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42D" w:rsidRPr="004C54BD" w:rsidRDefault="00D6542D">
      <w:pPr>
        <w:spacing w:line="360" w:lineRule="auto"/>
        <w:jc w:val="center"/>
        <w:rPr>
          <w:rFonts w:asciiTheme="minorEastAsia" w:eastAsiaTheme="minorEastAsia" w:hAnsiTheme="minorEastAsia" w:cs="宋体"/>
          <w:b/>
          <w:spacing w:val="-16"/>
          <w:sz w:val="36"/>
          <w:szCs w:val="36"/>
        </w:rPr>
      </w:pPr>
      <w:bookmarkStart w:id="0" w:name="_Toc482189580"/>
    </w:p>
    <w:p w:rsidR="00D6542D" w:rsidRPr="007A61A1" w:rsidRDefault="002B4B60">
      <w:pPr>
        <w:spacing w:line="360" w:lineRule="auto"/>
        <w:jc w:val="center"/>
        <w:rPr>
          <w:rFonts w:asciiTheme="minorEastAsia" w:eastAsiaTheme="minorEastAsia" w:hAnsiTheme="minorEastAsia" w:cs="宋体"/>
          <w:b/>
          <w:spacing w:val="-16"/>
          <w:sz w:val="44"/>
          <w:szCs w:val="44"/>
        </w:rPr>
      </w:pPr>
      <w:r w:rsidRPr="007A61A1">
        <w:rPr>
          <w:rFonts w:asciiTheme="minorEastAsia" w:eastAsiaTheme="minorEastAsia" w:hAnsiTheme="minorEastAsia" w:cs="宋体" w:hint="eastAsia"/>
          <w:b/>
          <w:spacing w:val="-16"/>
          <w:sz w:val="44"/>
          <w:szCs w:val="44"/>
        </w:rPr>
        <w:t>南通市</w:t>
      </w:r>
      <w:r w:rsidR="005C7554">
        <w:rPr>
          <w:rFonts w:asciiTheme="minorEastAsia" w:eastAsiaTheme="minorEastAsia" w:hAnsiTheme="minorEastAsia" w:cs="宋体" w:hint="eastAsia"/>
          <w:b/>
          <w:spacing w:val="-16"/>
          <w:sz w:val="44"/>
          <w:szCs w:val="44"/>
        </w:rPr>
        <w:t>竹行</w:t>
      </w:r>
      <w:r w:rsidRPr="007A61A1">
        <w:rPr>
          <w:rFonts w:asciiTheme="minorEastAsia" w:eastAsiaTheme="minorEastAsia" w:hAnsiTheme="minorEastAsia" w:cs="宋体" w:hint="eastAsia"/>
          <w:b/>
          <w:spacing w:val="-16"/>
          <w:sz w:val="44"/>
          <w:szCs w:val="44"/>
        </w:rPr>
        <w:t>小学食堂劳务外包项目</w:t>
      </w:r>
    </w:p>
    <w:p w:rsidR="00D6542D" w:rsidRPr="007A61A1" w:rsidRDefault="00D6542D">
      <w:pPr>
        <w:widowControl/>
        <w:spacing w:line="360" w:lineRule="auto"/>
        <w:jc w:val="left"/>
        <w:rPr>
          <w:rFonts w:asciiTheme="minorEastAsia" w:eastAsiaTheme="minorEastAsia" w:hAnsiTheme="minorEastAsia" w:cs="宋体"/>
          <w:b/>
          <w:sz w:val="44"/>
          <w:szCs w:val="20"/>
        </w:rPr>
      </w:pPr>
    </w:p>
    <w:bookmarkEnd w:id="0"/>
    <w:p w:rsidR="00D6542D" w:rsidRPr="007A61A1" w:rsidRDefault="00D6542D">
      <w:pPr>
        <w:spacing w:line="360" w:lineRule="auto"/>
        <w:jc w:val="center"/>
        <w:rPr>
          <w:rFonts w:asciiTheme="minorEastAsia" w:eastAsiaTheme="minorEastAsia" w:hAnsiTheme="minorEastAsia" w:cs="宋体"/>
          <w:b/>
          <w:sz w:val="84"/>
          <w:szCs w:val="84"/>
        </w:rPr>
      </w:pPr>
    </w:p>
    <w:p w:rsidR="00D6542D" w:rsidRPr="007A61A1" w:rsidRDefault="00D6542D">
      <w:pPr>
        <w:spacing w:line="360" w:lineRule="auto"/>
        <w:jc w:val="center"/>
        <w:rPr>
          <w:rFonts w:asciiTheme="minorEastAsia" w:eastAsiaTheme="minorEastAsia" w:hAnsiTheme="minorEastAsia" w:cs="宋体"/>
          <w:b/>
          <w:sz w:val="84"/>
          <w:szCs w:val="84"/>
        </w:rPr>
      </w:pPr>
    </w:p>
    <w:p w:rsidR="00D6542D" w:rsidRPr="007A61A1" w:rsidRDefault="002B4B60">
      <w:pPr>
        <w:spacing w:line="360" w:lineRule="auto"/>
        <w:jc w:val="center"/>
        <w:rPr>
          <w:rFonts w:asciiTheme="minorEastAsia" w:eastAsiaTheme="minorEastAsia" w:hAnsiTheme="minorEastAsia" w:cs="宋体"/>
          <w:b/>
          <w:sz w:val="84"/>
          <w:szCs w:val="84"/>
        </w:rPr>
      </w:pPr>
      <w:r w:rsidRPr="007A61A1">
        <w:rPr>
          <w:rFonts w:asciiTheme="minorEastAsia" w:eastAsiaTheme="minorEastAsia" w:hAnsiTheme="minorEastAsia" w:cs="宋体" w:hint="eastAsia"/>
          <w:b/>
          <w:sz w:val="84"/>
          <w:szCs w:val="84"/>
        </w:rPr>
        <w:t>竞争性磋商文件</w:t>
      </w:r>
    </w:p>
    <w:p w:rsidR="00D6542D" w:rsidRPr="007A61A1" w:rsidRDefault="00D6542D">
      <w:pPr>
        <w:pStyle w:val="af3"/>
        <w:spacing w:before="0"/>
        <w:ind w:firstLine="0"/>
        <w:rPr>
          <w:rFonts w:asciiTheme="minorEastAsia" w:eastAsiaTheme="minorEastAsia" w:hAnsiTheme="minorEastAsia" w:cs="宋体"/>
          <w:b/>
          <w:bCs/>
          <w:sz w:val="32"/>
          <w:szCs w:val="32"/>
        </w:rPr>
      </w:pPr>
    </w:p>
    <w:p w:rsidR="00D6542D" w:rsidRPr="007A61A1" w:rsidRDefault="00D6542D">
      <w:pPr>
        <w:pStyle w:val="af3"/>
        <w:spacing w:before="0"/>
        <w:ind w:firstLine="0"/>
        <w:jc w:val="center"/>
        <w:rPr>
          <w:rFonts w:asciiTheme="minorEastAsia" w:eastAsiaTheme="minorEastAsia" w:hAnsiTheme="minorEastAsia" w:cs="宋体"/>
          <w:b/>
          <w:bCs/>
          <w:sz w:val="32"/>
        </w:rPr>
      </w:pPr>
    </w:p>
    <w:p w:rsidR="00D6542D" w:rsidRPr="007A61A1" w:rsidRDefault="00D6542D">
      <w:pPr>
        <w:pStyle w:val="af3"/>
        <w:spacing w:before="0"/>
        <w:ind w:firstLine="0"/>
        <w:jc w:val="center"/>
        <w:rPr>
          <w:rFonts w:asciiTheme="minorEastAsia" w:eastAsiaTheme="minorEastAsia" w:hAnsiTheme="minorEastAsia" w:cs="宋体"/>
          <w:b/>
          <w:bCs/>
          <w:sz w:val="32"/>
        </w:rPr>
      </w:pPr>
    </w:p>
    <w:p w:rsidR="00D6542D" w:rsidRPr="007A61A1" w:rsidRDefault="00D6542D">
      <w:pPr>
        <w:pStyle w:val="af3"/>
        <w:spacing w:before="0"/>
        <w:ind w:firstLine="0"/>
        <w:jc w:val="center"/>
        <w:rPr>
          <w:rFonts w:asciiTheme="minorEastAsia" w:eastAsiaTheme="minorEastAsia" w:hAnsiTheme="minorEastAsia" w:cs="宋体"/>
          <w:b/>
          <w:bCs/>
          <w:sz w:val="32"/>
        </w:rPr>
      </w:pPr>
    </w:p>
    <w:p w:rsidR="00D6542D" w:rsidRPr="007A61A1" w:rsidRDefault="00D6542D">
      <w:pPr>
        <w:pStyle w:val="af3"/>
        <w:spacing w:before="0"/>
        <w:ind w:firstLine="0"/>
        <w:jc w:val="center"/>
        <w:rPr>
          <w:rFonts w:asciiTheme="minorEastAsia" w:eastAsiaTheme="minorEastAsia" w:hAnsiTheme="minorEastAsia" w:cs="宋体"/>
          <w:b/>
          <w:bCs/>
          <w:sz w:val="32"/>
        </w:rPr>
      </w:pPr>
    </w:p>
    <w:p w:rsidR="00D6542D" w:rsidRPr="007A61A1" w:rsidRDefault="002B4B60">
      <w:pPr>
        <w:autoSpaceDE w:val="0"/>
        <w:autoSpaceDN w:val="0"/>
        <w:adjustRightInd w:val="0"/>
        <w:spacing w:line="360" w:lineRule="auto"/>
        <w:rPr>
          <w:rFonts w:asciiTheme="minorEastAsia" w:eastAsiaTheme="minorEastAsia" w:hAnsiTheme="minorEastAsia" w:cs="宋体"/>
          <w:b/>
          <w:kern w:val="0"/>
          <w:sz w:val="30"/>
          <w:szCs w:val="30"/>
        </w:rPr>
      </w:pPr>
      <w:r w:rsidRPr="007A61A1">
        <w:rPr>
          <w:rFonts w:asciiTheme="minorEastAsia" w:eastAsiaTheme="minorEastAsia" w:hAnsiTheme="minorEastAsia" w:cs="宋体" w:hint="eastAsia"/>
          <w:b/>
          <w:kern w:val="0"/>
          <w:sz w:val="30"/>
          <w:szCs w:val="30"/>
        </w:rPr>
        <w:t>采购人（盖章）</w:t>
      </w:r>
      <w:r w:rsidRPr="007A61A1">
        <w:rPr>
          <w:rFonts w:asciiTheme="minorEastAsia" w:eastAsiaTheme="minorEastAsia" w:hAnsiTheme="minorEastAsia" w:cs="宋体"/>
          <w:b/>
          <w:kern w:val="0"/>
          <w:sz w:val="30"/>
          <w:szCs w:val="30"/>
        </w:rPr>
        <w:t>:</w:t>
      </w:r>
      <w:r w:rsidRPr="007A61A1">
        <w:rPr>
          <w:rFonts w:asciiTheme="minorEastAsia" w:eastAsiaTheme="minorEastAsia" w:hAnsiTheme="minorEastAsia" w:cs="宋体" w:hint="eastAsia"/>
          <w:b/>
          <w:kern w:val="0"/>
          <w:sz w:val="30"/>
          <w:szCs w:val="30"/>
        </w:rPr>
        <w:t>南通市</w:t>
      </w:r>
      <w:r w:rsidR="005C7554">
        <w:rPr>
          <w:rFonts w:asciiTheme="minorEastAsia" w:eastAsiaTheme="minorEastAsia" w:hAnsiTheme="minorEastAsia" w:cs="宋体" w:hint="eastAsia"/>
          <w:b/>
          <w:kern w:val="0"/>
          <w:sz w:val="30"/>
          <w:szCs w:val="30"/>
        </w:rPr>
        <w:t>竹行</w:t>
      </w:r>
      <w:r w:rsidRPr="007A61A1">
        <w:rPr>
          <w:rFonts w:asciiTheme="minorEastAsia" w:eastAsiaTheme="minorEastAsia" w:hAnsiTheme="minorEastAsia" w:cs="宋体" w:hint="eastAsia"/>
          <w:b/>
          <w:kern w:val="0"/>
          <w:sz w:val="30"/>
          <w:szCs w:val="30"/>
        </w:rPr>
        <w:t>小学</w:t>
      </w:r>
    </w:p>
    <w:p w:rsidR="00D6542D" w:rsidRPr="007A61A1" w:rsidRDefault="00D6542D">
      <w:pPr>
        <w:autoSpaceDE w:val="0"/>
        <w:autoSpaceDN w:val="0"/>
        <w:adjustRightInd w:val="0"/>
        <w:snapToGrid w:val="0"/>
        <w:spacing w:line="360" w:lineRule="auto"/>
        <w:ind w:firstLineChars="300" w:firstLine="904"/>
        <w:rPr>
          <w:rFonts w:asciiTheme="minorEastAsia" w:eastAsiaTheme="minorEastAsia" w:hAnsiTheme="minorEastAsia" w:cs="宋体"/>
          <w:b/>
          <w:kern w:val="0"/>
          <w:sz w:val="30"/>
          <w:szCs w:val="30"/>
        </w:rPr>
      </w:pPr>
    </w:p>
    <w:p w:rsidR="00D6542D" w:rsidRPr="007A61A1" w:rsidRDefault="002B4B60">
      <w:pPr>
        <w:autoSpaceDE w:val="0"/>
        <w:autoSpaceDN w:val="0"/>
        <w:adjustRightInd w:val="0"/>
        <w:snapToGrid w:val="0"/>
        <w:spacing w:line="360" w:lineRule="auto"/>
        <w:rPr>
          <w:rFonts w:asciiTheme="minorEastAsia" w:eastAsiaTheme="minorEastAsia" w:hAnsiTheme="minorEastAsia" w:cs="宋体"/>
          <w:b/>
          <w:kern w:val="0"/>
          <w:sz w:val="32"/>
          <w:szCs w:val="32"/>
          <w:u w:val="single"/>
        </w:rPr>
      </w:pPr>
      <w:r w:rsidRPr="007A61A1">
        <w:rPr>
          <w:rFonts w:asciiTheme="minorEastAsia" w:eastAsiaTheme="minorEastAsia" w:hAnsiTheme="minorEastAsia" w:cs="宋体" w:hint="eastAsia"/>
          <w:b/>
          <w:kern w:val="0"/>
          <w:sz w:val="30"/>
          <w:szCs w:val="30"/>
        </w:rPr>
        <w:t>日期</w:t>
      </w:r>
      <w:r w:rsidRPr="007A61A1">
        <w:rPr>
          <w:rFonts w:asciiTheme="minorEastAsia" w:eastAsiaTheme="minorEastAsia" w:hAnsiTheme="minorEastAsia" w:cs="宋体"/>
          <w:b/>
          <w:kern w:val="0"/>
          <w:sz w:val="30"/>
          <w:szCs w:val="30"/>
        </w:rPr>
        <w:t xml:space="preserve"> : </w:t>
      </w:r>
      <w:r w:rsidRPr="007A61A1">
        <w:rPr>
          <w:rFonts w:asciiTheme="minorEastAsia" w:eastAsiaTheme="minorEastAsia" w:hAnsiTheme="minorEastAsia" w:cs="宋体"/>
          <w:b/>
          <w:kern w:val="0"/>
          <w:sz w:val="30"/>
          <w:szCs w:val="30"/>
          <w:u w:val="single"/>
        </w:rPr>
        <w:t xml:space="preserve">2018 </w:t>
      </w:r>
      <w:r w:rsidRPr="007A61A1">
        <w:rPr>
          <w:rFonts w:asciiTheme="minorEastAsia" w:eastAsiaTheme="minorEastAsia" w:hAnsiTheme="minorEastAsia" w:cs="宋体" w:hint="eastAsia"/>
          <w:b/>
          <w:kern w:val="0"/>
          <w:sz w:val="30"/>
          <w:szCs w:val="30"/>
          <w:u w:val="single"/>
        </w:rPr>
        <w:t>年</w:t>
      </w:r>
      <w:r w:rsidR="00932C55" w:rsidRPr="007A61A1">
        <w:rPr>
          <w:rFonts w:asciiTheme="minorEastAsia" w:eastAsiaTheme="minorEastAsia" w:hAnsiTheme="minorEastAsia" w:cs="宋体" w:hint="eastAsia"/>
          <w:b/>
          <w:kern w:val="0"/>
          <w:sz w:val="30"/>
          <w:szCs w:val="30"/>
          <w:u w:val="single"/>
        </w:rPr>
        <w:t xml:space="preserve">8 </w:t>
      </w:r>
      <w:r w:rsidRPr="007A61A1">
        <w:rPr>
          <w:rFonts w:asciiTheme="minorEastAsia" w:eastAsiaTheme="minorEastAsia" w:hAnsiTheme="minorEastAsia" w:cs="宋体" w:hint="eastAsia"/>
          <w:b/>
          <w:kern w:val="0"/>
          <w:sz w:val="30"/>
          <w:szCs w:val="30"/>
          <w:u w:val="single"/>
        </w:rPr>
        <w:t>月</w:t>
      </w:r>
      <w:r w:rsidR="005C7554">
        <w:rPr>
          <w:rFonts w:asciiTheme="minorEastAsia" w:eastAsiaTheme="minorEastAsia" w:hAnsiTheme="minorEastAsia" w:cs="宋体" w:hint="eastAsia"/>
          <w:b/>
          <w:kern w:val="0"/>
          <w:sz w:val="30"/>
          <w:szCs w:val="30"/>
          <w:u w:val="single"/>
        </w:rPr>
        <w:t>22日</w:t>
      </w:r>
      <w:r w:rsidRPr="007A61A1">
        <w:rPr>
          <w:rFonts w:asciiTheme="minorEastAsia" w:eastAsiaTheme="minorEastAsia" w:hAnsiTheme="minorEastAsia" w:cs="宋体"/>
        </w:rPr>
        <w:br w:type="page"/>
      </w:r>
    </w:p>
    <w:p w:rsidR="00D6542D" w:rsidRPr="007A61A1" w:rsidRDefault="002B4B60">
      <w:pPr>
        <w:pStyle w:val="TOC1"/>
        <w:spacing w:before="0" w:line="360" w:lineRule="auto"/>
        <w:jc w:val="center"/>
        <w:rPr>
          <w:rFonts w:asciiTheme="minorEastAsia" w:eastAsiaTheme="minorEastAsia" w:hAnsiTheme="minorEastAsia" w:cs="宋体"/>
          <w:color w:val="auto"/>
          <w:sz w:val="44"/>
          <w:szCs w:val="44"/>
        </w:rPr>
      </w:pPr>
      <w:bookmarkStart w:id="1" w:name="_Toc438651106"/>
      <w:bookmarkStart w:id="2" w:name="_Toc415233241"/>
      <w:r w:rsidRPr="007A61A1">
        <w:rPr>
          <w:rFonts w:asciiTheme="minorEastAsia" w:eastAsiaTheme="minorEastAsia" w:hAnsiTheme="minorEastAsia" w:cs="宋体" w:hint="eastAsia"/>
          <w:color w:val="auto"/>
          <w:sz w:val="44"/>
          <w:szCs w:val="44"/>
        </w:rPr>
        <w:lastRenderedPageBreak/>
        <w:t>目  录</w:t>
      </w:r>
    </w:p>
    <w:p w:rsidR="00D6542D" w:rsidRPr="007A61A1" w:rsidRDefault="00D6542D">
      <w:pPr>
        <w:spacing w:line="360" w:lineRule="auto"/>
        <w:jc w:val="center"/>
        <w:rPr>
          <w:rFonts w:asciiTheme="minorEastAsia" w:eastAsiaTheme="minorEastAsia" w:hAnsiTheme="minorEastAsia" w:cs="宋体"/>
          <w:b/>
          <w:sz w:val="44"/>
          <w:szCs w:val="44"/>
        </w:rPr>
      </w:pPr>
    </w:p>
    <w:p w:rsidR="00D6542D" w:rsidRPr="007A61A1" w:rsidRDefault="002B4B60">
      <w:pPr>
        <w:tabs>
          <w:tab w:val="left" w:pos="7740"/>
        </w:tabs>
        <w:spacing w:line="360" w:lineRule="auto"/>
        <w:ind w:firstLineChars="200" w:firstLine="560"/>
        <w:rPr>
          <w:rFonts w:asciiTheme="minorEastAsia" w:eastAsiaTheme="minorEastAsia" w:hAnsiTheme="minorEastAsia" w:cs="宋体"/>
          <w:bCs/>
          <w:sz w:val="28"/>
          <w:szCs w:val="28"/>
        </w:rPr>
      </w:pPr>
      <w:r w:rsidRPr="007A61A1">
        <w:rPr>
          <w:rFonts w:asciiTheme="minorEastAsia" w:eastAsiaTheme="minorEastAsia" w:hAnsiTheme="minorEastAsia" w:cs="宋体" w:hint="eastAsia"/>
          <w:bCs/>
          <w:sz w:val="28"/>
          <w:szCs w:val="28"/>
        </w:rPr>
        <w:t>第一章</w:t>
      </w:r>
      <w:r w:rsidR="006726A2" w:rsidRPr="007A61A1">
        <w:rPr>
          <w:rFonts w:asciiTheme="minorEastAsia" w:eastAsiaTheme="minorEastAsia" w:hAnsiTheme="minorEastAsia" w:cs="宋体" w:hint="eastAsia"/>
          <w:bCs/>
          <w:sz w:val="28"/>
          <w:szCs w:val="28"/>
        </w:rPr>
        <w:t xml:space="preserve"> </w:t>
      </w:r>
      <w:r w:rsidRPr="007A61A1">
        <w:rPr>
          <w:rFonts w:asciiTheme="minorEastAsia" w:eastAsiaTheme="minorEastAsia" w:hAnsiTheme="minorEastAsia" w:cs="宋体" w:hint="eastAsia"/>
          <w:bCs/>
          <w:sz w:val="28"/>
          <w:szCs w:val="28"/>
        </w:rPr>
        <w:t>竞争性磋商采购邀请</w:t>
      </w:r>
    </w:p>
    <w:p w:rsidR="00D6542D" w:rsidRPr="007A61A1" w:rsidRDefault="00D6542D">
      <w:pPr>
        <w:tabs>
          <w:tab w:val="left" w:pos="7740"/>
        </w:tabs>
        <w:spacing w:line="360" w:lineRule="auto"/>
        <w:ind w:firstLineChars="1113" w:firstLine="3116"/>
        <w:rPr>
          <w:rFonts w:asciiTheme="minorEastAsia" w:eastAsiaTheme="minorEastAsia" w:hAnsiTheme="minorEastAsia" w:cs="宋体"/>
          <w:bCs/>
          <w:sz w:val="28"/>
          <w:szCs w:val="28"/>
        </w:rPr>
      </w:pPr>
    </w:p>
    <w:p w:rsidR="00D6542D" w:rsidRPr="007A61A1" w:rsidRDefault="002B4B60">
      <w:pPr>
        <w:tabs>
          <w:tab w:val="left" w:pos="7740"/>
        </w:tabs>
        <w:spacing w:line="360" w:lineRule="auto"/>
        <w:ind w:firstLineChars="200" w:firstLine="560"/>
        <w:rPr>
          <w:rFonts w:asciiTheme="minorEastAsia" w:eastAsiaTheme="minorEastAsia" w:hAnsiTheme="minorEastAsia" w:cs="宋体"/>
          <w:bCs/>
          <w:sz w:val="28"/>
          <w:szCs w:val="28"/>
        </w:rPr>
      </w:pPr>
      <w:r w:rsidRPr="007A61A1">
        <w:rPr>
          <w:rFonts w:asciiTheme="minorEastAsia" w:eastAsiaTheme="minorEastAsia" w:hAnsiTheme="minorEastAsia" w:cs="宋体" w:hint="eastAsia"/>
          <w:bCs/>
          <w:sz w:val="28"/>
          <w:szCs w:val="28"/>
        </w:rPr>
        <w:t>第二章</w:t>
      </w:r>
      <w:r w:rsidR="006726A2" w:rsidRPr="007A61A1">
        <w:rPr>
          <w:rFonts w:asciiTheme="minorEastAsia" w:eastAsiaTheme="minorEastAsia" w:hAnsiTheme="minorEastAsia" w:cs="宋体" w:hint="eastAsia"/>
          <w:bCs/>
          <w:sz w:val="28"/>
          <w:szCs w:val="28"/>
        </w:rPr>
        <w:t xml:space="preserve"> </w:t>
      </w:r>
      <w:r w:rsidR="00932C55" w:rsidRPr="007A61A1">
        <w:rPr>
          <w:rFonts w:asciiTheme="minorEastAsia" w:eastAsiaTheme="minorEastAsia" w:hAnsiTheme="minorEastAsia" w:cs="宋体" w:hint="eastAsia"/>
          <w:bCs/>
          <w:sz w:val="28"/>
          <w:szCs w:val="28"/>
        </w:rPr>
        <w:t>磋商</w:t>
      </w:r>
      <w:r w:rsidRPr="007A61A1">
        <w:rPr>
          <w:rFonts w:asciiTheme="minorEastAsia" w:eastAsiaTheme="minorEastAsia" w:hAnsiTheme="minorEastAsia" w:cs="宋体" w:hint="eastAsia"/>
          <w:bCs/>
          <w:sz w:val="28"/>
          <w:szCs w:val="28"/>
        </w:rPr>
        <w:t>须知</w:t>
      </w:r>
    </w:p>
    <w:p w:rsidR="00D6542D" w:rsidRPr="007A61A1" w:rsidRDefault="00D6542D">
      <w:pPr>
        <w:tabs>
          <w:tab w:val="left" w:pos="7740"/>
        </w:tabs>
        <w:spacing w:line="360" w:lineRule="auto"/>
        <w:ind w:firstLineChars="1113" w:firstLine="3116"/>
        <w:rPr>
          <w:rFonts w:asciiTheme="minorEastAsia" w:eastAsiaTheme="minorEastAsia" w:hAnsiTheme="minorEastAsia" w:cs="宋体"/>
          <w:bCs/>
          <w:sz w:val="28"/>
          <w:szCs w:val="28"/>
        </w:rPr>
      </w:pPr>
    </w:p>
    <w:p w:rsidR="00D6542D" w:rsidRPr="007A61A1" w:rsidRDefault="002B4B60">
      <w:pPr>
        <w:tabs>
          <w:tab w:val="left" w:pos="7740"/>
        </w:tabs>
        <w:spacing w:line="360" w:lineRule="auto"/>
        <w:ind w:firstLineChars="200" w:firstLine="560"/>
        <w:rPr>
          <w:rFonts w:asciiTheme="minorEastAsia" w:eastAsiaTheme="minorEastAsia" w:hAnsiTheme="minorEastAsia" w:cs="宋体"/>
          <w:bCs/>
          <w:sz w:val="28"/>
          <w:szCs w:val="28"/>
        </w:rPr>
      </w:pPr>
      <w:r w:rsidRPr="007A61A1">
        <w:rPr>
          <w:rFonts w:asciiTheme="minorEastAsia" w:eastAsiaTheme="minorEastAsia" w:hAnsiTheme="minorEastAsia" w:cs="宋体" w:hint="eastAsia"/>
          <w:bCs/>
          <w:sz w:val="28"/>
          <w:szCs w:val="28"/>
        </w:rPr>
        <w:t>第三章</w:t>
      </w:r>
      <w:r w:rsidR="006726A2" w:rsidRPr="007A61A1">
        <w:rPr>
          <w:rFonts w:asciiTheme="minorEastAsia" w:eastAsiaTheme="minorEastAsia" w:hAnsiTheme="minorEastAsia" w:cs="宋体" w:hint="eastAsia"/>
          <w:bCs/>
          <w:sz w:val="28"/>
          <w:szCs w:val="28"/>
        </w:rPr>
        <w:t xml:space="preserve"> </w:t>
      </w:r>
      <w:r w:rsidRPr="007A61A1">
        <w:rPr>
          <w:rFonts w:asciiTheme="minorEastAsia" w:eastAsiaTheme="minorEastAsia" w:hAnsiTheme="minorEastAsia" w:cs="宋体" w:hint="eastAsia"/>
          <w:bCs/>
          <w:sz w:val="28"/>
          <w:szCs w:val="28"/>
        </w:rPr>
        <w:t>采购合同条款及格式</w:t>
      </w:r>
    </w:p>
    <w:p w:rsidR="00D6542D" w:rsidRPr="007A61A1" w:rsidRDefault="00D6542D">
      <w:pPr>
        <w:tabs>
          <w:tab w:val="left" w:pos="7740"/>
        </w:tabs>
        <w:spacing w:line="360" w:lineRule="auto"/>
        <w:ind w:firstLineChars="1113" w:firstLine="3116"/>
        <w:rPr>
          <w:rFonts w:asciiTheme="minorEastAsia" w:eastAsiaTheme="minorEastAsia" w:hAnsiTheme="minorEastAsia" w:cs="宋体"/>
          <w:bCs/>
          <w:sz w:val="28"/>
          <w:szCs w:val="28"/>
        </w:rPr>
      </w:pPr>
    </w:p>
    <w:p w:rsidR="00D6542D" w:rsidRPr="007A61A1" w:rsidRDefault="002B4B60">
      <w:pPr>
        <w:tabs>
          <w:tab w:val="left" w:pos="7740"/>
        </w:tabs>
        <w:spacing w:line="360" w:lineRule="auto"/>
        <w:ind w:firstLineChars="200" w:firstLine="560"/>
        <w:rPr>
          <w:rFonts w:asciiTheme="minorEastAsia" w:eastAsiaTheme="minorEastAsia" w:hAnsiTheme="minorEastAsia" w:cs="宋体"/>
          <w:bCs/>
          <w:sz w:val="28"/>
          <w:szCs w:val="28"/>
        </w:rPr>
      </w:pPr>
      <w:r w:rsidRPr="007A61A1">
        <w:rPr>
          <w:rFonts w:asciiTheme="minorEastAsia" w:eastAsiaTheme="minorEastAsia" w:hAnsiTheme="minorEastAsia" w:cs="宋体" w:hint="eastAsia"/>
          <w:bCs/>
          <w:sz w:val="28"/>
          <w:szCs w:val="28"/>
        </w:rPr>
        <w:t>第四章</w:t>
      </w:r>
      <w:r w:rsidR="006726A2" w:rsidRPr="007A61A1">
        <w:rPr>
          <w:rFonts w:asciiTheme="minorEastAsia" w:eastAsiaTheme="minorEastAsia" w:hAnsiTheme="minorEastAsia" w:cs="宋体" w:hint="eastAsia"/>
          <w:bCs/>
          <w:sz w:val="28"/>
          <w:szCs w:val="28"/>
        </w:rPr>
        <w:t xml:space="preserve"> </w:t>
      </w:r>
      <w:r w:rsidRPr="007A61A1">
        <w:rPr>
          <w:rFonts w:asciiTheme="minorEastAsia" w:eastAsiaTheme="minorEastAsia" w:hAnsiTheme="minorEastAsia" w:cs="宋体" w:hint="eastAsia"/>
          <w:bCs/>
          <w:sz w:val="28"/>
          <w:szCs w:val="28"/>
        </w:rPr>
        <w:t>项目需求</w:t>
      </w:r>
    </w:p>
    <w:p w:rsidR="00D6542D" w:rsidRPr="007A61A1" w:rsidRDefault="00D6542D">
      <w:pPr>
        <w:tabs>
          <w:tab w:val="left" w:pos="7740"/>
        </w:tabs>
        <w:spacing w:line="360" w:lineRule="auto"/>
        <w:ind w:firstLineChars="1113" w:firstLine="3116"/>
        <w:rPr>
          <w:rFonts w:asciiTheme="minorEastAsia" w:eastAsiaTheme="minorEastAsia" w:hAnsiTheme="minorEastAsia" w:cs="宋体"/>
          <w:bCs/>
          <w:sz w:val="28"/>
          <w:szCs w:val="28"/>
        </w:rPr>
      </w:pPr>
    </w:p>
    <w:p w:rsidR="00D6542D" w:rsidRPr="007A61A1" w:rsidRDefault="002B4B60">
      <w:pPr>
        <w:tabs>
          <w:tab w:val="left" w:pos="7740"/>
        </w:tabs>
        <w:spacing w:line="360" w:lineRule="auto"/>
        <w:ind w:firstLineChars="200" w:firstLine="560"/>
        <w:rPr>
          <w:rFonts w:asciiTheme="minorEastAsia" w:eastAsiaTheme="minorEastAsia" w:hAnsiTheme="minorEastAsia" w:cs="宋体"/>
          <w:bCs/>
          <w:sz w:val="28"/>
          <w:szCs w:val="28"/>
        </w:rPr>
      </w:pPr>
      <w:r w:rsidRPr="007A61A1">
        <w:rPr>
          <w:rFonts w:asciiTheme="minorEastAsia" w:eastAsiaTheme="minorEastAsia" w:hAnsiTheme="minorEastAsia" w:cs="宋体" w:hint="eastAsia"/>
          <w:bCs/>
          <w:sz w:val="28"/>
          <w:szCs w:val="28"/>
        </w:rPr>
        <w:t>第五章</w:t>
      </w:r>
      <w:r w:rsidR="006726A2" w:rsidRPr="007A61A1">
        <w:rPr>
          <w:rFonts w:asciiTheme="minorEastAsia" w:eastAsiaTheme="minorEastAsia" w:hAnsiTheme="minorEastAsia" w:cs="宋体" w:hint="eastAsia"/>
          <w:bCs/>
          <w:sz w:val="28"/>
          <w:szCs w:val="28"/>
        </w:rPr>
        <w:t xml:space="preserve"> </w:t>
      </w:r>
      <w:r w:rsidRPr="007A61A1">
        <w:rPr>
          <w:rFonts w:asciiTheme="minorEastAsia" w:eastAsiaTheme="minorEastAsia" w:hAnsiTheme="minorEastAsia" w:cs="宋体" w:hint="eastAsia"/>
          <w:bCs/>
          <w:sz w:val="28"/>
          <w:szCs w:val="28"/>
        </w:rPr>
        <w:t>响应文件格式</w:t>
      </w:r>
    </w:p>
    <w:p w:rsidR="00D6542D" w:rsidRPr="007A61A1" w:rsidRDefault="00D6542D">
      <w:pPr>
        <w:pStyle w:val="1"/>
        <w:spacing w:line="360" w:lineRule="auto"/>
        <w:jc w:val="center"/>
        <w:rPr>
          <w:rFonts w:asciiTheme="minorEastAsia" w:eastAsiaTheme="minorEastAsia" w:hAnsiTheme="minorEastAsia" w:cs="宋体"/>
          <w:lang w:val="zh-CN"/>
        </w:rPr>
      </w:pPr>
    </w:p>
    <w:p w:rsidR="00D6542D" w:rsidRPr="007A61A1" w:rsidRDefault="002B4B60">
      <w:pPr>
        <w:pStyle w:val="1"/>
        <w:spacing w:line="360" w:lineRule="auto"/>
        <w:jc w:val="center"/>
        <w:rPr>
          <w:rFonts w:asciiTheme="minorEastAsia" w:eastAsiaTheme="minorEastAsia" w:hAnsiTheme="minorEastAsia" w:cs="宋体"/>
          <w:sz w:val="25"/>
        </w:rPr>
      </w:pPr>
      <w:r w:rsidRPr="007A61A1">
        <w:rPr>
          <w:rFonts w:asciiTheme="minorEastAsia" w:eastAsiaTheme="minorEastAsia" w:hAnsiTheme="minorEastAsia" w:cs="宋体"/>
          <w:lang w:val="zh-CN"/>
        </w:rPr>
        <w:br w:type="page"/>
      </w:r>
      <w:r w:rsidRPr="007A61A1">
        <w:rPr>
          <w:rFonts w:asciiTheme="minorEastAsia" w:eastAsiaTheme="minorEastAsia" w:hAnsiTheme="minorEastAsia" w:cs="宋体" w:hint="eastAsia"/>
          <w:sz w:val="48"/>
        </w:rPr>
        <w:lastRenderedPageBreak/>
        <w:t>竞争性磋商文件备案表</w:t>
      </w:r>
      <w:bookmarkEnd w:id="1"/>
      <w:bookmarkEnd w:id="2"/>
    </w:p>
    <w:tbl>
      <w:tblPr>
        <w:tblW w:w="9573" w:type="dxa"/>
        <w:jc w:val="center"/>
        <w:tblInd w:w="484"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9573"/>
      </w:tblGrid>
      <w:tr w:rsidR="00D6542D" w:rsidRPr="007A61A1" w:rsidTr="006726A2">
        <w:trPr>
          <w:trHeight w:val="4748"/>
          <w:jc w:val="center"/>
        </w:trPr>
        <w:tc>
          <w:tcPr>
            <w:tcW w:w="9573" w:type="dxa"/>
            <w:tcBorders>
              <w:top w:val="single" w:sz="4" w:space="0" w:color="auto"/>
              <w:bottom w:val="single" w:sz="4" w:space="0" w:color="auto"/>
            </w:tcBorders>
          </w:tcPr>
          <w:p w:rsidR="00D6542D" w:rsidRPr="007A61A1" w:rsidRDefault="00D6542D">
            <w:pPr>
              <w:spacing w:line="360" w:lineRule="auto"/>
              <w:rPr>
                <w:rFonts w:asciiTheme="minorEastAsia" w:eastAsiaTheme="minorEastAsia" w:hAnsiTheme="minorEastAsia" w:cs="宋体"/>
                <w:sz w:val="24"/>
              </w:rPr>
            </w:pPr>
          </w:p>
          <w:p w:rsidR="00D6542D" w:rsidRPr="007A61A1" w:rsidRDefault="00D6542D">
            <w:pPr>
              <w:spacing w:line="360" w:lineRule="auto"/>
              <w:rPr>
                <w:rFonts w:asciiTheme="minorEastAsia" w:eastAsiaTheme="minorEastAsia" w:hAnsiTheme="minorEastAsia" w:cs="宋体"/>
                <w:sz w:val="24"/>
              </w:rPr>
            </w:pPr>
          </w:p>
          <w:p w:rsidR="00D6542D" w:rsidRPr="007A61A1" w:rsidRDefault="002B4B60">
            <w:pPr>
              <w:tabs>
                <w:tab w:val="left" w:pos="5070"/>
              </w:tabs>
              <w:spacing w:line="360" w:lineRule="auto"/>
              <w:ind w:firstLineChars="1500" w:firstLine="3600"/>
              <w:rPr>
                <w:rFonts w:asciiTheme="minorEastAsia" w:eastAsiaTheme="minorEastAsia" w:hAnsiTheme="minorEastAsia" w:cs="宋体"/>
                <w:sz w:val="24"/>
              </w:rPr>
            </w:pPr>
            <w:r w:rsidRPr="007A61A1">
              <w:rPr>
                <w:rFonts w:asciiTheme="minorEastAsia" w:eastAsiaTheme="minorEastAsia" w:hAnsiTheme="minorEastAsia" w:cs="宋体" w:hint="eastAsia"/>
                <w:sz w:val="24"/>
              </w:rPr>
              <w:t>编制人：</w:t>
            </w:r>
          </w:p>
          <w:p w:rsidR="00D6542D" w:rsidRPr="007A61A1" w:rsidRDefault="00D6542D">
            <w:pPr>
              <w:tabs>
                <w:tab w:val="left" w:pos="5070"/>
              </w:tabs>
              <w:spacing w:line="360" w:lineRule="auto"/>
              <w:jc w:val="center"/>
              <w:rPr>
                <w:rFonts w:asciiTheme="minorEastAsia" w:eastAsiaTheme="minorEastAsia" w:hAnsiTheme="minorEastAsia" w:cs="宋体"/>
                <w:sz w:val="24"/>
              </w:rPr>
            </w:pPr>
          </w:p>
          <w:p w:rsidR="00D15015" w:rsidRPr="007A61A1" w:rsidRDefault="00D15015">
            <w:pPr>
              <w:tabs>
                <w:tab w:val="left" w:pos="5070"/>
              </w:tabs>
              <w:spacing w:line="360" w:lineRule="auto"/>
              <w:jc w:val="center"/>
              <w:rPr>
                <w:rFonts w:asciiTheme="minorEastAsia" w:eastAsiaTheme="minorEastAsia" w:hAnsiTheme="minorEastAsia" w:cs="宋体"/>
                <w:sz w:val="24"/>
              </w:rPr>
            </w:pPr>
          </w:p>
          <w:p w:rsidR="00D15015" w:rsidRPr="007A61A1" w:rsidRDefault="00D15015">
            <w:pPr>
              <w:tabs>
                <w:tab w:val="left" w:pos="5070"/>
              </w:tabs>
              <w:spacing w:line="360" w:lineRule="auto"/>
              <w:jc w:val="center"/>
              <w:rPr>
                <w:rFonts w:asciiTheme="minorEastAsia" w:eastAsiaTheme="minorEastAsia" w:hAnsiTheme="minorEastAsia" w:cs="宋体"/>
                <w:sz w:val="24"/>
              </w:rPr>
            </w:pPr>
          </w:p>
          <w:p w:rsidR="00D15015" w:rsidRPr="007A61A1" w:rsidRDefault="00D15015">
            <w:pPr>
              <w:tabs>
                <w:tab w:val="left" w:pos="5070"/>
              </w:tabs>
              <w:spacing w:line="360" w:lineRule="auto"/>
              <w:jc w:val="center"/>
              <w:rPr>
                <w:rFonts w:asciiTheme="minorEastAsia" w:eastAsiaTheme="minorEastAsia" w:hAnsiTheme="minorEastAsia" w:cs="宋体"/>
                <w:sz w:val="24"/>
              </w:rPr>
            </w:pPr>
          </w:p>
          <w:p w:rsidR="00D6542D" w:rsidRPr="007A61A1" w:rsidRDefault="002B4B60" w:rsidP="00D15015">
            <w:pPr>
              <w:tabs>
                <w:tab w:val="left" w:pos="5070"/>
              </w:tabs>
              <w:spacing w:line="360" w:lineRule="auto"/>
              <w:jc w:val="right"/>
              <w:rPr>
                <w:rFonts w:asciiTheme="minorEastAsia" w:eastAsiaTheme="minorEastAsia" w:hAnsiTheme="minorEastAsia" w:cs="宋体"/>
                <w:sz w:val="24"/>
              </w:rPr>
            </w:pPr>
            <w:r w:rsidRPr="007A61A1">
              <w:rPr>
                <w:rFonts w:asciiTheme="minorEastAsia" w:eastAsiaTheme="minorEastAsia" w:hAnsiTheme="minorEastAsia" w:cs="宋体" w:hint="eastAsia"/>
                <w:sz w:val="24"/>
              </w:rPr>
              <w:t>日期：</w:t>
            </w:r>
            <w:r w:rsidRPr="007A61A1">
              <w:rPr>
                <w:rFonts w:asciiTheme="minorEastAsia" w:eastAsiaTheme="minorEastAsia" w:hAnsiTheme="minorEastAsia" w:cs="宋体"/>
                <w:sz w:val="24"/>
              </w:rPr>
              <w:t xml:space="preserve"> 2018</w:t>
            </w:r>
            <w:r w:rsidRPr="007A61A1">
              <w:rPr>
                <w:rFonts w:asciiTheme="minorEastAsia" w:eastAsiaTheme="minorEastAsia" w:hAnsiTheme="minorEastAsia" w:cs="宋体" w:hint="eastAsia"/>
                <w:sz w:val="24"/>
              </w:rPr>
              <w:t>年</w:t>
            </w:r>
            <w:r w:rsidR="00D15015" w:rsidRPr="007A61A1">
              <w:rPr>
                <w:rFonts w:asciiTheme="minorEastAsia" w:eastAsiaTheme="minorEastAsia" w:hAnsiTheme="minorEastAsia" w:cs="宋体" w:hint="eastAsia"/>
                <w:sz w:val="24"/>
              </w:rPr>
              <w:t>8</w:t>
            </w:r>
            <w:r w:rsidRPr="007A61A1">
              <w:rPr>
                <w:rFonts w:asciiTheme="minorEastAsia" w:eastAsiaTheme="minorEastAsia" w:hAnsiTheme="minorEastAsia" w:cs="宋体" w:hint="eastAsia"/>
                <w:sz w:val="24"/>
              </w:rPr>
              <w:t>月</w:t>
            </w:r>
            <w:r w:rsidR="004E6FEF">
              <w:rPr>
                <w:rFonts w:asciiTheme="minorEastAsia" w:eastAsiaTheme="minorEastAsia" w:hAnsiTheme="minorEastAsia" w:cs="宋体" w:hint="eastAsia"/>
                <w:sz w:val="24"/>
              </w:rPr>
              <w:t xml:space="preserve">  </w:t>
            </w:r>
            <w:r w:rsidRPr="007A61A1">
              <w:rPr>
                <w:rFonts w:asciiTheme="minorEastAsia" w:eastAsiaTheme="minorEastAsia" w:hAnsiTheme="minorEastAsia" w:cs="宋体" w:hint="eastAsia"/>
                <w:sz w:val="24"/>
              </w:rPr>
              <w:t>日</w:t>
            </w:r>
          </w:p>
          <w:p w:rsidR="00D6542D" w:rsidRPr="007A61A1" w:rsidRDefault="00D6542D">
            <w:pPr>
              <w:spacing w:line="360" w:lineRule="auto"/>
              <w:ind w:firstLine="840"/>
              <w:rPr>
                <w:rFonts w:asciiTheme="minorEastAsia" w:eastAsiaTheme="minorEastAsia" w:hAnsiTheme="minorEastAsia" w:cs="宋体"/>
                <w:sz w:val="24"/>
              </w:rPr>
            </w:pPr>
          </w:p>
        </w:tc>
      </w:tr>
      <w:tr w:rsidR="00D6542D" w:rsidRPr="007A61A1" w:rsidTr="00D15015">
        <w:trPr>
          <w:trHeight w:val="7846"/>
          <w:jc w:val="center"/>
        </w:trPr>
        <w:tc>
          <w:tcPr>
            <w:tcW w:w="9573" w:type="dxa"/>
            <w:tcBorders>
              <w:top w:val="single" w:sz="4" w:space="0" w:color="auto"/>
              <w:bottom w:val="single" w:sz="4" w:space="0" w:color="auto"/>
            </w:tcBorders>
          </w:tcPr>
          <w:p w:rsidR="00D6542D" w:rsidRPr="007A61A1" w:rsidRDefault="00D6542D">
            <w:pPr>
              <w:spacing w:line="360" w:lineRule="auto"/>
              <w:rPr>
                <w:rFonts w:asciiTheme="minorEastAsia" w:eastAsiaTheme="minorEastAsia" w:hAnsiTheme="minorEastAsia" w:cs="宋体"/>
                <w:sz w:val="24"/>
              </w:rPr>
            </w:pPr>
          </w:p>
          <w:p w:rsidR="00D6542D" w:rsidRPr="007A61A1" w:rsidRDefault="00D6542D">
            <w:pPr>
              <w:spacing w:line="360" w:lineRule="auto"/>
              <w:rPr>
                <w:rFonts w:asciiTheme="minorEastAsia" w:eastAsiaTheme="minorEastAsia" w:hAnsiTheme="minorEastAsia" w:cs="宋体"/>
                <w:sz w:val="24"/>
              </w:rPr>
            </w:pPr>
          </w:p>
          <w:p w:rsidR="00D6542D" w:rsidRPr="007A61A1" w:rsidRDefault="00D6542D">
            <w:pPr>
              <w:spacing w:line="360" w:lineRule="auto"/>
              <w:rPr>
                <w:rFonts w:asciiTheme="minorEastAsia" w:eastAsiaTheme="minorEastAsia" w:hAnsiTheme="minorEastAsia" w:cs="宋体"/>
                <w:sz w:val="24"/>
              </w:rPr>
            </w:pPr>
          </w:p>
          <w:p w:rsidR="00D6542D" w:rsidRPr="007A61A1" w:rsidRDefault="002B4B60">
            <w:pPr>
              <w:spacing w:line="360" w:lineRule="auto"/>
              <w:ind w:firstLineChars="400" w:firstLine="960"/>
              <w:rPr>
                <w:rFonts w:asciiTheme="minorEastAsia" w:eastAsiaTheme="minorEastAsia" w:hAnsiTheme="minorEastAsia" w:cs="宋体"/>
                <w:sz w:val="24"/>
              </w:rPr>
            </w:pPr>
            <w:r w:rsidRPr="007A61A1">
              <w:rPr>
                <w:rFonts w:asciiTheme="minorEastAsia" w:eastAsiaTheme="minorEastAsia" w:hAnsiTheme="minorEastAsia" w:cs="宋体" w:hint="eastAsia"/>
                <w:sz w:val="24"/>
              </w:rPr>
              <w:t>采购人</w:t>
            </w:r>
            <w:r w:rsidRPr="007A61A1">
              <w:rPr>
                <w:rFonts w:asciiTheme="minorEastAsia" w:eastAsiaTheme="minorEastAsia" w:hAnsiTheme="minorEastAsia" w:cs="宋体"/>
                <w:sz w:val="24"/>
              </w:rPr>
              <w:t>(</w:t>
            </w:r>
            <w:r w:rsidRPr="007A61A1">
              <w:rPr>
                <w:rFonts w:asciiTheme="minorEastAsia" w:eastAsiaTheme="minorEastAsia" w:hAnsiTheme="minorEastAsia" w:cs="宋体" w:hint="eastAsia"/>
                <w:sz w:val="24"/>
              </w:rPr>
              <w:t>盖章</w:t>
            </w:r>
            <w:r w:rsidRPr="007A61A1">
              <w:rPr>
                <w:rFonts w:asciiTheme="minorEastAsia" w:eastAsiaTheme="minorEastAsia" w:hAnsiTheme="minorEastAsia" w:cs="宋体"/>
                <w:sz w:val="24"/>
              </w:rPr>
              <w:t xml:space="preserve">)             </w:t>
            </w:r>
            <w:r w:rsidRPr="007A61A1">
              <w:rPr>
                <w:rFonts w:asciiTheme="minorEastAsia" w:eastAsiaTheme="minorEastAsia" w:hAnsiTheme="minorEastAsia" w:cs="宋体" w:hint="eastAsia"/>
                <w:sz w:val="24"/>
              </w:rPr>
              <w:t>代表人</w:t>
            </w:r>
            <w:r w:rsidRPr="007A61A1">
              <w:rPr>
                <w:rFonts w:asciiTheme="minorEastAsia" w:eastAsiaTheme="minorEastAsia" w:hAnsiTheme="minorEastAsia" w:cs="宋体"/>
                <w:sz w:val="24"/>
              </w:rPr>
              <w:t>(</w:t>
            </w:r>
            <w:r w:rsidRPr="007A61A1">
              <w:rPr>
                <w:rFonts w:asciiTheme="minorEastAsia" w:eastAsiaTheme="minorEastAsia" w:hAnsiTheme="minorEastAsia" w:cs="宋体" w:hint="eastAsia"/>
                <w:sz w:val="24"/>
              </w:rPr>
              <w:t>签字</w:t>
            </w:r>
            <w:r w:rsidRPr="007A61A1">
              <w:rPr>
                <w:rFonts w:asciiTheme="minorEastAsia" w:eastAsiaTheme="minorEastAsia" w:hAnsiTheme="minorEastAsia" w:cs="宋体"/>
                <w:sz w:val="24"/>
              </w:rPr>
              <w:t>)</w:t>
            </w:r>
          </w:p>
          <w:p w:rsidR="00D6542D" w:rsidRPr="007A61A1" w:rsidRDefault="00D6542D">
            <w:pPr>
              <w:spacing w:line="360" w:lineRule="auto"/>
              <w:jc w:val="center"/>
              <w:rPr>
                <w:rFonts w:asciiTheme="minorEastAsia" w:eastAsiaTheme="minorEastAsia" w:hAnsiTheme="minorEastAsia" w:cs="宋体"/>
                <w:sz w:val="24"/>
              </w:rPr>
            </w:pPr>
          </w:p>
          <w:p w:rsidR="00D6542D" w:rsidRPr="007A61A1" w:rsidRDefault="00D6542D">
            <w:pPr>
              <w:spacing w:line="360" w:lineRule="auto"/>
              <w:jc w:val="center"/>
              <w:rPr>
                <w:rFonts w:asciiTheme="minorEastAsia" w:eastAsiaTheme="minorEastAsia" w:hAnsiTheme="minorEastAsia" w:cs="宋体"/>
                <w:sz w:val="24"/>
              </w:rPr>
            </w:pPr>
          </w:p>
          <w:p w:rsidR="00D6542D" w:rsidRPr="007A61A1" w:rsidRDefault="00D6542D">
            <w:pPr>
              <w:spacing w:line="360" w:lineRule="auto"/>
              <w:jc w:val="center"/>
              <w:rPr>
                <w:rFonts w:asciiTheme="minorEastAsia" w:eastAsiaTheme="minorEastAsia" w:hAnsiTheme="minorEastAsia" w:cs="宋体"/>
                <w:sz w:val="24"/>
              </w:rPr>
            </w:pPr>
          </w:p>
          <w:p w:rsidR="00D6542D" w:rsidRPr="007A61A1" w:rsidRDefault="00D6542D">
            <w:pPr>
              <w:spacing w:line="360" w:lineRule="auto"/>
              <w:jc w:val="center"/>
              <w:rPr>
                <w:rFonts w:asciiTheme="minorEastAsia" w:eastAsiaTheme="minorEastAsia" w:hAnsiTheme="minorEastAsia" w:cs="宋体"/>
                <w:sz w:val="24"/>
              </w:rPr>
            </w:pPr>
          </w:p>
          <w:p w:rsidR="00D6542D" w:rsidRPr="007A61A1" w:rsidRDefault="00D6542D">
            <w:pPr>
              <w:spacing w:line="360" w:lineRule="auto"/>
              <w:jc w:val="center"/>
              <w:rPr>
                <w:rFonts w:asciiTheme="minorEastAsia" w:eastAsiaTheme="minorEastAsia" w:hAnsiTheme="minorEastAsia" w:cs="宋体"/>
                <w:sz w:val="24"/>
              </w:rPr>
            </w:pPr>
          </w:p>
          <w:p w:rsidR="00D6542D" w:rsidRPr="007A61A1" w:rsidRDefault="002B4B60">
            <w:pPr>
              <w:spacing w:line="360" w:lineRule="auto"/>
              <w:ind w:firstLineChars="350" w:firstLine="840"/>
              <w:rPr>
                <w:rFonts w:asciiTheme="minorEastAsia" w:eastAsiaTheme="minorEastAsia" w:hAnsiTheme="minorEastAsia" w:cs="宋体"/>
                <w:sz w:val="24"/>
              </w:rPr>
            </w:pPr>
            <w:r w:rsidRPr="007A61A1">
              <w:rPr>
                <w:rFonts w:asciiTheme="minorEastAsia" w:eastAsiaTheme="minorEastAsia" w:hAnsiTheme="minorEastAsia" w:cs="宋体" w:hint="eastAsia"/>
                <w:sz w:val="24"/>
              </w:rPr>
              <w:t>采购代理机构</w:t>
            </w:r>
            <w:r w:rsidRPr="007A61A1">
              <w:rPr>
                <w:rFonts w:asciiTheme="minorEastAsia" w:eastAsiaTheme="minorEastAsia" w:hAnsiTheme="minorEastAsia" w:cs="宋体"/>
                <w:sz w:val="24"/>
              </w:rPr>
              <w:t>(</w:t>
            </w:r>
            <w:r w:rsidRPr="007A61A1">
              <w:rPr>
                <w:rFonts w:asciiTheme="minorEastAsia" w:eastAsiaTheme="minorEastAsia" w:hAnsiTheme="minorEastAsia" w:cs="宋体" w:hint="eastAsia"/>
                <w:sz w:val="24"/>
              </w:rPr>
              <w:t>盖章</w:t>
            </w:r>
            <w:r w:rsidRPr="007A61A1">
              <w:rPr>
                <w:rFonts w:asciiTheme="minorEastAsia" w:eastAsiaTheme="minorEastAsia" w:hAnsiTheme="minorEastAsia" w:cs="宋体"/>
                <w:sz w:val="24"/>
              </w:rPr>
              <w:t xml:space="preserve">)        </w:t>
            </w:r>
            <w:r w:rsidRPr="007A61A1">
              <w:rPr>
                <w:rFonts w:asciiTheme="minorEastAsia" w:eastAsiaTheme="minorEastAsia" w:hAnsiTheme="minorEastAsia" w:cs="宋体" w:hint="eastAsia"/>
                <w:sz w:val="24"/>
              </w:rPr>
              <w:t>法定代表人</w:t>
            </w:r>
            <w:r w:rsidRPr="007A61A1">
              <w:rPr>
                <w:rFonts w:asciiTheme="minorEastAsia" w:eastAsiaTheme="minorEastAsia" w:hAnsiTheme="minorEastAsia" w:cs="宋体"/>
                <w:sz w:val="24"/>
              </w:rPr>
              <w:t>(</w:t>
            </w:r>
            <w:r w:rsidRPr="007A61A1">
              <w:rPr>
                <w:rFonts w:asciiTheme="minorEastAsia" w:eastAsiaTheme="minorEastAsia" w:hAnsiTheme="minorEastAsia" w:cs="宋体" w:hint="eastAsia"/>
                <w:sz w:val="24"/>
              </w:rPr>
              <w:t>签字</w:t>
            </w:r>
            <w:r w:rsidRPr="007A61A1">
              <w:rPr>
                <w:rFonts w:asciiTheme="minorEastAsia" w:eastAsiaTheme="minorEastAsia" w:hAnsiTheme="minorEastAsia" w:cs="宋体"/>
                <w:sz w:val="24"/>
              </w:rPr>
              <w:t>)</w:t>
            </w:r>
          </w:p>
          <w:p w:rsidR="00D6542D" w:rsidRPr="007A61A1" w:rsidRDefault="00D6542D">
            <w:pPr>
              <w:spacing w:line="360" w:lineRule="auto"/>
              <w:jc w:val="center"/>
              <w:rPr>
                <w:rFonts w:asciiTheme="minorEastAsia" w:eastAsiaTheme="minorEastAsia" w:hAnsiTheme="minorEastAsia" w:cs="宋体"/>
                <w:sz w:val="24"/>
              </w:rPr>
            </w:pPr>
          </w:p>
          <w:p w:rsidR="00D6542D" w:rsidRPr="007A61A1" w:rsidRDefault="00D6542D">
            <w:pPr>
              <w:spacing w:line="360" w:lineRule="auto"/>
              <w:jc w:val="center"/>
              <w:rPr>
                <w:rFonts w:asciiTheme="minorEastAsia" w:eastAsiaTheme="minorEastAsia" w:hAnsiTheme="minorEastAsia" w:cs="宋体"/>
                <w:sz w:val="24"/>
              </w:rPr>
            </w:pPr>
          </w:p>
          <w:p w:rsidR="00D6542D" w:rsidRPr="007A61A1" w:rsidRDefault="002B4B60">
            <w:pPr>
              <w:spacing w:line="360" w:lineRule="auto"/>
              <w:jc w:val="right"/>
              <w:rPr>
                <w:rFonts w:asciiTheme="minorEastAsia" w:eastAsiaTheme="minorEastAsia" w:hAnsiTheme="minorEastAsia" w:cs="宋体"/>
                <w:sz w:val="24"/>
              </w:rPr>
            </w:pPr>
            <w:r w:rsidRPr="007A61A1">
              <w:rPr>
                <w:rFonts w:asciiTheme="minorEastAsia" w:eastAsiaTheme="minorEastAsia" w:hAnsiTheme="minorEastAsia" w:cs="宋体" w:hint="eastAsia"/>
                <w:sz w:val="24"/>
              </w:rPr>
              <w:t>日期：</w:t>
            </w:r>
            <w:r w:rsidRPr="007A61A1">
              <w:rPr>
                <w:rFonts w:asciiTheme="minorEastAsia" w:eastAsiaTheme="minorEastAsia" w:hAnsiTheme="minorEastAsia" w:cs="宋体"/>
                <w:sz w:val="24"/>
              </w:rPr>
              <w:t xml:space="preserve"> 2018</w:t>
            </w:r>
            <w:r w:rsidRPr="007A61A1">
              <w:rPr>
                <w:rFonts w:asciiTheme="minorEastAsia" w:eastAsiaTheme="minorEastAsia" w:hAnsiTheme="minorEastAsia" w:cs="宋体" w:hint="eastAsia"/>
                <w:sz w:val="24"/>
              </w:rPr>
              <w:t>年</w:t>
            </w:r>
            <w:r w:rsidR="00D15015" w:rsidRPr="007A61A1">
              <w:rPr>
                <w:rFonts w:asciiTheme="minorEastAsia" w:eastAsiaTheme="minorEastAsia" w:hAnsiTheme="minorEastAsia" w:cs="宋体" w:hint="eastAsia"/>
                <w:sz w:val="24"/>
              </w:rPr>
              <w:t>8</w:t>
            </w:r>
            <w:r w:rsidRPr="007A61A1">
              <w:rPr>
                <w:rFonts w:asciiTheme="minorEastAsia" w:eastAsiaTheme="minorEastAsia" w:hAnsiTheme="minorEastAsia" w:cs="宋体" w:hint="eastAsia"/>
                <w:sz w:val="24"/>
              </w:rPr>
              <w:t>月</w:t>
            </w:r>
            <w:r w:rsidR="004E6FEF">
              <w:rPr>
                <w:rFonts w:asciiTheme="minorEastAsia" w:eastAsiaTheme="minorEastAsia" w:hAnsiTheme="minorEastAsia" w:cs="宋体" w:hint="eastAsia"/>
                <w:sz w:val="24"/>
              </w:rPr>
              <w:t xml:space="preserve">  </w:t>
            </w:r>
            <w:r w:rsidRPr="007A61A1">
              <w:rPr>
                <w:rFonts w:asciiTheme="minorEastAsia" w:eastAsiaTheme="minorEastAsia" w:hAnsiTheme="minorEastAsia" w:cs="宋体" w:hint="eastAsia"/>
                <w:sz w:val="24"/>
              </w:rPr>
              <w:t>日</w:t>
            </w:r>
          </w:p>
          <w:p w:rsidR="00D6542D" w:rsidRPr="007A61A1" w:rsidRDefault="00D6542D">
            <w:pPr>
              <w:spacing w:line="360" w:lineRule="auto"/>
              <w:rPr>
                <w:rFonts w:asciiTheme="minorEastAsia" w:eastAsiaTheme="minorEastAsia" w:hAnsiTheme="minorEastAsia" w:cs="宋体"/>
                <w:sz w:val="24"/>
              </w:rPr>
            </w:pPr>
          </w:p>
        </w:tc>
      </w:tr>
    </w:tbl>
    <w:p w:rsidR="006726A2" w:rsidRPr="007A61A1" w:rsidRDefault="006726A2">
      <w:pPr>
        <w:pStyle w:val="11"/>
        <w:spacing w:line="360" w:lineRule="auto"/>
        <w:rPr>
          <w:rFonts w:asciiTheme="minorEastAsia" w:eastAsiaTheme="minorEastAsia" w:hAnsiTheme="minorEastAsia" w:cs="宋体"/>
          <w:b/>
          <w:bCs/>
          <w:szCs w:val="44"/>
        </w:rPr>
      </w:pPr>
    </w:p>
    <w:p w:rsidR="00D6542D" w:rsidRPr="007A61A1" w:rsidRDefault="002B4B60">
      <w:pPr>
        <w:pStyle w:val="11"/>
        <w:spacing w:line="360" w:lineRule="auto"/>
        <w:rPr>
          <w:rFonts w:asciiTheme="minorEastAsia" w:eastAsiaTheme="minorEastAsia" w:hAnsiTheme="minorEastAsia" w:cs="宋体"/>
          <w:b/>
          <w:bCs/>
          <w:szCs w:val="44"/>
        </w:rPr>
      </w:pPr>
      <w:r w:rsidRPr="007A61A1">
        <w:rPr>
          <w:rFonts w:asciiTheme="minorEastAsia" w:eastAsiaTheme="minorEastAsia" w:hAnsiTheme="minorEastAsia" w:cs="宋体" w:hint="eastAsia"/>
          <w:b/>
          <w:bCs/>
          <w:szCs w:val="44"/>
        </w:rPr>
        <w:lastRenderedPageBreak/>
        <w:t>第一章竞争性磋商采购邀请</w:t>
      </w:r>
    </w:p>
    <w:p w:rsidR="00D6542D" w:rsidRPr="007A61A1" w:rsidRDefault="00D6542D">
      <w:pPr>
        <w:spacing w:line="360" w:lineRule="auto"/>
        <w:rPr>
          <w:rFonts w:asciiTheme="minorEastAsia" w:eastAsiaTheme="minorEastAsia" w:hAnsiTheme="minorEastAsia" w:cs="宋体"/>
        </w:rPr>
      </w:pPr>
    </w:p>
    <w:p w:rsidR="005C7554" w:rsidRPr="00377581" w:rsidRDefault="005C7554" w:rsidP="005C7554">
      <w:pPr>
        <w:widowControl/>
        <w:shd w:val="clear" w:color="auto" w:fill="FFFFFF"/>
        <w:spacing w:line="560" w:lineRule="exact"/>
        <w:jc w:val="left"/>
        <w:rPr>
          <w:rFonts w:asciiTheme="minorEastAsia" w:hAnsiTheme="minorEastAsia" w:cs="宋体"/>
          <w:color w:val="222222"/>
          <w:kern w:val="0"/>
          <w:sz w:val="28"/>
          <w:szCs w:val="28"/>
        </w:rPr>
      </w:pPr>
      <w:r w:rsidRPr="00377581">
        <w:rPr>
          <w:rFonts w:asciiTheme="minorEastAsia" w:hAnsiTheme="minorEastAsia" w:cs="宋体" w:hint="eastAsia"/>
          <w:color w:val="222222"/>
          <w:kern w:val="0"/>
          <w:sz w:val="28"/>
          <w:szCs w:val="28"/>
        </w:rPr>
        <w:t>根据学校行政领导组及食堂管理委员会讨论，决定对2018－2019学年度食堂服务</w:t>
      </w:r>
      <w:r w:rsidRPr="00377581">
        <w:rPr>
          <w:rFonts w:asciiTheme="minorEastAsia" w:hAnsiTheme="minorEastAsia" w:hint="eastAsia"/>
          <w:color w:val="333333"/>
          <w:sz w:val="28"/>
          <w:szCs w:val="28"/>
          <w:shd w:val="clear" w:color="auto" w:fill="FFFFFF"/>
        </w:rPr>
        <w:t>实施竞争性</w:t>
      </w:r>
      <w:r w:rsidRPr="005C7554">
        <w:rPr>
          <w:rFonts w:asciiTheme="minorEastAsia" w:hAnsiTheme="minorEastAsia" w:hint="eastAsia"/>
          <w:color w:val="333333"/>
          <w:sz w:val="28"/>
          <w:szCs w:val="28"/>
          <w:shd w:val="clear" w:color="auto" w:fill="FFFFFF"/>
        </w:rPr>
        <w:t>磋商</w:t>
      </w:r>
      <w:r w:rsidRPr="00377581">
        <w:rPr>
          <w:rFonts w:asciiTheme="minorEastAsia" w:hAnsiTheme="minorEastAsia" w:hint="eastAsia"/>
          <w:color w:val="333333"/>
          <w:sz w:val="28"/>
          <w:szCs w:val="28"/>
          <w:shd w:val="clear" w:color="auto" w:fill="FFFFFF"/>
        </w:rPr>
        <w:t>采购，欢迎符合条件的供应商参加谈判。</w:t>
      </w:r>
      <w:r w:rsidRPr="00377581">
        <w:rPr>
          <w:rFonts w:asciiTheme="minorEastAsia" w:hAnsiTheme="minorEastAsia" w:cs="宋体" w:hint="eastAsia"/>
          <w:color w:val="222222"/>
          <w:kern w:val="0"/>
          <w:sz w:val="28"/>
          <w:szCs w:val="28"/>
        </w:rPr>
        <w:t>现公告如下：</w:t>
      </w:r>
    </w:p>
    <w:p w:rsidR="00D6542D" w:rsidRPr="007A61A1" w:rsidRDefault="002B4B60" w:rsidP="004E6FEF">
      <w:pPr>
        <w:pStyle w:val="a6"/>
        <w:spacing w:afterLines="50" w:after="156" w:line="360" w:lineRule="auto"/>
        <w:ind w:firstLineChars="200" w:firstLine="480"/>
        <w:rPr>
          <w:rFonts w:asciiTheme="minorEastAsia" w:eastAsiaTheme="minorEastAsia" w:hAnsiTheme="minorEastAsia" w:cs="宋体"/>
          <w:b/>
          <w:bCs/>
          <w:sz w:val="24"/>
          <w:szCs w:val="24"/>
        </w:rPr>
      </w:pPr>
      <w:r w:rsidRPr="007A61A1">
        <w:rPr>
          <w:rFonts w:asciiTheme="minorEastAsia" w:eastAsiaTheme="minorEastAsia" w:hAnsiTheme="minorEastAsia" w:cs="宋体" w:hint="eastAsia"/>
          <w:sz w:val="24"/>
          <w:szCs w:val="24"/>
        </w:rPr>
        <w:t>一、</w:t>
      </w:r>
      <w:r w:rsidRPr="007A61A1">
        <w:rPr>
          <w:rFonts w:asciiTheme="minorEastAsia" w:eastAsiaTheme="minorEastAsia" w:hAnsiTheme="minorEastAsia" w:cs="宋体" w:hint="eastAsia"/>
          <w:b/>
          <w:bCs/>
          <w:sz w:val="24"/>
          <w:szCs w:val="24"/>
        </w:rPr>
        <w:t>采购项目名称</w:t>
      </w:r>
    </w:p>
    <w:p w:rsidR="00D6542D" w:rsidRPr="007A61A1" w:rsidRDefault="002B4B60" w:rsidP="004E6FEF">
      <w:pPr>
        <w:spacing w:afterLines="50" w:after="156" w:line="360" w:lineRule="auto"/>
        <w:ind w:firstLineChars="200" w:firstLine="480"/>
        <w:rPr>
          <w:rFonts w:asciiTheme="minorEastAsia" w:eastAsiaTheme="minorEastAsia" w:hAnsiTheme="minorEastAsia" w:cs="宋体"/>
          <w:sz w:val="24"/>
          <w:szCs w:val="24"/>
          <w:u w:val="single"/>
        </w:rPr>
      </w:pPr>
      <w:r w:rsidRPr="007A61A1">
        <w:rPr>
          <w:rFonts w:asciiTheme="minorEastAsia" w:eastAsiaTheme="minorEastAsia" w:hAnsiTheme="minorEastAsia" w:cs="宋体" w:hint="eastAsia"/>
          <w:sz w:val="24"/>
          <w:szCs w:val="24"/>
        </w:rPr>
        <w:t>项目名称：</w:t>
      </w:r>
      <w:r w:rsidRPr="007A61A1">
        <w:rPr>
          <w:rFonts w:asciiTheme="minorEastAsia" w:eastAsiaTheme="minorEastAsia" w:hAnsiTheme="minorEastAsia" w:cs="宋体" w:hint="eastAsia"/>
          <w:b/>
          <w:bCs/>
          <w:sz w:val="24"/>
          <w:szCs w:val="24"/>
          <w:u w:val="single"/>
        </w:rPr>
        <w:t>南通市</w:t>
      </w:r>
      <w:r w:rsidR="005C7554">
        <w:rPr>
          <w:rFonts w:asciiTheme="minorEastAsia" w:eastAsiaTheme="minorEastAsia" w:hAnsiTheme="minorEastAsia" w:cs="宋体" w:hint="eastAsia"/>
          <w:b/>
          <w:bCs/>
          <w:sz w:val="24"/>
          <w:szCs w:val="24"/>
          <w:u w:val="single"/>
        </w:rPr>
        <w:t>竹行</w:t>
      </w:r>
      <w:r w:rsidRPr="007A61A1">
        <w:rPr>
          <w:rFonts w:asciiTheme="minorEastAsia" w:eastAsiaTheme="minorEastAsia" w:hAnsiTheme="minorEastAsia" w:cs="宋体" w:hint="eastAsia"/>
          <w:b/>
          <w:bCs/>
          <w:sz w:val="24"/>
          <w:szCs w:val="24"/>
          <w:u w:val="single"/>
        </w:rPr>
        <w:t>小学食堂劳务外包项目</w:t>
      </w:r>
    </w:p>
    <w:p w:rsidR="00D6542D" w:rsidRPr="007A61A1" w:rsidRDefault="002B4B60" w:rsidP="004E6FEF">
      <w:pPr>
        <w:spacing w:afterLines="50" w:after="156" w:line="360" w:lineRule="auto"/>
        <w:ind w:firstLineChars="196" w:firstLine="472"/>
        <w:rPr>
          <w:rFonts w:asciiTheme="minorEastAsia" w:eastAsiaTheme="minorEastAsia" w:hAnsiTheme="minorEastAsia" w:cs="宋体"/>
          <w:b/>
          <w:bCs/>
          <w:sz w:val="24"/>
          <w:szCs w:val="24"/>
        </w:rPr>
      </w:pPr>
      <w:r w:rsidRPr="007A61A1">
        <w:rPr>
          <w:rFonts w:asciiTheme="minorEastAsia" w:eastAsiaTheme="minorEastAsia" w:hAnsiTheme="minorEastAsia" w:cs="宋体" w:hint="eastAsia"/>
          <w:b/>
          <w:bCs/>
          <w:sz w:val="24"/>
          <w:szCs w:val="24"/>
        </w:rPr>
        <w:t>二、采购项目说明及预算金额</w:t>
      </w:r>
    </w:p>
    <w:p w:rsidR="00D6542D" w:rsidRPr="007A61A1" w:rsidRDefault="002B4B60">
      <w:pPr>
        <w:widowControl/>
        <w:spacing w:line="360" w:lineRule="auto"/>
        <w:ind w:firstLineChars="200" w:firstLine="482"/>
        <w:jc w:val="left"/>
        <w:rPr>
          <w:rFonts w:asciiTheme="minorEastAsia" w:eastAsiaTheme="minorEastAsia" w:hAnsiTheme="minorEastAsia" w:cs="宋体"/>
          <w:kern w:val="0"/>
          <w:sz w:val="24"/>
          <w:szCs w:val="24"/>
          <w:u w:val="single"/>
        </w:rPr>
      </w:pPr>
      <w:r w:rsidRPr="007A61A1">
        <w:rPr>
          <w:rFonts w:asciiTheme="minorEastAsia" w:eastAsiaTheme="minorEastAsia" w:hAnsiTheme="minorEastAsia" w:cs="宋体"/>
          <w:b/>
          <w:bCs/>
          <w:kern w:val="0"/>
          <w:sz w:val="24"/>
          <w:szCs w:val="24"/>
        </w:rPr>
        <w:t>2.1</w:t>
      </w:r>
      <w:r w:rsidRPr="007A61A1">
        <w:rPr>
          <w:rFonts w:asciiTheme="minorEastAsia" w:eastAsiaTheme="minorEastAsia" w:hAnsiTheme="minorEastAsia" w:cs="宋体" w:hint="eastAsia"/>
          <w:b/>
          <w:bCs/>
          <w:kern w:val="0"/>
          <w:sz w:val="24"/>
          <w:szCs w:val="24"/>
        </w:rPr>
        <w:t>磋商范围</w:t>
      </w:r>
      <w:r w:rsidRPr="007A61A1">
        <w:rPr>
          <w:rFonts w:asciiTheme="minorEastAsia" w:eastAsiaTheme="minorEastAsia" w:hAnsiTheme="minorEastAsia" w:cs="宋体" w:hint="eastAsia"/>
          <w:kern w:val="0"/>
          <w:sz w:val="24"/>
          <w:szCs w:val="24"/>
        </w:rPr>
        <w:t>：</w:t>
      </w:r>
      <w:r w:rsidRPr="007A61A1">
        <w:rPr>
          <w:rFonts w:asciiTheme="minorEastAsia" w:eastAsiaTheme="minorEastAsia" w:hAnsiTheme="minorEastAsia" w:cs="宋体" w:hint="eastAsia"/>
          <w:kern w:val="0"/>
          <w:sz w:val="24"/>
          <w:szCs w:val="24"/>
          <w:u w:val="single"/>
        </w:rPr>
        <w:t>食堂劳务外包。</w:t>
      </w:r>
    </w:p>
    <w:p w:rsidR="00D6542D" w:rsidRPr="007A61A1" w:rsidRDefault="002B4B60">
      <w:pPr>
        <w:widowControl/>
        <w:spacing w:line="360" w:lineRule="auto"/>
        <w:ind w:firstLineChars="200" w:firstLine="482"/>
        <w:jc w:val="left"/>
        <w:textAlignment w:val="baseline"/>
        <w:rPr>
          <w:rFonts w:asciiTheme="minorEastAsia" w:eastAsiaTheme="minorEastAsia" w:hAnsiTheme="minorEastAsia" w:cs="宋体"/>
          <w:kern w:val="0"/>
          <w:sz w:val="24"/>
          <w:szCs w:val="24"/>
          <w:u w:val="single"/>
        </w:rPr>
      </w:pPr>
      <w:r w:rsidRPr="007A61A1">
        <w:rPr>
          <w:rFonts w:asciiTheme="minorEastAsia" w:eastAsiaTheme="minorEastAsia" w:hAnsiTheme="minorEastAsia" w:cs="宋体"/>
          <w:b/>
          <w:bCs/>
          <w:kern w:val="0"/>
          <w:sz w:val="24"/>
          <w:szCs w:val="24"/>
        </w:rPr>
        <w:t>2.2</w:t>
      </w:r>
      <w:r w:rsidRPr="007A61A1">
        <w:rPr>
          <w:rFonts w:asciiTheme="minorEastAsia" w:eastAsiaTheme="minorEastAsia" w:hAnsiTheme="minorEastAsia" w:cs="宋体" w:hint="eastAsia"/>
          <w:b/>
          <w:bCs/>
          <w:kern w:val="0"/>
          <w:sz w:val="24"/>
          <w:szCs w:val="24"/>
        </w:rPr>
        <w:t>服务地点</w:t>
      </w:r>
      <w:r w:rsidRPr="007A61A1">
        <w:rPr>
          <w:rFonts w:asciiTheme="minorEastAsia" w:eastAsiaTheme="minorEastAsia" w:hAnsiTheme="minorEastAsia" w:cs="宋体" w:hint="eastAsia"/>
          <w:kern w:val="0"/>
          <w:sz w:val="24"/>
          <w:szCs w:val="24"/>
        </w:rPr>
        <w:t>：</w:t>
      </w:r>
      <w:r w:rsidRPr="007A61A1">
        <w:rPr>
          <w:rFonts w:asciiTheme="minorEastAsia" w:eastAsiaTheme="minorEastAsia" w:hAnsiTheme="minorEastAsia" w:cs="宋体" w:hint="eastAsia"/>
          <w:kern w:val="0"/>
          <w:sz w:val="24"/>
          <w:szCs w:val="24"/>
          <w:u w:val="single"/>
        </w:rPr>
        <w:t>南通市</w:t>
      </w:r>
      <w:r w:rsidR="005C7554">
        <w:rPr>
          <w:rFonts w:asciiTheme="minorEastAsia" w:eastAsiaTheme="minorEastAsia" w:hAnsiTheme="minorEastAsia" w:cs="宋体" w:hint="eastAsia"/>
          <w:kern w:val="0"/>
          <w:sz w:val="24"/>
          <w:szCs w:val="24"/>
          <w:u w:val="single"/>
        </w:rPr>
        <w:t>竹行</w:t>
      </w:r>
      <w:r w:rsidRPr="007A61A1">
        <w:rPr>
          <w:rFonts w:asciiTheme="minorEastAsia" w:eastAsiaTheme="minorEastAsia" w:hAnsiTheme="minorEastAsia" w:cs="宋体" w:hint="eastAsia"/>
          <w:kern w:val="0"/>
          <w:sz w:val="24"/>
          <w:szCs w:val="24"/>
          <w:u w:val="single"/>
        </w:rPr>
        <w:t>小学；</w:t>
      </w:r>
    </w:p>
    <w:p w:rsidR="00D6542D" w:rsidRPr="007A61A1" w:rsidRDefault="002B4B60">
      <w:pPr>
        <w:widowControl/>
        <w:spacing w:line="360" w:lineRule="auto"/>
        <w:ind w:firstLineChars="200" w:firstLine="482"/>
        <w:jc w:val="left"/>
        <w:textAlignment w:val="baseline"/>
        <w:rPr>
          <w:rFonts w:asciiTheme="minorEastAsia" w:eastAsiaTheme="minorEastAsia" w:hAnsiTheme="minorEastAsia" w:cs="宋体"/>
          <w:b/>
          <w:kern w:val="0"/>
          <w:sz w:val="24"/>
          <w:szCs w:val="24"/>
          <w:u w:val="single"/>
        </w:rPr>
      </w:pPr>
      <w:r w:rsidRPr="007A61A1">
        <w:rPr>
          <w:rFonts w:asciiTheme="minorEastAsia" w:eastAsiaTheme="minorEastAsia" w:hAnsiTheme="minorEastAsia" w:cs="宋体"/>
          <w:b/>
          <w:bCs/>
          <w:kern w:val="0"/>
          <w:sz w:val="24"/>
          <w:szCs w:val="24"/>
        </w:rPr>
        <w:t>2.3</w:t>
      </w:r>
      <w:r w:rsidRPr="007A61A1">
        <w:rPr>
          <w:rFonts w:asciiTheme="minorEastAsia" w:eastAsiaTheme="minorEastAsia" w:hAnsiTheme="minorEastAsia" w:cs="宋体" w:hint="eastAsia"/>
          <w:b/>
          <w:bCs/>
          <w:kern w:val="0"/>
          <w:sz w:val="24"/>
          <w:szCs w:val="24"/>
        </w:rPr>
        <w:t>交货期或交付使用期</w:t>
      </w:r>
      <w:r w:rsidRPr="007A61A1">
        <w:rPr>
          <w:rFonts w:asciiTheme="minorEastAsia" w:eastAsiaTheme="minorEastAsia" w:hAnsiTheme="minorEastAsia" w:cs="宋体" w:hint="eastAsia"/>
          <w:kern w:val="0"/>
          <w:sz w:val="24"/>
          <w:szCs w:val="24"/>
        </w:rPr>
        <w:t>：</w:t>
      </w:r>
      <w:r w:rsidRPr="007A61A1">
        <w:rPr>
          <w:rFonts w:asciiTheme="minorEastAsia" w:eastAsiaTheme="minorEastAsia" w:hAnsiTheme="minorEastAsia" w:cs="宋体" w:hint="eastAsia"/>
          <w:kern w:val="0"/>
          <w:sz w:val="24"/>
          <w:szCs w:val="24"/>
          <w:u w:val="single"/>
        </w:rPr>
        <w:t>服务协议期限暂定一年，具体时间双方约定；</w:t>
      </w:r>
    </w:p>
    <w:p w:rsidR="00D6542D" w:rsidRPr="007A61A1" w:rsidRDefault="002B4B60">
      <w:pPr>
        <w:widowControl/>
        <w:spacing w:line="360" w:lineRule="auto"/>
        <w:ind w:firstLineChars="200" w:firstLine="482"/>
        <w:jc w:val="left"/>
        <w:textAlignment w:val="baseline"/>
        <w:rPr>
          <w:rFonts w:asciiTheme="minorEastAsia" w:eastAsiaTheme="minorEastAsia" w:hAnsiTheme="minorEastAsia" w:cs="宋体"/>
          <w:kern w:val="0"/>
          <w:sz w:val="24"/>
          <w:szCs w:val="24"/>
          <w:u w:val="single"/>
        </w:rPr>
      </w:pPr>
      <w:r w:rsidRPr="007A61A1">
        <w:rPr>
          <w:rFonts w:asciiTheme="minorEastAsia" w:eastAsiaTheme="minorEastAsia" w:hAnsiTheme="minorEastAsia" w:cs="宋体"/>
          <w:b/>
          <w:bCs/>
          <w:kern w:val="0"/>
          <w:sz w:val="24"/>
          <w:szCs w:val="24"/>
        </w:rPr>
        <w:t>2.4</w:t>
      </w:r>
      <w:r w:rsidRPr="007A61A1">
        <w:rPr>
          <w:rFonts w:asciiTheme="minorEastAsia" w:eastAsiaTheme="minorEastAsia" w:hAnsiTheme="minorEastAsia" w:cs="宋体" w:hint="eastAsia"/>
          <w:b/>
          <w:bCs/>
          <w:kern w:val="0"/>
          <w:sz w:val="24"/>
          <w:szCs w:val="24"/>
        </w:rPr>
        <w:t>标段划分</w:t>
      </w:r>
      <w:r w:rsidRPr="007A61A1">
        <w:rPr>
          <w:rFonts w:asciiTheme="minorEastAsia" w:eastAsiaTheme="minorEastAsia" w:hAnsiTheme="minorEastAsia" w:cs="宋体" w:hint="eastAsia"/>
          <w:kern w:val="0"/>
          <w:sz w:val="24"/>
          <w:szCs w:val="24"/>
        </w:rPr>
        <w:t>：</w:t>
      </w:r>
      <w:r w:rsidRPr="007A61A1">
        <w:rPr>
          <w:rFonts w:asciiTheme="minorEastAsia" w:eastAsiaTheme="minorEastAsia" w:hAnsiTheme="minorEastAsia" w:cs="宋体" w:hint="eastAsia"/>
          <w:kern w:val="0"/>
          <w:sz w:val="24"/>
          <w:szCs w:val="24"/>
          <w:u w:val="single"/>
        </w:rPr>
        <w:t>共一个标段</w:t>
      </w:r>
    </w:p>
    <w:p w:rsidR="00D6542D" w:rsidRPr="007A61A1" w:rsidRDefault="002B4B60" w:rsidP="004E6FEF">
      <w:pPr>
        <w:spacing w:afterLines="50" w:after="156" w:line="360" w:lineRule="auto"/>
        <w:ind w:firstLineChars="200" w:firstLine="480"/>
        <w:rPr>
          <w:rFonts w:asciiTheme="minorEastAsia" w:eastAsiaTheme="minorEastAsia" w:hAnsiTheme="minorEastAsia" w:cs="宋体"/>
          <w:b/>
          <w:sz w:val="24"/>
          <w:szCs w:val="24"/>
        </w:rPr>
      </w:pPr>
      <w:r w:rsidRPr="007A61A1">
        <w:rPr>
          <w:rFonts w:asciiTheme="minorEastAsia" w:eastAsiaTheme="minorEastAsia" w:hAnsiTheme="minorEastAsia" w:cs="宋体"/>
          <w:bCs/>
          <w:sz w:val="24"/>
          <w:szCs w:val="24"/>
        </w:rPr>
        <w:t>2.</w:t>
      </w:r>
      <w:r w:rsidRPr="007A61A1">
        <w:rPr>
          <w:rFonts w:asciiTheme="minorEastAsia" w:eastAsiaTheme="minorEastAsia" w:hAnsiTheme="minorEastAsia" w:cs="宋体" w:hint="eastAsia"/>
          <w:bCs/>
          <w:sz w:val="24"/>
          <w:szCs w:val="24"/>
        </w:rPr>
        <w:t>5</w:t>
      </w:r>
      <w:r w:rsidRPr="007A61A1">
        <w:rPr>
          <w:rFonts w:asciiTheme="minorEastAsia" w:eastAsiaTheme="minorEastAsia" w:hAnsiTheme="minorEastAsia" w:cs="宋体" w:hint="eastAsia"/>
          <w:b/>
          <w:sz w:val="24"/>
          <w:szCs w:val="24"/>
        </w:rPr>
        <w:t>本项目预算金额：</w:t>
      </w:r>
    </w:p>
    <w:p w:rsidR="00D6542D" w:rsidRPr="007A61A1" w:rsidRDefault="002B4B60" w:rsidP="004E6FEF">
      <w:pPr>
        <w:spacing w:afterLines="50" w:after="156" w:line="360" w:lineRule="auto"/>
        <w:ind w:firstLineChars="200" w:firstLine="482"/>
        <w:rPr>
          <w:rFonts w:asciiTheme="minorEastAsia" w:eastAsiaTheme="minorEastAsia" w:hAnsiTheme="minorEastAsia" w:cs="宋体"/>
          <w:b/>
          <w:color w:val="FF0000"/>
          <w:sz w:val="24"/>
          <w:szCs w:val="24"/>
        </w:rPr>
      </w:pPr>
      <w:r w:rsidRPr="007A61A1">
        <w:rPr>
          <w:rFonts w:asciiTheme="minorEastAsia" w:eastAsiaTheme="minorEastAsia" w:hAnsiTheme="minorEastAsia" w:cs="宋体" w:hint="eastAsia"/>
          <w:b/>
          <w:sz w:val="24"/>
          <w:szCs w:val="24"/>
        </w:rPr>
        <w:t>本项目最高限价为</w:t>
      </w:r>
      <w:r w:rsidR="005C7554">
        <w:rPr>
          <w:rFonts w:asciiTheme="minorEastAsia" w:eastAsiaTheme="minorEastAsia" w:hAnsiTheme="minorEastAsia" w:cs="宋体" w:hint="eastAsia"/>
          <w:b/>
          <w:sz w:val="24"/>
          <w:szCs w:val="24"/>
          <w:u w:val="single"/>
        </w:rPr>
        <w:t>4</w:t>
      </w:r>
      <w:r w:rsidR="00740BF1">
        <w:rPr>
          <w:rFonts w:asciiTheme="minorEastAsia" w:eastAsiaTheme="minorEastAsia" w:hAnsiTheme="minorEastAsia" w:cs="宋体" w:hint="eastAsia"/>
          <w:b/>
          <w:sz w:val="24"/>
          <w:szCs w:val="24"/>
          <w:u w:val="single"/>
        </w:rPr>
        <w:t>8</w:t>
      </w:r>
      <w:r w:rsidRPr="007A61A1">
        <w:rPr>
          <w:rFonts w:asciiTheme="minorEastAsia" w:eastAsiaTheme="minorEastAsia" w:hAnsiTheme="minorEastAsia" w:cs="宋体" w:hint="eastAsia"/>
          <w:b/>
          <w:sz w:val="24"/>
          <w:szCs w:val="24"/>
        </w:rPr>
        <w:t>万元，磋商响应报价高于最高限价的为无效响应；</w:t>
      </w:r>
    </w:p>
    <w:p w:rsidR="00D6542D" w:rsidRPr="007A61A1" w:rsidRDefault="002B4B60">
      <w:pPr>
        <w:snapToGrid w:val="0"/>
        <w:spacing w:line="360" w:lineRule="auto"/>
        <w:ind w:firstLineChars="196" w:firstLine="472"/>
        <w:rPr>
          <w:rFonts w:asciiTheme="minorEastAsia" w:eastAsiaTheme="minorEastAsia" w:hAnsiTheme="minorEastAsia" w:cs="宋体"/>
          <w:b/>
          <w:bCs/>
          <w:sz w:val="24"/>
          <w:szCs w:val="24"/>
        </w:rPr>
      </w:pPr>
      <w:r w:rsidRPr="007A61A1">
        <w:rPr>
          <w:rFonts w:asciiTheme="minorEastAsia" w:eastAsiaTheme="minorEastAsia" w:hAnsiTheme="minorEastAsia" w:cs="宋体" w:hint="eastAsia"/>
          <w:b/>
          <w:bCs/>
          <w:sz w:val="24"/>
          <w:szCs w:val="24"/>
        </w:rPr>
        <w:t>三、</w:t>
      </w:r>
      <w:proofErr w:type="gramStart"/>
      <w:r w:rsidRPr="007A61A1">
        <w:rPr>
          <w:rFonts w:asciiTheme="minorEastAsia" w:eastAsiaTheme="minorEastAsia" w:hAnsiTheme="minorEastAsia" w:cs="宋体" w:hint="eastAsia"/>
          <w:b/>
          <w:bCs/>
          <w:sz w:val="24"/>
          <w:szCs w:val="24"/>
        </w:rPr>
        <w:t>合格磋商</w:t>
      </w:r>
      <w:proofErr w:type="gramEnd"/>
      <w:r w:rsidRPr="007A61A1">
        <w:rPr>
          <w:rFonts w:asciiTheme="minorEastAsia" w:eastAsiaTheme="minorEastAsia" w:hAnsiTheme="minorEastAsia" w:cs="宋体" w:hint="eastAsia"/>
          <w:b/>
          <w:bCs/>
          <w:sz w:val="24"/>
          <w:szCs w:val="24"/>
        </w:rPr>
        <w:t>供应商资格要求</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（一）符合政府采购法第二十二条第一款规定的条件，并提供下列材料；</w:t>
      </w:r>
    </w:p>
    <w:p w:rsidR="00D6542D" w:rsidRPr="007A61A1" w:rsidRDefault="002B4B60">
      <w:pPr>
        <w:snapToGrid w:val="0"/>
        <w:spacing w:line="360" w:lineRule="auto"/>
        <w:ind w:leftChars="228" w:left="479"/>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、磋商响应供应商必须具有独立订立合同的能力，</w:t>
      </w:r>
      <w:r w:rsidRPr="007A61A1">
        <w:rPr>
          <w:rFonts w:asciiTheme="minorEastAsia" w:eastAsiaTheme="minorEastAsia" w:hAnsiTheme="minorEastAsia" w:cs="宋体" w:hint="eastAsia"/>
          <w:b/>
          <w:bCs/>
          <w:sz w:val="24"/>
          <w:szCs w:val="24"/>
        </w:rPr>
        <w:t>营业执照经营范围需包含餐饮服务或餐饮管理；</w:t>
      </w:r>
      <w:r w:rsidRPr="007A61A1">
        <w:rPr>
          <w:rFonts w:asciiTheme="minorEastAsia" w:eastAsiaTheme="minorEastAsia" w:hAnsiTheme="minorEastAsia" w:cs="宋体"/>
          <w:b/>
          <w:bCs/>
          <w:sz w:val="24"/>
          <w:szCs w:val="24"/>
        </w:rPr>
        <w:t> </w:t>
      </w:r>
      <w:r w:rsidRPr="007A61A1">
        <w:rPr>
          <w:rFonts w:asciiTheme="minorEastAsia" w:eastAsiaTheme="minorEastAsia" w:hAnsiTheme="minorEastAsia" w:cs="宋体"/>
          <w:b/>
          <w:bCs/>
          <w:sz w:val="24"/>
          <w:szCs w:val="24"/>
        </w:rPr>
        <w:br/>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、未处于被责令停业、责令整改、磋商资格被取消或者财产被接管、冻结和破产状态；</w:t>
      </w:r>
      <w:r w:rsidRPr="007A61A1">
        <w:rPr>
          <w:rFonts w:asciiTheme="minorEastAsia" w:eastAsiaTheme="minorEastAsia" w:hAnsiTheme="minorEastAsia" w:cs="宋体"/>
          <w:sz w:val="24"/>
          <w:szCs w:val="24"/>
        </w:rPr>
        <w:br/>
        <w:t>3</w:t>
      </w:r>
      <w:r w:rsidRPr="007A61A1">
        <w:rPr>
          <w:rFonts w:asciiTheme="minorEastAsia" w:eastAsiaTheme="minorEastAsia" w:hAnsiTheme="minorEastAsia" w:cs="宋体" w:hint="eastAsia"/>
          <w:sz w:val="24"/>
          <w:szCs w:val="24"/>
        </w:rPr>
        <w:t>、企业没有因骗取成交或者严重违约等违法违规问题，被有关部门</w:t>
      </w:r>
      <w:proofErr w:type="gramStart"/>
      <w:r w:rsidRPr="007A61A1">
        <w:rPr>
          <w:rFonts w:asciiTheme="minorEastAsia" w:eastAsiaTheme="minorEastAsia" w:hAnsiTheme="minorEastAsia" w:cs="宋体" w:hint="eastAsia"/>
          <w:sz w:val="24"/>
          <w:szCs w:val="24"/>
        </w:rPr>
        <w:t>暂停磋商</w:t>
      </w:r>
      <w:proofErr w:type="gramEnd"/>
      <w:r w:rsidRPr="007A61A1">
        <w:rPr>
          <w:rFonts w:asciiTheme="minorEastAsia" w:eastAsiaTheme="minorEastAsia" w:hAnsiTheme="minorEastAsia" w:cs="宋体" w:hint="eastAsia"/>
          <w:sz w:val="24"/>
          <w:szCs w:val="24"/>
        </w:rPr>
        <w:t>资格并在暂停期内的；</w:t>
      </w:r>
      <w:r w:rsidRPr="007A61A1">
        <w:rPr>
          <w:rFonts w:asciiTheme="minorEastAsia" w:eastAsiaTheme="minorEastAsia" w:hAnsiTheme="minorEastAsia" w:cs="宋体"/>
          <w:sz w:val="24"/>
          <w:szCs w:val="24"/>
        </w:rPr>
        <w:t> </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（二）本项目</w:t>
      </w:r>
      <w:r w:rsidRPr="007A61A1">
        <w:rPr>
          <w:rFonts w:asciiTheme="minorEastAsia" w:eastAsiaTheme="minorEastAsia" w:hAnsiTheme="minorEastAsia" w:cs="宋体" w:hint="eastAsia"/>
          <w:sz w:val="24"/>
          <w:szCs w:val="24"/>
          <w:u w:val="single"/>
        </w:rPr>
        <w:t xml:space="preserve">　不接受　</w:t>
      </w:r>
      <w:r w:rsidRPr="007A61A1">
        <w:rPr>
          <w:rFonts w:asciiTheme="minorEastAsia" w:eastAsiaTheme="minorEastAsia" w:hAnsiTheme="minorEastAsia" w:cs="宋体" w:hint="eastAsia"/>
          <w:sz w:val="24"/>
          <w:szCs w:val="24"/>
        </w:rPr>
        <w:t>联合体参与磋商；</w:t>
      </w:r>
    </w:p>
    <w:p w:rsidR="00D6542D" w:rsidRPr="007A61A1" w:rsidRDefault="002B4B60">
      <w:pPr>
        <w:spacing w:line="360" w:lineRule="auto"/>
        <w:ind w:firstLineChars="200" w:firstLine="482"/>
        <w:rPr>
          <w:rFonts w:asciiTheme="minorEastAsia" w:eastAsiaTheme="minorEastAsia" w:hAnsiTheme="minorEastAsia" w:cs="宋体"/>
          <w:sz w:val="24"/>
          <w:szCs w:val="24"/>
        </w:rPr>
      </w:pPr>
      <w:r w:rsidRPr="007A61A1">
        <w:rPr>
          <w:rFonts w:asciiTheme="minorEastAsia" w:eastAsiaTheme="minorEastAsia" w:hAnsiTheme="minorEastAsia" w:cs="宋体" w:hint="eastAsia"/>
          <w:b/>
          <w:bCs/>
          <w:sz w:val="24"/>
          <w:szCs w:val="24"/>
        </w:rPr>
        <w:t>四、公告</w:t>
      </w:r>
      <w:r w:rsidR="00422276" w:rsidRPr="007A61A1">
        <w:rPr>
          <w:rFonts w:asciiTheme="minorEastAsia" w:eastAsiaTheme="minorEastAsia" w:hAnsiTheme="minorEastAsia" w:cs="宋体" w:hint="eastAsia"/>
          <w:b/>
          <w:bCs/>
          <w:sz w:val="24"/>
          <w:szCs w:val="24"/>
        </w:rPr>
        <w:t>发布</w:t>
      </w:r>
    </w:p>
    <w:p w:rsidR="003925F8" w:rsidRPr="007A61A1" w:rsidRDefault="00422276" w:rsidP="003925F8">
      <w:pPr>
        <w:spacing w:line="360" w:lineRule="auto"/>
        <w:ind w:firstLineChars="200" w:firstLine="480"/>
        <w:rPr>
          <w:rFonts w:asciiTheme="minorEastAsia" w:eastAsiaTheme="minorEastAsia" w:hAnsiTheme="minorEastAsia" w:cs="宋体"/>
          <w:b/>
          <w:color w:val="FF0000"/>
          <w:sz w:val="24"/>
          <w:szCs w:val="24"/>
        </w:rPr>
      </w:pPr>
      <w:r w:rsidRPr="007A61A1">
        <w:rPr>
          <w:rFonts w:asciiTheme="minorEastAsia" w:eastAsiaTheme="minorEastAsia" w:hAnsiTheme="minorEastAsia" w:cs="宋体" w:hint="eastAsia"/>
          <w:sz w:val="24"/>
          <w:szCs w:val="24"/>
        </w:rPr>
        <w:t>本</w:t>
      </w:r>
      <w:r w:rsidR="003925F8" w:rsidRPr="007A61A1">
        <w:rPr>
          <w:rFonts w:asciiTheme="minorEastAsia" w:eastAsiaTheme="minorEastAsia" w:hAnsiTheme="minorEastAsia" w:cs="宋体" w:hint="eastAsia"/>
          <w:sz w:val="24"/>
          <w:szCs w:val="24"/>
        </w:rPr>
        <w:t>公告在“</w:t>
      </w:r>
      <w:r w:rsidR="003925F8" w:rsidRPr="007A61A1">
        <w:rPr>
          <w:rFonts w:asciiTheme="minorEastAsia" w:eastAsiaTheme="minorEastAsia" w:hAnsiTheme="minorEastAsia" w:cs="宋体" w:hint="eastAsia"/>
          <w:bCs/>
          <w:sz w:val="24"/>
          <w:szCs w:val="24"/>
        </w:rPr>
        <w:t>南通开发区教育网（</w:t>
      </w:r>
      <w:r w:rsidR="003925F8" w:rsidRPr="007A61A1">
        <w:rPr>
          <w:rFonts w:asciiTheme="minorEastAsia" w:eastAsiaTheme="minorEastAsia" w:hAnsiTheme="minorEastAsia" w:cs="宋体"/>
          <w:bCs/>
          <w:sz w:val="24"/>
          <w:szCs w:val="24"/>
        </w:rPr>
        <w:t>http://www.ntkfqjy.com/</w:t>
      </w:r>
      <w:r w:rsidR="003925F8" w:rsidRPr="007A61A1">
        <w:rPr>
          <w:rFonts w:asciiTheme="minorEastAsia" w:eastAsiaTheme="minorEastAsia" w:hAnsiTheme="minorEastAsia" w:cs="宋体" w:hint="eastAsia"/>
          <w:bCs/>
          <w:sz w:val="24"/>
          <w:szCs w:val="24"/>
        </w:rPr>
        <w:t>）</w:t>
      </w:r>
      <w:r w:rsidR="003925F8" w:rsidRPr="007A61A1">
        <w:rPr>
          <w:rFonts w:asciiTheme="minorEastAsia" w:eastAsiaTheme="minorEastAsia" w:hAnsiTheme="minorEastAsia" w:cs="宋体" w:hint="eastAsia"/>
          <w:sz w:val="24"/>
          <w:szCs w:val="24"/>
        </w:rPr>
        <w:t>”发布</w:t>
      </w:r>
      <w:r w:rsidRPr="007A61A1">
        <w:rPr>
          <w:rFonts w:asciiTheme="minorEastAsia" w:eastAsiaTheme="minorEastAsia" w:hAnsiTheme="minorEastAsia" w:cs="宋体" w:hint="eastAsia"/>
          <w:sz w:val="24"/>
          <w:szCs w:val="24"/>
        </w:rPr>
        <w:t>。</w:t>
      </w:r>
    </w:p>
    <w:p w:rsidR="003925F8" w:rsidRPr="007A61A1" w:rsidRDefault="003925F8" w:rsidP="003925F8">
      <w:pPr>
        <w:spacing w:line="360" w:lineRule="auto"/>
        <w:ind w:firstLineChars="200" w:firstLine="482"/>
        <w:rPr>
          <w:rFonts w:asciiTheme="minorEastAsia" w:eastAsiaTheme="minorEastAsia" w:hAnsiTheme="minorEastAsia" w:cs="宋体"/>
          <w:sz w:val="24"/>
          <w:szCs w:val="24"/>
        </w:rPr>
      </w:pPr>
      <w:bookmarkStart w:id="3" w:name="_Toc482127427"/>
      <w:r w:rsidRPr="007A61A1">
        <w:rPr>
          <w:rFonts w:asciiTheme="minorEastAsia" w:eastAsiaTheme="minorEastAsia" w:hAnsiTheme="minorEastAsia" w:cs="宋体" w:hint="eastAsia"/>
          <w:b/>
          <w:bCs/>
          <w:sz w:val="24"/>
          <w:szCs w:val="24"/>
        </w:rPr>
        <w:t>五、磋商保证金</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、磋商保证金的形式：现金</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lastRenderedPageBreak/>
        <w:t>2</w:t>
      </w:r>
      <w:r w:rsidRPr="007A61A1">
        <w:rPr>
          <w:rFonts w:asciiTheme="minorEastAsia" w:eastAsiaTheme="minorEastAsia" w:hAnsiTheme="minorEastAsia" w:cs="宋体" w:hint="eastAsia"/>
          <w:sz w:val="24"/>
          <w:szCs w:val="24"/>
        </w:rPr>
        <w:t>、磋商保证金的金额：人民币</w:t>
      </w:r>
      <w:r w:rsidRPr="007A61A1">
        <w:rPr>
          <w:rFonts w:asciiTheme="minorEastAsia" w:eastAsiaTheme="minorEastAsia" w:hAnsiTheme="minorEastAsia" w:cs="宋体" w:hint="eastAsia"/>
          <w:b/>
          <w:bCs/>
          <w:sz w:val="24"/>
          <w:szCs w:val="24"/>
          <w:u w:val="single"/>
        </w:rPr>
        <w:t>10000</w:t>
      </w:r>
      <w:r w:rsidRPr="007A61A1">
        <w:rPr>
          <w:rFonts w:asciiTheme="minorEastAsia" w:eastAsiaTheme="minorEastAsia" w:hAnsiTheme="minorEastAsia" w:cs="宋体" w:hint="eastAsia"/>
          <w:sz w:val="24"/>
          <w:szCs w:val="24"/>
        </w:rPr>
        <w:t>元整／每位磋商响应供应商。</w:t>
      </w:r>
      <w:r w:rsidRPr="007A61A1">
        <w:rPr>
          <w:rFonts w:asciiTheme="minorEastAsia" w:eastAsiaTheme="minorEastAsia" w:hAnsiTheme="minorEastAsia" w:cs="宋体"/>
          <w:sz w:val="24"/>
          <w:szCs w:val="24"/>
        </w:rPr>
        <w:t>(</w:t>
      </w:r>
      <w:r w:rsidRPr="007A61A1">
        <w:rPr>
          <w:rFonts w:asciiTheme="minorEastAsia" w:eastAsiaTheme="minorEastAsia" w:hAnsiTheme="minorEastAsia" w:cs="宋体" w:hint="eastAsia"/>
          <w:sz w:val="24"/>
          <w:szCs w:val="24"/>
        </w:rPr>
        <w:t>现金带至开标现场</w:t>
      </w:r>
      <w:r w:rsidRPr="007A61A1">
        <w:rPr>
          <w:rFonts w:asciiTheme="minorEastAsia" w:eastAsiaTheme="minorEastAsia" w:hAnsiTheme="minorEastAsia" w:cs="宋体"/>
          <w:sz w:val="24"/>
          <w:szCs w:val="24"/>
        </w:rPr>
        <w:t>)</w:t>
      </w:r>
    </w:p>
    <w:p w:rsidR="003925F8" w:rsidRPr="007A61A1" w:rsidRDefault="003925F8" w:rsidP="003925F8">
      <w:pPr>
        <w:spacing w:line="360" w:lineRule="auto"/>
        <w:ind w:firstLineChars="200" w:firstLine="482"/>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六、供应商下载磋商文件、响应文件上传与递交</w:t>
      </w:r>
    </w:p>
    <w:p w:rsidR="003925F8" w:rsidRPr="007A61A1" w:rsidRDefault="003925F8" w:rsidP="003925F8">
      <w:pPr>
        <w:snapToGrid w:val="0"/>
        <w:spacing w:line="360" w:lineRule="auto"/>
        <w:ind w:firstLineChars="200" w:firstLine="480"/>
        <w:contextualSpacing/>
        <w:rPr>
          <w:rFonts w:asciiTheme="minorEastAsia" w:eastAsiaTheme="minorEastAsia" w:hAnsiTheme="minorEastAsia" w:cs="宋体"/>
          <w:bCs/>
          <w:sz w:val="24"/>
          <w:szCs w:val="24"/>
        </w:rPr>
      </w:pPr>
      <w:r w:rsidRPr="007A61A1">
        <w:rPr>
          <w:rFonts w:asciiTheme="minorEastAsia" w:eastAsiaTheme="minorEastAsia" w:hAnsiTheme="minorEastAsia" w:cs="宋体"/>
          <w:bCs/>
          <w:sz w:val="24"/>
          <w:szCs w:val="24"/>
        </w:rPr>
        <w:t>1</w:t>
      </w:r>
      <w:r w:rsidRPr="007A61A1">
        <w:rPr>
          <w:rFonts w:asciiTheme="minorEastAsia" w:eastAsiaTheme="minorEastAsia" w:hAnsiTheme="minorEastAsia" w:cs="宋体" w:hint="eastAsia"/>
          <w:bCs/>
          <w:sz w:val="24"/>
          <w:szCs w:val="24"/>
        </w:rPr>
        <w:t>、凡有意参加磋商者，请于</w:t>
      </w:r>
      <w:r w:rsidRPr="007A61A1">
        <w:rPr>
          <w:rFonts w:asciiTheme="minorEastAsia" w:eastAsiaTheme="minorEastAsia" w:hAnsiTheme="minorEastAsia" w:cs="宋体"/>
          <w:b/>
          <w:kern w:val="0"/>
          <w:sz w:val="24"/>
          <w:szCs w:val="24"/>
          <w:u w:val="single"/>
        </w:rPr>
        <w:t>2018</w:t>
      </w:r>
      <w:r w:rsidRPr="007A61A1">
        <w:rPr>
          <w:rFonts w:asciiTheme="minorEastAsia" w:eastAsiaTheme="minorEastAsia" w:hAnsiTheme="minorEastAsia" w:cs="宋体" w:hint="eastAsia"/>
          <w:b/>
          <w:kern w:val="0"/>
          <w:sz w:val="24"/>
          <w:szCs w:val="24"/>
          <w:u w:val="single"/>
        </w:rPr>
        <w:t>年</w:t>
      </w:r>
      <w:r w:rsidR="006B5C3D" w:rsidRPr="007A61A1">
        <w:rPr>
          <w:rFonts w:asciiTheme="minorEastAsia" w:eastAsiaTheme="minorEastAsia" w:hAnsiTheme="minorEastAsia" w:cs="宋体" w:hint="eastAsia"/>
          <w:b/>
          <w:kern w:val="0"/>
          <w:sz w:val="24"/>
          <w:szCs w:val="24"/>
          <w:u w:val="single"/>
        </w:rPr>
        <w:t>8</w:t>
      </w:r>
      <w:r w:rsidRPr="007A61A1">
        <w:rPr>
          <w:rFonts w:asciiTheme="minorEastAsia" w:eastAsiaTheme="minorEastAsia" w:hAnsiTheme="minorEastAsia" w:cs="宋体" w:hint="eastAsia"/>
          <w:b/>
          <w:kern w:val="0"/>
          <w:sz w:val="24"/>
          <w:szCs w:val="24"/>
          <w:u w:val="single"/>
        </w:rPr>
        <w:t>月</w:t>
      </w:r>
      <w:r w:rsidR="005C7554">
        <w:rPr>
          <w:rFonts w:asciiTheme="minorEastAsia" w:eastAsiaTheme="minorEastAsia" w:hAnsiTheme="minorEastAsia" w:cs="宋体" w:hint="eastAsia"/>
          <w:b/>
          <w:kern w:val="0"/>
          <w:sz w:val="24"/>
          <w:szCs w:val="24"/>
          <w:u w:val="single"/>
        </w:rPr>
        <w:t>2</w:t>
      </w:r>
      <w:r w:rsidR="00422276" w:rsidRPr="007A61A1">
        <w:rPr>
          <w:rFonts w:asciiTheme="minorEastAsia" w:eastAsiaTheme="minorEastAsia" w:hAnsiTheme="minorEastAsia" w:cs="宋体" w:hint="eastAsia"/>
          <w:b/>
          <w:kern w:val="0"/>
          <w:sz w:val="24"/>
          <w:szCs w:val="24"/>
          <w:u w:val="single"/>
        </w:rPr>
        <w:t>6</w:t>
      </w:r>
      <w:r w:rsidRPr="007A61A1">
        <w:rPr>
          <w:rFonts w:asciiTheme="minorEastAsia" w:eastAsiaTheme="minorEastAsia" w:hAnsiTheme="minorEastAsia" w:cs="宋体" w:hint="eastAsia"/>
          <w:b/>
          <w:kern w:val="0"/>
          <w:sz w:val="24"/>
          <w:szCs w:val="24"/>
          <w:u w:val="single"/>
        </w:rPr>
        <w:t>日</w:t>
      </w:r>
      <w:r w:rsidR="00422276" w:rsidRPr="007A61A1">
        <w:rPr>
          <w:rFonts w:asciiTheme="minorEastAsia" w:eastAsiaTheme="minorEastAsia" w:hAnsiTheme="minorEastAsia" w:cs="宋体" w:hint="eastAsia"/>
          <w:b/>
          <w:kern w:val="0"/>
          <w:sz w:val="24"/>
          <w:szCs w:val="24"/>
          <w:u w:val="single"/>
        </w:rPr>
        <w:t>下午</w:t>
      </w:r>
      <w:r w:rsidR="00343B8C" w:rsidRPr="007A61A1">
        <w:rPr>
          <w:rFonts w:asciiTheme="minorEastAsia" w:eastAsiaTheme="minorEastAsia" w:hAnsiTheme="minorEastAsia" w:cs="宋体" w:hint="eastAsia"/>
          <w:b/>
          <w:kern w:val="0"/>
          <w:sz w:val="24"/>
          <w:szCs w:val="24"/>
          <w:u w:val="single"/>
        </w:rPr>
        <w:t>14</w:t>
      </w:r>
      <w:r w:rsidRPr="007A61A1">
        <w:rPr>
          <w:rFonts w:asciiTheme="minorEastAsia" w:eastAsiaTheme="minorEastAsia" w:hAnsiTheme="minorEastAsia" w:cs="宋体"/>
          <w:b/>
          <w:kern w:val="0"/>
          <w:sz w:val="24"/>
          <w:szCs w:val="24"/>
          <w:u w:val="single"/>
        </w:rPr>
        <w:t>:</w:t>
      </w:r>
      <w:r w:rsidR="00422276" w:rsidRPr="007A61A1">
        <w:rPr>
          <w:rFonts w:asciiTheme="minorEastAsia" w:eastAsiaTheme="minorEastAsia" w:hAnsiTheme="minorEastAsia" w:cs="宋体" w:hint="eastAsia"/>
          <w:b/>
          <w:kern w:val="0"/>
          <w:sz w:val="24"/>
          <w:szCs w:val="24"/>
          <w:u w:val="single"/>
        </w:rPr>
        <w:t>00</w:t>
      </w:r>
      <w:r w:rsidRPr="007A61A1">
        <w:rPr>
          <w:rFonts w:asciiTheme="minorEastAsia" w:eastAsiaTheme="minorEastAsia" w:hAnsiTheme="minorEastAsia" w:cs="宋体" w:hint="eastAsia"/>
          <w:b/>
          <w:kern w:val="0"/>
          <w:sz w:val="24"/>
          <w:szCs w:val="24"/>
          <w:u w:val="single"/>
        </w:rPr>
        <w:t>（递交截止时间）</w:t>
      </w:r>
      <w:r w:rsidRPr="007A61A1">
        <w:rPr>
          <w:rFonts w:asciiTheme="minorEastAsia" w:eastAsiaTheme="minorEastAsia" w:hAnsiTheme="minorEastAsia" w:cs="宋体" w:hint="eastAsia"/>
          <w:bCs/>
          <w:sz w:val="24"/>
          <w:szCs w:val="24"/>
        </w:rPr>
        <w:t>前去南通开发区教育网（</w:t>
      </w:r>
      <w:r w:rsidRPr="007A61A1">
        <w:rPr>
          <w:rFonts w:asciiTheme="minorEastAsia" w:eastAsiaTheme="minorEastAsia" w:hAnsiTheme="minorEastAsia" w:cs="宋体"/>
          <w:bCs/>
          <w:sz w:val="24"/>
          <w:szCs w:val="24"/>
        </w:rPr>
        <w:t>http://www.ntkfqjy.com/</w:t>
      </w:r>
      <w:r w:rsidRPr="007A61A1">
        <w:rPr>
          <w:rFonts w:asciiTheme="minorEastAsia" w:eastAsiaTheme="minorEastAsia" w:hAnsiTheme="minorEastAsia" w:cs="宋体" w:hint="eastAsia"/>
          <w:bCs/>
          <w:sz w:val="24"/>
          <w:szCs w:val="24"/>
        </w:rPr>
        <w:t>），下载磋商文件。</w:t>
      </w:r>
    </w:p>
    <w:p w:rsidR="003925F8" w:rsidRPr="007A61A1" w:rsidRDefault="003925F8" w:rsidP="003925F8">
      <w:pPr>
        <w:snapToGrid w:val="0"/>
        <w:spacing w:line="360" w:lineRule="auto"/>
        <w:ind w:firstLineChars="200" w:firstLine="480"/>
        <w:contextualSpacing/>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lang w:val="zh-CN"/>
        </w:rPr>
        <w:t>、纸质</w:t>
      </w:r>
      <w:r w:rsidRPr="007A61A1">
        <w:rPr>
          <w:rFonts w:asciiTheme="minorEastAsia" w:eastAsiaTheme="minorEastAsia" w:hAnsiTheme="minorEastAsia" w:cs="宋体" w:hint="eastAsia"/>
          <w:sz w:val="24"/>
          <w:szCs w:val="24"/>
        </w:rPr>
        <w:t>响应文件接收截止及评审时间、地点：</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时间：</w:t>
      </w:r>
      <w:r w:rsidRPr="007A61A1">
        <w:rPr>
          <w:rFonts w:asciiTheme="minorEastAsia" w:eastAsiaTheme="minorEastAsia" w:hAnsiTheme="minorEastAsia" w:cs="宋体"/>
          <w:b/>
          <w:sz w:val="24"/>
          <w:szCs w:val="24"/>
          <w:u w:val="single"/>
        </w:rPr>
        <w:t>2018</w:t>
      </w:r>
      <w:r w:rsidRPr="007A61A1">
        <w:rPr>
          <w:rFonts w:asciiTheme="minorEastAsia" w:eastAsiaTheme="minorEastAsia" w:hAnsiTheme="minorEastAsia" w:cs="宋体" w:hint="eastAsia"/>
          <w:b/>
          <w:sz w:val="24"/>
          <w:szCs w:val="24"/>
        </w:rPr>
        <w:t>年</w:t>
      </w:r>
      <w:r w:rsidR="00422276" w:rsidRPr="007A61A1">
        <w:rPr>
          <w:rFonts w:asciiTheme="minorEastAsia" w:eastAsiaTheme="minorEastAsia" w:hAnsiTheme="minorEastAsia" w:cs="宋体" w:hint="eastAsia"/>
          <w:b/>
          <w:sz w:val="24"/>
          <w:szCs w:val="24"/>
          <w:u w:val="single"/>
        </w:rPr>
        <w:t>8</w:t>
      </w:r>
      <w:r w:rsidRPr="007A61A1">
        <w:rPr>
          <w:rFonts w:asciiTheme="minorEastAsia" w:eastAsiaTheme="minorEastAsia" w:hAnsiTheme="minorEastAsia" w:cs="宋体" w:hint="eastAsia"/>
          <w:b/>
          <w:sz w:val="24"/>
          <w:szCs w:val="24"/>
        </w:rPr>
        <w:t>月</w:t>
      </w:r>
      <w:r w:rsidR="005C7554">
        <w:rPr>
          <w:rFonts w:asciiTheme="minorEastAsia" w:eastAsiaTheme="minorEastAsia" w:hAnsiTheme="minorEastAsia" w:cs="宋体" w:hint="eastAsia"/>
          <w:b/>
          <w:sz w:val="24"/>
          <w:szCs w:val="24"/>
          <w:u w:val="single"/>
        </w:rPr>
        <w:t>26</w:t>
      </w:r>
      <w:r w:rsidRPr="007A61A1">
        <w:rPr>
          <w:rFonts w:asciiTheme="minorEastAsia" w:eastAsiaTheme="minorEastAsia" w:hAnsiTheme="minorEastAsia" w:cs="宋体" w:hint="eastAsia"/>
          <w:b/>
          <w:sz w:val="24"/>
          <w:szCs w:val="24"/>
        </w:rPr>
        <w:t>日</w:t>
      </w:r>
      <w:r w:rsidR="00422276" w:rsidRPr="007A61A1">
        <w:rPr>
          <w:rFonts w:asciiTheme="minorEastAsia" w:eastAsiaTheme="minorEastAsia" w:hAnsiTheme="minorEastAsia" w:cs="宋体" w:hint="eastAsia"/>
          <w:b/>
          <w:sz w:val="24"/>
          <w:szCs w:val="24"/>
        </w:rPr>
        <w:t>下午</w:t>
      </w:r>
      <w:r w:rsidR="00343B8C" w:rsidRPr="007A61A1">
        <w:rPr>
          <w:rFonts w:asciiTheme="minorEastAsia" w:eastAsiaTheme="minorEastAsia" w:hAnsiTheme="minorEastAsia" w:cs="宋体" w:hint="eastAsia"/>
          <w:b/>
          <w:sz w:val="24"/>
          <w:szCs w:val="24"/>
          <w:u w:val="single"/>
        </w:rPr>
        <w:t>14</w:t>
      </w:r>
      <w:r w:rsidRPr="007A61A1">
        <w:rPr>
          <w:rFonts w:asciiTheme="minorEastAsia" w:eastAsiaTheme="minorEastAsia" w:hAnsiTheme="minorEastAsia" w:cs="宋体" w:hint="eastAsia"/>
          <w:b/>
          <w:sz w:val="24"/>
          <w:szCs w:val="24"/>
        </w:rPr>
        <w:t>时</w:t>
      </w:r>
      <w:r w:rsidR="00422276" w:rsidRPr="007A61A1">
        <w:rPr>
          <w:rFonts w:asciiTheme="minorEastAsia" w:eastAsiaTheme="minorEastAsia" w:hAnsiTheme="minorEastAsia" w:cs="宋体" w:hint="eastAsia"/>
          <w:b/>
          <w:sz w:val="24"/>
          <w:szCs w:val="24"/>
          <w:u w:val="single"/>
        </w:rPr>
        <w:t>00</w:t>
      </w:r>
      <w:r w:rsidRPr="007A61A1">
        <w:rPr>
          <w:rFonts w:asciiTheme="minorEastAsia" w:eastAsiaTheme="minorEastAsia" w:hAnsiTheme="minorEastAsia" w:cs="宋体" w:hint="eastAsia"/>
          <w:b/>
          <w:sz w:val="24"/>
          <w:szCs w:val="24"/>
        </w:rPr>
        <w:t>分</w:t>
      </w:r>
      <w:r w:rsidRPr="007A61A1">
        <w:rPr>
          <w:rFonts w:asciiTheme="minorEastAsia" w:eastAsiaTheme="minorEastAsia" w:hAnsiTheme="minorEastAsia" w:cs="宋体" w:hint="eastAsia"/>
          <w:sz w:val="24"/>
          <w:szCs w:val="24"/>
        </w:rPr>
        <w:t>。逾期送达将作无效响应处理。</w:t>
      </w:r>
    </w:p>
    <w:p w:rsidR="003925F8" w:rsidRPr="007A61A1" w:rsidRDefault="003925F8" w:rsidP="003925F8">
      <w:pPr>
        <w:spacing w:line="360" w:lineRule="auto"/>
        <w:ind w:firstLineChars="200" w:firstLine="480"/>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sz w:val="24"/>
          <w:szCs w:val="24"/>
        </w:rPr>
        <w:t>地点：</w:t>
      </w:r>
      <w:r w:rsidRPr="007A61A1">
        <w:rPr>
          <w:rFonts w:asciiTheme="minorEastAsia" w:eastAsiaTheme="minorEastAsia" w:hAnsiTheme="minorEastAsia" w:cs="宋体" w:hint="eastAsia"/>
          <w:sz w:val="24"/>
          <w:szCs w:val="24"/>
          <w:u w:val="single"/>
        </w:rPr>
        <w:t>南通市</w:t>
      </w:r>
      <w:r w:rsidR="005C7554">
        <w:rPr>
          <w:rFonts w:asciiTheme="minorEastAsia" w:eastAsiaTheme="minorEastAsia" w:hAnsiTheme="minorEastAsia" w:cs="宋体" w:hint="eastAsia"/>
          <w:sz w:val="24"/>
          <w:szCs w:val="24"/>
          <w:u w:val="single"/>
        </w:rPr>
        <w:t>竹行</w:t>
      </w:r>
      <w:r w:rsidRPr="007A61A1">
        <w:rPr>
          <w:rFonts w:asciiTheme="minorEastAsia" w:eastAsiaTheme="minorEastAsia" w:hAnsiTheme="minorEastAsia" w:cs="宋体" w:hint="eastAsia"/>
          <w:sz w:val="24"/>
          <w:szCs w:val="24"/>
          <w:u w:val="single"/>
        </w:rPr>
        <w:t>小学三楼会议室</w:t>
      </w:r>
      <w:r w:rsidRPr="007A61A1">
        <w:rPr>
          <w:rFonts w:asciiTheme="minorEastAsia" w:eastAsiaTheme="minorEastAsia" w:hAnsiTheme="minorEastAsia" w:cs="宋体" w:hint="eastAsia"/>
          <w:sz w:val="24"/>
          <w:szCs w:val="24"/>
        </w:rPr>
        <w:t>。</w:t>
      </w:r>
    </w:p>
    <w:p w:rsidR="003925F8" w:rsidRPr="007A61A1" w:rsidRDefault="003925F8" w:rsidP="003925F8">
      <w:pPr>
        <w:spacing w:line="360" w:lineRule="auto"/>
        <w:ind w:firstLineChars="200" w:firstLine="482"/>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七、磋商项目联系事项</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（一）采购人联系人：</w:t>
      </w:r>
      <w:r w:rsidR="005C7554">
        <w:rPr>
          <w:rFonts w:asciiTheme="minorEastAsia" w:eastAsiaTheme="minorEastAsia" w:hAnsiTheme="minorEastAsia" w:cs="宋体" w:hint="eastAsia"/>
          <w:sz w:val="24"/>
          <w:szCs w:val="24"/>
        </w:rPr>
        <w:t>张</w:t>
      </w:r>
      <w:r w:rsidRPr="007A61A1">
        <w:rPr>
          <w:rFonts w:asciiTheme="minorEastAsia" w:eastAsiaTheme="minorEastAsia" w:hAnsiTheme="minorEastAsia" w:cs="宋体" w:hint="eastAsia"/>
          <w:sz w:val="24"/>
          <w:szCs w:val="24"/>
          <w:u w:val="single"/>
        </w:rPr>
        <w:t>主任</w:t>
      </w:r>
      <w:r w:rsidRPr="007A61A1">
        <w:rPr>
          <w:rFonts w:asciiTheme="minorEastAsia" w:eastAsiaTheme="minorEastAsia" w:hAnsiTheme="minorEastAsia" w:cs="宋体" w:hint="eastAsia"/>
          <w:sz w:val="24"/>
          <w:szCs w:val="24"/>
        </w:rPr>
        <w:t>，联系电话：</w:t>
      </w:r>
      <w:r w:rsidRPr="007A61A1">
        <w:rPr>
          <w:rFonts w:asciiTheme="minorEastAsia" w:eastAsiaTheme="minorEastAsia" w:hAnsiTheme="minorEastAsia" w:cs="宋体"/>
          <w:sz w:val="24"/>
          <w:szCs w:val="24"/>
          <w:u w:val="single"/>
        </w:rPr>
        <w:t xml:space="preserve"> 1</w:t>
      </w:r>
      <w:r w:rsidR="005C7554">
        <w:rPr>
          <w:rFonts w:asciiTheme="minorEastAsia" w:eastAsiaTheme="minorEastAsia" w:hAnsiTheme="minorEastAsia" w:cs="宋体" w:hint="eastAsia"/>
          <w:sz w:val="24"/>
          <w:szCs w:val="24"/>
          <w:u w:val="single"/>
        </w:rPr>
        <w:t>3921485993</w:t>
      </w:r>
      <w:r w:rsidRPr="007A61A1">
        <w:rPr>
          <w:rFonts w:asciiTheme="minorEastAsia" w:eastAsiaTheme="minorEastAsia" w:hAnsiTheme="minorEastAsia" w:cs="宋体"/>
          <w:sz w:val="24"/>
          <w:szCs w:val="24"/>
          <w:u w:val="single"/>
        </w:rPr>
        <w:t xml:space="preserve"> </w:t>
      </w:r>
      <w:r w:rsidRPr="007A61A1">
        <w:rPr>
          <w:rFonts w:asciiTheme="minorEastAsia" w:eastAsiaTheme="minorEastAsia" w:hAnsiTheme="minorEastAsia" w:cs="宋体" w:hint="eastAsia"/>
          <w:sz w:val="24"/>
          <w:szCs w:val="24"/>
        </w:rPr>
        <w:t>；</w:t>
      </w:r>
    </w:p>
    <w:p w:rsidR="003925F8" w:rsidRPr="007A61A1" w:rsidRDefault="003925F8" w:rsidP="003925F8">
      <w:pPr>
        <w:spacing w:line="360" w:lineRule="auto"/>
        <w:ind w:firstLineChars="500" w:firstLine="120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采购人地址：</w:t>
      </w:r>
      <w:r w:rsidRPr="007A61A1">
        <w:rPr>
          <w:rFonts w:asciiTheme="minorEastAsia" w:eastAsiaTheme="minorEastAsia" w:hAnsiTheme="minorEastAsia" w:cs="宋体" w:hint="eastAsia"/>
          <w:sz w:val="24"/>
          <w:szCs w:val="24"/>
          <w:u w:val="single"/>
        </w:rPr>
        <w:t>南通市</w:t>
      </w:r>
      <w:r w:rsidR="005C7554">
        <w:rPr>
          <w:rFonts w:asciiTheme="minorEastAsia" w:eastAsiaTheme="minorEastAsia" w:hAnsiTheme="minorEastAsia" w:cs="宋体" w:hint="eastAsia"/>
          <w:sz w:val="24"/>
          <w:szCs w:val="24"/>
          <w:u w:val="single"/>
        </w:rPr>
        <w:t>竹行</w:t>
      </w:r>
      <w:r w:rsidRPr="007A61A1">
        <w:rPr>
          <w:rFonts w:asciiTheme="minorEastAsia" w:eastAsiaTheme="minorEastAsia" w:hAnsiTheme="minorEastAsia" w:cs="宋体" w:hint="eastAsia"/>
          <w:sz w:val="24"/>
          <w:szCs w:val="24"/>
          <w:u w:val="single"/>
        </w:rPr>
        <w:t>小学；</w:t>
      </w:r>
    </w:p>
    <w:p w:rsidR="003925F8" w:rsidRPr="007A61A1" w:rsidRDefault="003925F8" w:rsidP="003925F8">
      <w:pPr>
        <w:spacing w:line="360" w:lineRule="auto"/>
        <w:ind w:firstLineChars="200" w:firstLine="482"/>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对项目需求部分的询问、质疑请向采购人提出，询问、质疑由采购人负责答复。</w:t>
      </w:r>
    </w:p>
    <w:p w:rsidR="003925F8" w:rsidRPr="007A61A1" w:rsidRDefault="003925F8" w:rsidP="003925F8">
      <w:pPr>
        <w:spacing w:line="360" w:lineRule="auto"/>
        <w:ind w:firstLineChars="200" w:firstLine="482"/>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九、响应文件制作份数要求：</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正本：</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份；副本：</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份。</w:t>
      </w:r>
    </w:p>
    <w:p w:rsidR="003925F8" w:rsidRPr="007A61A1" w:rsidRDefault="003925F8" w:rsidP="004E6FEF">
      <w:pPr>
        <w:tabs>
          <w:tab w:val="left" w:pos="900"/>
        </w:tabs>
        <w:spacing w:afterLines="50" w:after="156" w:line="360" w:lineRule="auto"/>
        <w:ind w:firstLineChars="199" w:firstLine="479"/>
        <w:rPr>
          <w:rFonts w:asciiTheme="minorEastAsia" w:eastAsiaTheme="minorEastAsia" w:hAnsiTheme="minorEastAsia" w:cs="宋体"/>
          <w:sz w:val="24"/>
          <w:szCs w:val="24"/>
        </w:rPr>
      </w:pPr>
      <w:r w:rsidRPr="007A61A1">
        <w:rPr>
          <w:rFonts w:asciiTheme="minorEastAsia" w:eastAsiaTheme="minorEastAsia" w:hAnsiTheme="minorEastAsia" w:cs="宋体" w:hint="eastAsia"/>
          <w:b/>
          <w:sz w:val="24"/>
          <w:szCs w:val="24"/>
        </w:rPr>
        <w:t>八、</w:t>
      </w:r>
      <w:r w:rsidRPr="007A61A1">
        <w:rPr>
          <w:rFonts w:asciiTheme="minorEastAsia" w:eastAsiaTheme="minorEastAsia" w:hAnsiTheme="minorEastAsia" w:cs="宋体" w:hint="eastAsia"/>
          <w:b/>
          <w:bCs/>
          <w:sz w:val="24"/>
          <w:szCs w:val="24"/>
        </w:rPr>
        <w:t>其他说明事项：</w:t>
      </w:r>
      <w:r w:rsidRPr="007A61A1">
        <w:rPr>
          <w:rFonts w:asciiTheme="minorEastAsia" w:eastAsiaTheme="minorEastAsia" w:hAnsiTheme="minorEastAsia" w:cs="宋体" w:hint="eastAsia"/>
          <w:sz w:val="24"/>
          <w:szCs w:val="24"/>
        </w:rPr>
        <w:t>本磋商文件中斜体下划线部分为实质性响应条件，为必须遵守的条件，如不满足将作无效响应文件处理。</w:t>
      </w:r>
    </w:p>
    <w:p w:rsidR="003925F8" w:rsidRPr="007A61A1" w:rsidRDefault="003925F8" w:rsidP="003925F8">
      <w:pPr>
        <w:spacing w:line="360" w:lineRule="auto"/>
        <w:ind w:firstLineChars="200" w:firstLine="482"/>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九、特别提醒：</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、本项目下载通过互联网操作，请供应商充分考虑网络拥堵及平台操作所需时间等因素。</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、到现场磋商时，请考虑路途拥堵、停车困难等情况，适当提前到达。</w:t>
      </w:r>
    </w:p>
    <w:p w:rsidR="003925F8" w:rsidRPr="007A61A1" w:rsidRDefault="003925F8" w:rsidP="003925F8">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、有关本次磋商的事项若存在澄清或修改，敬请及时关注“南通开发区教育网”发布的信息更正公告。</w:t>
      </w:r>
    </w:p>
    <w:p w:rsidR="003925F8" w:rsidRPr="007A61A1" w:rsidRDefault="003925F8" w:rsidP="003925F8">
      <w:pPr>
        <w:spacing w:line="360" w:lineRule="auto"/>
        <w:ind w:firstLineChars="200" w:firstLine="482"/>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十、磋商评审流程简介</w:t>
      </w:r>
    </w:p>
    <w:p w:rsidR="003925F8" w:rsidRPr="007A61A1" w:rsidRDefault="003925F8"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磋商小组审查响应供应商资格（供应商需单独提供本项目所需材料的原件包及复印件，原件包单独密封并注明供应商名称，不带原件包的将作无效响应文件处理），符合资格的供应商</w:t>
      </w:r>
      <w:proofErr w:type="gramStart"/>
      <w:r w:rsidRPr="007A61A1">
        <w:rPr>
          <w:rFonts w:asciiTheme="minorEastAsia" w:eastAsiaTheme="minorEastAsia" w:hAnsiTheme="minorEastAsia" w:cs="宋体" w:hint="eastAsia"/>
          <w:sz w:val="24"/>
          <w:szCs w:val="24"/>
        </w:rPr>
        <w:t>接受磋商</w:t>
      </w:r>
      <w:proofErr w:type="gramEnd"/>
      <w:r w:rsidRPr="007A61A1">
        <w:rPr>
          <w:rFonts w:asciiTheme="minorEastAsia" w:eastAsiaTheme="minorEastAsia" w:hAnsiTheme="minorEastAsia" w:cs="宋体" w:hint="eastAsia"/>
          <w:sz w:val="24"/>
          <w:szCs w:val="24"/>
        </w:rPr>
        <w:t>小组的磋商。磋商结束后要求所有实质性响应的供应商在规定时间内提交最后报价（最后报价是供应商响应文件的有效组成部分。符合《政府采购竞争性磋商采购方式管理暂行办法》第三条第四项及《财</w:t>
      </w:r>
      <w:r w:rsidRPr="007A61A1">
        <w:rPr>
          <w:rFonts w:asciiTheme="minorEastAsia" w:eastAsiaTheme="minorEastAsia" w:hAnsiTheme="minorEastAsia" w:cs="宋体" w:hint="eastAsia"/>
          <w:sz w:val="24"/>
          <w:szCs w:val="24"/>
        </w:rPr>
        <w:lastRenderedPageBreak/>
        <w:t>政部关于竞争性磋商采购方式管理暂行办法有关问题的补充通知》（财库</w:t>
      </w:r>
      <w:r w:rsidRPr="007A61A1">
        <w:rPr>
          <w:rFonts w:asciiTheme="minorEastAsia" w:eastAsiaTheme="minorEastAsia" w:hAnsiTheme="minorEastAsia" w:cs="宋体"/>
          <w:sz w:val="24"/>
          <w:szCs w:val="24"/>
        </w:rPr>
        <w:t>[2015]124</w:t>
      </w:r>
      <w:r w:rsidRPr="007A61A1">
        <w:rPr>
          <w:rFonts w:asciiTheme="minorEastAsia" w:eastAsiaTheme="minorEastAsia" w:hAnsiTheme="minorEastAsia" w:cs="宋体" w:hint="eastAsia"/>
          <w:sz w:val="24"/>
          <w:szCs w:val="24"/>
        </w:rPr>
        <w:t>号）规定情形的，提交最后报价的供应商可以为</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家。），磋商小组采用综合评分法对提交最后报价的供应商的响应文件和最后报价进行综合评分，响应文件满足磋商文件全部实质性要求且按评审因素的量化指标评审得分最高者，为成交供应商。</w:t>
      </w:r>
    </w:p>
    <w:p w:rsidR="003925F8" w:rsidRPr="007A61A1" w:rsidRDefault="003925F8" w:rsidP="003925F8">
      <w:pPr>
        <w:snapToGrid w:val="0"/>
        <w:spacing w:line="360" w:lineRule="auto"/>
        <w:ind w:firstLineChars="1200" w:firstLine="2880"/>
        <w:rPr>
          <w:rFonts w:asciiTheme="minorEastAsia" w:eastAsiaTheme="minorEastAsia" w:hAnsiTheme="minorEastAsia" w:cs="宋体"/>
          <w:sz w:val="24"/>
          <w:szCs w:val="24"/>
        </w:rPr>
      </w:pPr>
    </w:p>
    <w:p w:rsidR="003925F8" w:rsidRPr="007A61A1" w:rsidRDefault="003925F8" w:rsidP="003925F8">
      <w:pPr>
        <w:snapToGrid w:val="0"/>
        <w:spacing w:line="360" w:lineRule="auto"/>
        <w:jc w:val="right"/>
        <w:rPr>
          <w:rFonts w:asciiTheme="minorEastAsia" w:eastAsiaTheme="minorEastAsia" w:hAnsiTheme="minorEastAsia" w:cs="宋体"/>
          <w:bCs/>
          <w:sz w:val="24"/>
          <w:szCs w:val="24"/>
        </w:rPr>
      </w:pPr>
      <w:r w:rsidRPr="007A61A1">
        <w:rPr>
          <w:rFonts w:asciiTheme="minorEastAsia" w:eastAsiaTheme="minorEastAsia" w:hAnsiTheme="minorEastAsia" w:cs="宋体" w:hint="eastAsia"/>
          <w:bCs/>
          <w:sz w:val="24"/>
          <w:szCs w:val="24"/>
        </w:rPr>
        <w:t>南通市</w:t>
      </w:r>
      <w:r w:rsidR="005C7554">
        <w:rPr>
          <w:rFonts w:asciiTheme="minorEastAsia" w:eastAsiaTheme="minorEastAsia" w:hAnsiTheme="minorEastAsia" w:cs="宋体" w:hint="eastAsia"/>
          <w:bCs/>
          <w:sz w:val="24"/>
          <w:szCs w:val="24"/>
        </w:rPr>
        <w:t>竹行</w:t>
      </w:r>
      <w:r w:rsidRPr="007A61A1">
        <w:rPr>
          <w:rFonts w:asciiTheme="minorEastAsia" w:eastAsiaTheme="minorEastAsia" w:hAnsiTheme="minorEastAsia" w:cs="宋体" w:hint="eastAsia"/>
          <w:bCs/>
          <w:sz w:val="24"/>
          <w:szCs w:val="24"/>
        </w:rPr>
        <w:t>小学</w:t>
      </w:r>
    </w:p>
    <w:p w:rsidR="003925F8" w:rsidRPr="007A61A1" w:rsidRDefault="003925F8" w:rsidP="003925F8">
      <w:pPr>
        <w:snapToGrid w:val="0"/>
        <w:spacing w:line="360" w:lineRule="auto"/>
        <w:ind w:firstLineChars="1800" w:firstLine="4320"/>
        <w:jc w:val="right"/>
        <w:rPr>
          <w:rFonts w:asciiTheme="minorEastAsia" w:eastAsiaTheme="minorEastAsia" w:hAnsiTheme="minorEastAsia" w:cs="宋体"/>
          <w:bCs/>
          <w:sz w:val="24"/>
          <w:szCs w:val="24"/>
        </w:rPr>
      </w:pPr>
      <w:r w:rsidRPr="007A61A1">
        <w:rPr>
          <w:rFonts w:asciiTheme="minorEastAsia" w:eastAsiaTheme="minorEastAsia" w:hAnsiTheme="minorEastAsia" w:cs="宋体"/>
          <w:bCs/>
          <w:sz w:val="24"/>
          <w:szCs w:val="24"/>
        </w:rPr>
        <w:t xml:space="preserve"> 2018</w:t>
      </w:r>
      <w:r w:rsidRPr="007A61A1">
        <w:rPr>
          <w:rFonts w:asciiTheme="minorEastAsia" w:eastAsiaTheme="minorEastAsia" w:hAnsiTheme="minorEastAsia" w:cs="宋体" w:hint="eastAsia"/>
          <w:bCs/>
          <w:sz w:val="24"/>
          <w:szCs w:val="24"/>
        </w:rPr>
        <w:t>年</w:t>
      </w:r>
      <w:r w:rsidRPr="007A61A1">
        <w:rPr>
          <w:rFonts w:asciiTheme="minorEastAsia" w:eastAsiaTheme="minorEastAsia" w:hAnsiTheme="minorEastAsia" w:cs="宋体"/>
          <w:bCs/>
          <w:sz w:val="24"/>
          <w:szCs w:val="24"/>
        </w:rPr>
        <w:t>8</w:t>
      </w:r>
      <w:r w:rsidRPr="007A61A1">
        <w:rPr>
          <w:rFonts w:asciiTheme="minorEastAsia" w:eastAsiaTheme="minorEastAsia" w:hAnsiTheme="minorEastAsia" w:cs="宋体" w:hint="eastAsia"/>
          <w:bCs/>
          <w:sz w:val="24"/>
          <w:szCs w:val="24"/>
        </w:rPr>
        <w:t>月</w:t>
      </w:r>
      <w:r w:rsidR="005C7554">
        <w:rPr>
          <w:rFonts w:asciiTheme="minorEastAsia" w:eastAsiaTheme="minorEastAsia" w:hAnsiTheme="minorEastAsia" w:cs="宋体" w:hint="eastAsia"/>
          <w:bCs/>
          <w:sz w:val="24"/>
          <w:szCs w:val="24"/>
        </w:rPr>
        <w:t>22</w:t>
      </w:r>
      <w:r w:rsidRPr="007A61A1">
        <w:rPr>
          <w:rFonts w:asciiTheme="minorEastAsia" w:eastAsiaTheme="minorEastAsia" w:hAnsiTheme="minorEastAsia" w:cs="宋体" w:hint="eastAsia"/>
          <w:bCs/>
          <w:sz w:val="24"/>
          <w:szCs w:val="24"/>
        </w:rPr>
        <w:t>日</w:t>
      </w:r>
      <w:bookmarkStart w:id="4" w:name="_Hlt26954824"/>
      <w:bookmarkStart w:id="5" w:name="_Hlt26668836"/>
      <w:bookmarkStart w:id="6" w:name="_Hlt26954907"/>
      <w:bookmarkStart w:id="7" w:name="_Hlt26670330"/>
      <w:bookmarkStart w:id="8" w:name="_Hlt26954810"/>
      <w:bookmarkEnd w:id="4"/>
      <w:bookmarkEnd w:id="5"/>
      <w:bookmarkEnd w:id="6"/>
      <w:bookmarkEnd w:id="7"/>
      <w:bookmarkEnd w:id="8"/>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D6542D" w:rsidRPr="007A61A1" w:rsidRDefault="00D6542D">
      <w:pPr>
        <w:pStyle w:val="11"/>
        <w:spacing w:line="360" w:lineRule="auto"/>
        <w:rPr>
          <w:rFonts w:asciiTheme="minorEastAsia" w:eastAsiaTheme="minorEastAsia" w:hAnsiTheme="minorEastAsia" w:cs="宋体"/>
          <w:b/>
          <w:bCs/>
          <w:szCs w:val="44"/>
        </w:rPr>
      </w:pPr>
    </w:p>
    <w:p w:rsidR="00CF4FEF" w:rsidRPr="007A61A1" w:rsidRDefault="00CF4FEF" w:rsidP="00CF4FEF">
      <w:pPr>
        <w:rPr>
          <w:rFonts w:asciiTheme="minorEastAsia" w:eastAsiaTheme="minorEastAsia" w:hAnsiTheme="minorEastAsia"/>
        </w:rPr>
      </w:pPr>
    </w:p>
    <w:p w:rsidR="00CF4FEF" w:rsidRPr="007A61A1" w:rsidRDefault="00CF4FEF" w:rsidP="00CF4FEF">
      <w:pPr>
        <w:rPr>
          <w:rFonts w:asciiTheme="minorEastAsia" w:eastAsiaTheme="minorEastAsia" w:hAnsiTheme="minorEastAsia"/>
        </w:rPr>
      </w:pPr>
    </w:p>
    <w:p w:rsidR="00CF4FEF" w:rsidRPr="007A61A1" w:rsidRDefault="00CF4FEF" w:rsidP="00CF4FEF">
      <w:pPr>
        <w:rPr>
          <w:rFonts w:asciiTheme="minorEastAsia" w:eastAsiaTheme="minorEastAsia" w:hAnsiTheme="minorEastAsia"/>
        </w:rPr>
      </w:pPr>
    </w:p>
    <w:p w:rsidR="00CF4FEF" w:rsidRPr="007A61A1" w:rsidRDefault="00CF4FEF" w:rsidP="00CF4FEF">
      <w:pPr>
        <w:rPr>
          <w:rFonts w:asciiTheme="minorEastAsia" w:eastAsiaTheme="minorEastAsia" w:hAnsiTheme="minorEastAsia"/>
        </w:rPr>
      </w:pPr>
    </w:p>
    <w:p w:rsidR="00CF4FEF" w:rsidRPr="007A61A1" w:rsidRDefault="00CF4FEF" w:rsidP="00CF4FEF">
      <w:pPr>
        <w:rPr>
          <w:rFonts w:asciiTheme="minorEastAsia" w:eastAsiaTheme="minorEastAsia" w:hAnsiTheme="minorEastAsia"/>
        </w:rPr>
      </w:pPr>
    </w:p>
    <w:p w:rsidR="00CF4FEF" w:rsidRDefault="00CF4FEF" w:rsidP="00CF4FEF">
      <w:pPr>
        <w:rPr>
          <w:rFonts w:asciiTheme="minorEastAsia" w:eastAsiaTheme="minorEastAsia" w:hAnsiTheme="minorEastAsia"/>
        </w:rPr>
      </w:pPr>
    </w:p>
    <w:p w:rsidR="00A64E3A" w:rsidRDefault="00A64E3A" w:rsidP="00CF4FEF">
      <w:pPr>
        <w:rPr>
          <w:rFonts w:asciiTheme="minorEastAsia" w:eastAsiaTheme="minorEastAsia" w:hAnsiTheme="minorEastAsia"/>
        </w:rPr>
      </w:pPr>
    </w:p>
    <w:p w:rsidR="00A64E3A" w:rsidRDefault="00A64E3A" w:rsidP="00CF4FEF">
      <w:pPr>
        <w:rPr>
          <w:rFonts w:asciiTheme="minorEastAsia" w:eastAsiaTheme="minorEastAsia" w:hAnsiTheme="minorEastAsia"/>
        </w:rPr>
      </w:pPr>
    </w:p>
    <w:p w:rsidR="00A64E3A" w:rsidRPr="007A61A1" w:rsidRDefault="00A64E3A" w:rsidP="00CF4FEF">
      <w:pPr>
        <w:rPr>
          <w:rFonts w:asciiTheme="minorEastAsia" w:eastAsiaTheme="minorEastAsia" w:hAnsiTheme="minorEastAsia"/>
        </w:rPr>
      </w:pPr>
    </w:p>
    <w:p w:rsidR="00CF4FEF" w:rsidRPr="007A61A1" w:rsidRDefault="00CF4FEF" w:rsidP="00CF4FEF">
      <w:pPr>
        <w:rPr>
          <w:rFonts w:asciiTheme="minorEastAsia" w:eastAsiaTheme="minorEastAsia" w:hAnsiTheme="minorEastAsia"/>
        </w:rPr>
      </w:pPr>
    </w:p>
    <w:p w:rsidR="00CF4FEF" w:rsidRPr="007A61A1" w:rsidRDefault="00CF4FEF" w:rsidP="00CF4FEF">
      <w:pPr>
        <w:rPr>
          <w:rFonts w:asciiTheme="minorEastAsia" w:eastAsiaTheme="minorEastAsia" w:hAnsiTheme="minorEastAsia"/>
        </w:rPr>
      </w:pPr>
    </w:p>
    <w:bookmarkEnd w:id="3"/>
    <w:p w:rsidR="00D96712" w:rsidRPr="007A61A1" w:rsidRDefault="00D96712" w:rsidP="00D96712">
      <w:pPr>
        <w:pStyle w:val="11"/>
        <w:spacing w:line="360" w:lineRule="auto"/>
        <w:rPr>
          <w:rFonts w:asciiTheme="minorEastAsia" w:eastAsiaTheme="minorEastAsia" w:hAnsiTheme="minorEastAsia" w:cs="宋体"/>
          <w:b/>
          <w:bCs/>
          <w:szCs w:val="44"/>
        </w:rPr>
      </w:pPr>
      <w:r w:rsidRPr="007A61A1">
        <w:rPr>
          <w:rFonts w:asciiTheme="minorEastAsia" w:eastAsiaTheme="minorEastAsia" w:hAnsiTheme="minorEastAsia" w:cs="宋体" w:hint="eastAsia"/>
          <w:b/>
          <w:bCs/>
          <w:szCs w:val="44"/>
        </w:rPr>
        <w:lastRenderedPageBreak/>
        <w:t>第二章磋商须知</w:t>
      </w:r>
    </w:p>
    <w:p w:rsidR="00D96712" w:rsidRPr="007A61A1" w:rsidRDefault="00D96712" w:rsidP="004E6FEF">
      <w:pPr>
        <w:spacing w:afterLines="50" w:after="156" w:line="360" w:lineRule="auto"/>
        <w:jc w:val="center"/>
        <w:rPr>
          <w:rFonts w:asciiTheme="minorEastAsia" w:eastAsiaTheme="minorEastAsia" w:hAnsiTheme="minorEastAsia" w:cs="宋体"/>
          <w:b/>
          <w:bCs/>
          <w:sz w:val="24"/>
          <w:szCs w:val="24"/>
        </w:rPr>
      </w:pPr>
      <w:r w:rsidRPr="007A61A1">
        <w:rPr>
          <w:rFonts w:asciiTheme="minorEastAsia" w:eastAsiaTheme="minorEastAsia" w:hAnsiTheme="minorEastAsia" w:cs="宋体" w:hint="eastAsia"/>
          <w:bCs/>
          <w:sz w:val="24"/>
          <w:szCs w:val="24"/>
        </w:rPr>
        <w:t>（参加竞争性磋商的供应</w:t>
      </w:r>
      <w:proofErr w:type="gramStart"/>
      <w:r w:rsidRPr="007A61A1">
        <w:rPr>
          <w:rFonts w:asciiTheme="minorEastAsia" w:eastAsiaTheme="minorEastAsia" w:hAnsiTheme="minorEastAsia" w:cs="宋体" w:hint="eastAsia"/>
          <w:bCs/>
          <w:sz w:val="24"/>
          <w:szCs w:val="24"/>
        </w:rPr>
        <w:t>商以下</w:t>
      </w:r>
      <w:proofErr w:type="gramEnd"/>
      <w:r w:rsidRPr="007A61A1">
        <w:rPr>
          <w:rFonts w:asciiTheme="minorEastAsia" w:eastAsiaTheme="minorEastAsia" w:hAnsiTheme="minorEastAsia" w:cs="宋体" w:hint="eastAsia"/>
          <w:bCs/>
          <w:sz w:val="24"/>
          <w:szCs w:val="24"/>
        </w:rPr>
        <w:t>简称“磋商供应商”）</w:t>
      </w:r>
    </w:p>
    <w:p w:rsidR="00D96712" w:rsidRPr="007A61A1" w:rsidRDefault="00D96712" w:rsidP="004E6FEF">
      <w:pPr>
        <w:tabs>
          <w:tab w:val="left" w:pos="900"/>
        </w:tabs>
        <w:spacing w:afterLines="50" w:after="156" w:line="360" w:lineRule="auto"/>
        <w:ind w:firstLineChars="200" w:firstLine="482"/>
        <w:jc w:val="left"/>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一、总则</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、适用范围</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1.1 </w:t>
      </w:r>
      <w:r w:rsidRPr="007A61A1">
        <w:rPr>
          <w:rFonts w:asciiTheme="minorEastAsia" w:eastAsiaTheme="minorEastAsia" w:hAnsiTheme="minorEastAsia" w:cs="宋体" w:hint="eastAsia"/>
          <w:sz w:val="24"/>
          <w:szCs w:val="24"/>
        </w:rPr>
        <w:t>本竞争性磋商文件（以下简称磋商文件）仅适用此项目。</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1.2 </w:t>
      </w:r>
      <w:r w:rsidRPr="007A61A1">
        <w:rPr>
          <w:rFonts w:asciiTheme="minorEastAsia" w:eastAsiaTheme="minorEastAsia" w:hAnsiTheme="minorEastAsia" w:cs="宋体" w:hint="eastAsia"/>
          <w:sz w:val="24"/>
          <w:szCs w:val="24"/>
        </w:rPr>
        <w:t>本项目按照项目分包，分别确定各分包成交供应商。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 2</w:t>
      </w:r>
      <w:r w:rsidRPr="007A61A1">
        <w:rPr>
          <w:rFonts w:asciiTheme="minorEastAsia" w:eastAsiaTheme="minorEastAsia" w:hAnsiTheme="minorEastAsia" w:cs="宋体" w:hint="eastAsia"/>
          <w:sz w:val="24"/>
          <w:szCs w:val="24"/>
        </w:rPr>
        <w:t>、项目采购方式</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本次采购采取竞争性磋商的方式。</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、合格的磋商供应商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3.1</w:t>
      </w:r>
      <w:r w:rsidRPr="007A61A1">
        <w:rPr>
          <w:rFonts w:asciiTheme="minorEastAsia" w:eastAsiaTheme="minorEastAsia" w:hAnsiTheme="minorEastAsia" w:cs="宋体" w:hint="eastAsia"/>
          <w:sz w:val="24"/>
          <w:szCs w:val="24"/>
        </w:rPr>
        <w:t>满足本磋商文件“竞争性磋商采购邀请”中</w:t>
      </w:r>
      <w:proofErr w:type="gramStart"/>
      <w:r w:rsidRPr="007A61A1">
        <w:rPr>
          <w:rFonts w:asciiTheme="minorEastAsia" w:eastAsiaTheme="minorEastAsia" w:hAnsiTheme="minorEastAsia" w:cs="宋体" w:hint="eastAsia"/>
          <w:sz w:val="24"/>
          <w:szCs w:val="24"/>
        </w:rPr>
        <w:t>合格磋商</w:t>
      </w:r>
      <w:proofErr w:type="gramEnd"/>
      <w:r w:rsidRPr="007A61A1">
        <w:rPr>
          <w:rFonts w:asciiTheme="minorEastAsia" w:eastAsiaTheme="minorEastAsia" w:hAnsiTheme="minorEastAsia" w:cs="宋体" w:hint="eastAsia"/>
          <w:sz w:val="24"/>
          <w:szCs w:val="24"/>
        </w:rPr>
        <w:t>供应商资格要求的规定。</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3.2 </w:t>
      </w:r>
      <w:r w:rsidRPr="007A61A1">
        <w:rPr>
          <w:rFonts w:asciiTheme="minorEastAsia" w:eastAsiaTheme="minorEastAsia" w:hAnsiTheme="minorEastAsia" w:cs="宋体" w:hint="eastAsia"/>
          <w:sz w:val="24"/>
          <w:szCs w:val="24"/>
        </w:rPr>
        <w:t>满足本磋商文件实质性要求和条件的规定。</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、参加磋商费用</w:t>
      </w:r>
      <w:r w:rsidR="00052543">
        <w:rPr>
          <w:rFonts w:asciiTheme="minorEastAsia" w:eastAsiaTheme="minorEastAsia" w:hAnsiTheme="minorEastAsia" w:cs="宋体" w:hint="eastAsia"/>
          <w:sz w:val="24"/>
          <w:szCs w:val="24"/>
        </w:rPr>
        <w:t>（不收）</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、磋商文件的约束力</w:t>
      </w:r>
    </w:p>
    <w:p w:rsidR="00D96712" w:rsidRPr="007A61A1" w:rsidRDefault="00D96712" w:rsidP="004E6FEF">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供应商一旦下载了本磋商文件并决定参加磋商，即被认为接受了本磋商文件的规定和约束，并且视为自竞争性磋商公告期限届满之日起已经知道或应当知道自身权益是否受到了损害。</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w:t>
      </w:r>
      <w:bookmarkStart w:id="9" w:name="_Toc20823283"/>
      <w:bookmarkStart w:id="10" w:name="_Toc462564070"/>
      <w:bookmarkStart w:id="11" w:name="_Toc16938527"/>
      <w:bookmarkStart w:id="12" w:name="_Toc513029211"/>
      <w:r w:rsidRPr="007A61A1">
        <w:rPr>
          <w:rFonts w:asciiTheme="minorEastAsia" w:eastAsiaTheme="minorEastAsia" w:hAnsiTheme="minorEastAsia" w:cs="宋体" w:hint="eastAsia"/>
          <w:sz w:val="24"/>
          <w:szCs w:val="24"/>
        </w:rPr>
        <w:t>磋商文件的</w:t>
      </w:r>
      <w:bookmarkEnd w:id="9"/>
      <w:bookmarkEnd w:id="10"/>
      <w:bookmarkEnd w:id="11"/>
      <w:bookmarkEnd w:id="12"/>
      <w:r w:rsidRPr="007A61A1">
        <w:rPr>
          <w:rFonts w:asciiTheme="minorEastAsia" w:eastAsiaTheme="minorEastAsia" w:hAnsiTheme="minorEastAsia" w:cs="宋体" w:hint="eastAsia"/>
          <w:sz w:val="24"/>
          <w:szCs w:val="24"/>
        </w:rPr>
        <w:t>询问及修改</w:t>
      </w:r>
    </w:p>
    <w:p w:rsidR="00D96712" w:rsidRPr="007A61A1" w:rsidRDefault="00D96712" w:rsidP="004E6FEF">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6.1</w:t>
      </w:r>
      <w:r w:rsidRPr="007A61A1">
        <w:rPr>
          <w:rFonts w:asciiTheme="minorEastAsia" w:eastAsiaTheme="minorEastAsia" w:hAnsiTheme="minorEastAsia" w:cs="宋体" w:hint="eastAsia"/>
          <w:sz w:val="24"/>
          <w:szCs w:val="24"/>
        </w:rPr>
        <w:t>任何要求对磋商文件进行询问的供应商，均应在提交首次响应文件截止时间五日以电子文件形式（不具单位名称）发送至</w:t>
      </w:r>
      <w:r w:rsidRPr="007A61A1">
        <w:rPr>
          <w:rFonts w:asciiTheme="minorEastAsia" w:eastAsiaTheme="minorEastAsia" w:hAnsiTheme="minorEastAsia" w:cs="宋体" w:hint="eastAsia"/>
          <w:b/>
          <w:bCs/>
          <w:sz w:val="24"/>
          <w:szCs w:val="24"/>
        </w:rPr>
        <w:t>邮箱</w:t>
      </w:r>
      <w:r w:rsidR="00A64E3A">
        <w:rPr>
          <w:rFonts w:asciiTheme="minorEastAsia" w:eastAsiaTheme="minorEastAsia" w:hAnsiTheme="minorEastAsia" w:cs="宋体" w:hint="eastAsia"/>
          <w:b/>
          <w:bCs/>
          <w:sz w:val="24"/>
          <w:szCs w:val="24"/>
          <w:u w:val="single"/>
        </w:rPr>
        <w:t>330826778</w:t>
      </w:r>
      <w:r w:rsidRPr="007A61A1">
        <w:rPr>
          <w:rFonts w:asciiTheme="minorEastAsia" w:eastAsiaTheme="minorEastAsia" w:hAnsiTheme="minorEastAsia" w:cs="宋体"/>
          <w:b/>
          <w:bCs/>
          <w:sz w:val="24"/>
          <w:szCs w:val="24"/>
          <w:u w:val="single"/>
        </w:rPr>
        <w:t>@qq.com</w:t>
      </w:r>
      <w:r w:rsidRPr="007A61A1">
        <w:rPr>
          <w:rFonts w:asciiTheme="minorEastAsia" w:eastAsiaTheme="minorEastAsia" w:hAnsiTheme="minorEastAsia" w:cs="宋体" w:hint="eastAsia"/>
          <w:sz w:val="24"/>
          <w:szCs w:val="24"/>
        </w:rPr>
        <w:t>向采购人提出。提交首次响应文件截止之日前，</w:t>
      </w:r>
      <w:r w:rsidR="00A64E3A">
        <w:rPr>
          <w:rFonts w:asciiTheme="minorEastAsia" w:eastAsiaTheme="minorEastAsia" w:hAnsiTheme="minorEastAsia" w:cs="宋体" w:hint="eastAsia"/>
          <w:sz w:val="24"/>
          <w:szCs w:val="24"/>
        </w:rPr>
        <w:t>采购人</w:t>
      </w:r>
      <w:r w:rsidRPr="007A61A1">
        <w:rPr>
          <w:rFonts w:asciiTheme="minorEastAsia" w:eastAsiaTheme="minorEastAsia" w:hAnsiTheme="minorEastAsia" w:cs="宋体" w:hint="eastAsia"/>
          <w:sz w:val="24"/>
          <w:szCs w:val="24"/>
        </w:rPr>
        <w:t>可以对已发出的磋商文件进行必要的澄清或者修改，澄清或者修改的内容作为磋商文件的组成部分。澄清或者修改的内容可能影响响应文件编制的，</w:t>
      </w:r>
      <w:r w:rsidR="00A64E3A">
        <w:rPr>
          <w:rFonts w:asciiTheme="minorEastAsia" w:eastAsiaTheme="minorEastAsia" w:hAnsiTheme="minorEastAsia" w:cs="宋体" w:hint="eastAsia"/>
          <w:sz w:val="24"/>
          <w:szCs w:val="24"/>
        </w:rPr>
        <w:t>采购人</w:t>
      </w:r>
      <w:r w:rsidRPr="007A61A1">
        <w:rPr>
          <w:rFonts w:asciiTheme="minorEastAsia" w:eastAsiaTheme="minorEastAsia" w:hAnsiTheme="minorEastAsia" w:cs="宋体" w:hint="eastAsia"/>
          <w:sz w:val="24"/>
          <w:szCs w:val="24"/>
        </w:rPr>
        <w:t>将在提交首次响应文件截止时间至少五日前，在</w:t>
      </w:r>
      <w:r w:rsidRPr="007A61A1">
        <w:rPr>
          <w:rFonts w:asciiTheme="minorEastAsia" w:eastAsiaTheme="minorEastAsia" w:hAnsiTheme="minorEastAsia" w:cs="宋体" w:hint="eastAsia"/>
          <w:bCs/>
          <w:sz w:val="24"/>
          <w:szCs w:val="24"/>
        </w:rPr>
        <w:t>南通开发区教育网（</w:t>
      </w:r>
      <w:r w:rsidRPr="007A61A1">
        <w:rPr>
          <w:rFonts w:asciiTheme="minorEastAsia" w:eastAsiaTheme="minorEastAsia" w:hAnsiTheme="minorEastAsia" w:cs="宋体"/>
          <w:bCs/>
          <w:sz w:val="24"/>
          <w:szCs w:val="24"/>
        </w:rPr>
        <w:t>http://www.ntkfqjy.com/</w:t>
      </w:r>
      <w:r w:rsidRPr="007A61A1">
        <w:rPr>
          <w:rFonts w:asciiTheme="minorEastAsia" w:eastAsiaTheme="minorEastAsia" w:hAnsiTheme="minorEastAsia" w:cs="宋体" w:hint="eastAsia"/>
          <w:bCs/>
          <w:sz w:val="24"/>
          <w:szCs w:val="24"/>
        </w:rPr>
        <w:t>）</w:t>
      </w:r>
      <w:r w:rsidRPr="007A61A1">
        <w:rPr>
          <w:rFonts w:asciiTheme="minorEastAsia" w:eastAsiaTheme="minorEastAsia" w:hAnsiTheme="minorEastAsia" w:cs="宋体" w:hint="eastAsia"/>
          <w:sz w:val="24"/>
          <w:szCs w:val="24"/>
        </w:rPr>
        <w:t>网上</w:t>
      </w:r>
      <w:r w:rsidRPr="007A61A1">
        <w:rPr>
          <w:rFonts w:asciiTheme="minorEastAsia" w:eastAsiaTheme="minorEastAsia" w:hAnsiTheme="minorEastAsia" w:cs="宋体" w:hint="eastAsia"/>
          <w:sz w:val="24"/>
          <w:szCs w:val="24"/>
        </w:rPr>
        <w:lastRenderedPageBreak/>
        <w:t>发布书面更正公告形式通知所有</w:t>
      </w:r>
      <w:proofErr w:type="gramStart"/>
      <w:r w:rsidRPr="007A61A1">
        <w:rPr>
          <w:rFonts w:asciiTheme="minorEastAsia" w:eastAsiaTheme="minorEastAsia" w:hAnsiTheme="minorEastAsia" w:cs="宋体" w:hint="eastAsia"/>
          <w:sz w:val="24"/>
          <w:szCs w:val="24"/>
        </w:rPr>
        <w:t>获取磋商</w:t>
      </w:r>
      <w:proofErr w:type="gramEnd"/>
      <w:r w:rsidRPr="007A61A1">
        <w:rPr>
          <w:rFonts w:asciiTheme="minorEastAsia" w:eastAsiaTheme="minorEastAsia" w:hAnsiTheme="minorEastAsia" w:cs="宋体" w:hint="eastAsia"/>
          <w:sz w:val="24"/>
          <w:szCs w:val="24"/>
        </w:rPr>
        <w:t>文件的供应商。不足五日的，</w:t>
      </w:r>
      <w:r w:rsidR="00A64E3A">
        <w:rPr>
          <w:rFonts w:asciiTheme="minorEastAsia" w:eastAsiaTheme="minorEastAsia" w:hAnsiTheme="minorEastAsia" w:cs="宋体" w:hint="eastAsia"/>
          <w:sz w:val="24"/>
          <w:szCs w:val="24"/>
        </w:rPr>
        <w:t>采购人</w:t>
      </w:r>
      <w:r w:rsidRPr="007A61A1">
        <w:rPr>
          <w:rFonts w:asciiTheme="minorEastAsia" w:eastAsiaTheme="minorEastAsia" w:hAnsiTheme="minorEastAsia" w:cs="宋体" w:hint="eastAsia"/>
          <w:sz w:val="24"/>
          <w:szCs w:val="24"/>
        </w:rPr>
        <w:t>当顺延提交首次响应文件截止时间。</w:t>
      </w:r>
    </w:p>
    <w:p w:rsidR="00D96712" w:rsidRPr="007A61A1" w:rsidRDefault="00D96712" w:rsidP="004E6FEF">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6.2</w:t>
      </w:r>
      <w:r w:rsidRPr="007A61A1">
        <w:rPr>
          <w:rFonts w:asciiTheme="minorEastAsia" w:eastAsiaTheme="minorEastAsia" w:hAnsiTheme="minorEastAsia" w:cs="宋体" w:hint="eastAsia"/>
          <w:sz w:val="24"/>
          <w:szCs w:val="24"/>
        </w:rPr>
        <w:t>采购人可以视采购项目的具体情况，组织供应商进行现场考察或</w:t>
      </w:r>
      <w:proofErr w:type="gramStart"/>
      <w:r w:rsidRPr="007A61A1">
        <w:rPr>
          <w:rFonts w:asciiTheme="minorEastAsia" w:eastAsiaTheme="minorEastAsia" w:hAnsiTheme="minorEastAsia" w:cs="宋体" w:hint="eastAsia"/>
          <w:sz w:val="24"/>
          <w:szCs w:val="24"/>
        </w:rPr>
        <w:t>召开磋商</w:t>
      </w:r>
      <w:proofErr w:type="gramEnd"/>
      <w:r w:rsidRPr="007A61A1">
        <w:rPr>
          <w:rFonts w:asciiTheme="minorEastAsia" w:eastAsiaTheme="minorEastAsia" w:hAnsiTheme="minorEastAsia" w:cs="宋体" w:hint="eastAsia"/>
          <w:sz w:val="24"/>
          <w:szCs w:val="24"/>
        </w:rPr>
        <w:t>前答疑会，但不单独或分别组织只有一个供应商参加的现场考察和答疑会。</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7</w:t>
      </w:r>
      <w:r w:rsidRPr="007A61A1">
        <w:rPr>
          <w:rFonts w:asciiTheme="minorEastAsia" w:eastAsiaTheme="minorEastAsia" w:hAnsiTheme="minorEastAsia" w:cs="宋体" w:hint="eastAsia"/>
          <w:sz w:val="24"/>
          <w:szCs w:val="24"/>
        </w:rPr>
        <w:t>、磋商文件的解释</w:t>
      </w:r>
    </w:p>
    <w:p w:rsidR="00D96712" w:rsidRPr="007A61A1" w:rsidRDefault="00D96712" w:rsidP="00D96712">
      <w:pPr>
        <w:spacing w:line="360" w:lineRule="auto"/>
        <w:ind w:firstLineChars="200" w:firstLine="480"/>
        <w:jc w:val="left"/>
        <w:rPr>
          <w:rFonts w:asciiTheme="minorEastAsia" w:eastAsiaTheme="minorEastAsia" w:hAnsiTheme="minorEastAsia" w:cs="宋体"/>
          <w:bCs/>
          <w:sz w:val="24"/>
          <w:szCs w:val="24"/>
        </w:rPr>
      </w:pPr>
      <w:r w:rsidRPr="007A61A1">
        <w:rPr>
          <w:rFonts w:asciiTheme="minorEastAsia" w:eastAsiaTheme="minorEastAsia" w:hAnsiTheme="minorEastAsia" w:cs="宋体"/>
          <w:bCs/>
          <w:sz w:val="24"/>
          <w:szCs w:val="24"/>
        </w:rPr>
        <w:t xml:space="preserve">7.1 </w:t>
      </w:r>
      <w:r w:rsidRPr="007A61A1">
        <w:rPr>
          <w:rFonts w:asciiTheme="minorEastAsia" w:eastAsiaTheme="minorEastAsia" w:hAnsiTheme="minorEastAsia" w:cs="宋体" w:hint="eastAsia"/>
          <w:bCs/>
          <w:sz w:val="24"/>
          <w:szCs w:val="24"/>
        </w:rPr>
        <w:t>本磋商文件由</w:t>
      </w:r>
      <w:r w:rsidR="00A64E3A">
        <w:rPr>
          <w:rFonts w:asciiTheme="minorEastAsia" w:eastAsiaTheme="minorEastAsia" w:hAnsiTheme="minorEastAsia" w:cs="宋体" w:hint="eastAsia"/>
          <w:bCs/>
          <w:sz w:val="24"/>
          <w:szCs w:val="24"/>
        </w:rPr>
        <w:t>采购单位</w:t>
      </w:r>
      <w:r w:rsidRPr="007A61A1">
        <w:rPr>
          <w:rFonts w:asciiTheme="minorEastAsia" w:eastAsiaTheme="minorEastAsia" w:hAnsiTheme="minorEastAsia" w:cs="宋体" w:hint="eastAsia"/>
          <w:bCs/>
          <w:sz w:val="24"/>
          <w:szCs w:val="24"/>
        </w:rPr>
        <w:t>负责解释。</w:t>
      </w:r>
    </w:p>
    <w:p w:rsidR="00D96712" w:rsidRPr="007A61A1" w:rsidRDefault="00D96712" w:rsidP="004E6FEF">
      <w:pPr>
        <w:tabs>
          <w:tab w:val="left" w:pos="900"/>
        </w:tabs>
        <w:spacing w:afterLines="50" w:after="156" w:line="360" w:lineRule="auto"/>
        <w:ind w:firstLineChars="200" w:firstLine="482"/>
        <w:jc w:val="left"/>
        <w:rPr>
          <w:rFonts w:asciiTheme="minorEastAsia" w:eastAsiaTheme="minorEastAsia" w:hAnsiTheme="minorEastAsia" w:cs="宋体"/>
          <w:b/>
          <w:sz w:val="24"/>
          <w:szCs w:val="24"/>
        </w:rPr>
      </w:pPr>
      <w:bookmarkStart w:id="13" w:name="_Toc462564072"/>
      <w:bookmarkStart w:id="14" w:name="_Toc513029213"/>
      <w:bookmarkStart w:id="15" w:name="_Toc61149553"/>
      <w:bookmarkStart w:id="16" w:name="_Toc14577351"/>
      <w:r w:rsidRPr="007A61A1">
        <w:rPr>
          <w:rFonts w:asciiTheme="minorEastAsia" w:eastAsiaTheme="minorEastAsia" w:hAnsiTheme="minorEastAsia" w:cs="宋体" w:hint="eastAsia"/>
          <w:b/>
          <w:sz w:val="24"/>
          <w:szCs w:val="24"/>
        </w:rPr>
        <w:t>二、磋商响应文件的编制</w:t>
      </w:r>
      <w:bookmarkEnd w:id="13"/>
      <w:bookmarkEnd w:id="14"/>
      <w:bookmarkEnd w:id="15"/>
      <w:bookmarkEnd w:id="16"/>
      <w:r w:rsidRPr="007A61A1">
        <w:rPr>
          <w:rFonts w:asciiTheme="minorEastAsia" w:eastAsiaTheme="minorEastAsia" w:hAnsiTheme="minorEastAsia" w:cs="宋体" w:hint="eastAsia"/>
          <w:b/>
          <w:sz w:val="24"/>
          <w:szCs w:val="24"/>
        </w:rPr>
        <w:t>及保证金收取</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17" w:name="_Toc513029223"/>
      <w:bookmarkStart w:id="18" w:name="_Toc14577361"/>
      <w:bookmarkStart w:id="19" w:name="_Toc61149561"/>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、磋商响应文件份数和签署</w:t>
      </w:r>
      <w:bookmarkEnd w:id="17"/>
      <w:bookmarkEnd w:id="18"/>
      <w:bookmarkEnd w:id="19"/>
    </w:p>
    <w:p w:rsidR="00D96712" w:rsidRPr="007A61A1" w:rsidRDefault="00D96712" w:rsidP="004E6FEF">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1.1</w:t>
      </w:r>
      <w:r w:rsidRPr="007A61A1">
        <w:rPr>
          <w:rFonts w:asciiTheme="minorEastAsia" w:eastAsiaTheme="minorEastAsia" w:hAnsiTheme="minorEastAsia" w:cs="宋体" w:hint="eastAsia"/>
          <w:sz w:val="24"/>
          <w:szCs w:val="24"/>
        </w:rPr>
        <w:t>磋商供应商应严格按照采购邀请要求准备磋商响应文件（以下简称响应文件），每份响应文件须清楚地标明“正本”或“副本”字样。</w:t>
      </w:r>
    </w:p>
    <w:p w:rsidR="00D96712" w:rsidRPr="007A61A1" w:rsidRDefault="00D96712" w:rsidP="00D96712">
      <w:pPr>
        <w:snapToGrid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D96712" w:rsidRPr="007A61A1" w:rsidRDefault="00D96712" w:rsidP="004E6FEF">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1.2 </w:t>
      </w:r>
      <w:r w:rsidRPr="007A61A1">
        <w:rPr>
          <w:rFonts w:asciiTheme="minorEastAsia" w:eastAsiaTheme="minorEastAsia" w:hAnsiTheme="minorEastAsia" w:cs="宋体" w:hint="eastAsia"/>
          <w:sz w:val="24"/>
          <w:szCs w:val="24"/>
        </w:rPr>
        <w:t>除磋商供应商对错处做必要修改外，响应文件不得行间插字、涂改或增删。如有修改错漏处，必须由响应文件签署人签字或盖章。</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20" w:name="_Toc14577353"/>
      <w:bookmarkStart w:id="21" w:name="_Toc462564074"/>
      <w:bookmarkStart w:id="22" w:name="_Toc513029215"/>
      <w:bookmarkStart w:id="23" w:name="_Toc61149555"/>
      <w:bookmarkStart w:id="24" w:name="_Toc513029214"/>
      <w:bookmarkStart w:id="25" w:name="_Toc61149554"/>
      <w:bookmarkStart w:id="26" w:name="_Toc462564073"/>
      <w:bookmarkStart w:id="27" w:name="_Toc14577352"/>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、响应文件</w:t>
      </w:r>
      <w:bookmarkEnd w:id="20"/>
      <w:bookmarkEnd w:id="21"/>
      <w:bookmarkEnd w:id="22"/>
      <w:bookmarkEnd w:id="23"/>
      <w:r w:rsidRPr="007A61A1">
        <w:rPr>
          <w:rFonts w:asciiTheme="minorEastAsia" w:eastAsiaTheme="minorEastAsia" w:hAnsiTheme="minorEastAsia" w:cs="宋体" w:hint="eastAsia"/>
          <w:sz w:val="24"/>
          <w:szCs w:val="24"/>
        </w:rPr>
        <w:t>编制要求</w:t>
      </w:r>
    </w:p>
    <w:bookmarkEnd w:id="24"/>
    <w:bookmarkEnd w:id="25"/>
    <w:bookmarkEnd w:id="26"/>
    <w:bookmarkEnd w:id="27"/>
    <w:p w:rsidR="00D96712" w:rsidRPr="007A61A1" w:rsidRDefault="00D96712" w:rsidP="004E6FEF">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2.1</w:t>
      </w:r>
      <w:r w:rsidRPr="007A61A1">
        <w:rPr>
          <w:rFonts w:asciiTheme="minorEastAsia" w:eastAsiaTheme="minorEastAsia" w:hAnsiTheme="minorEastAsia" w:cs="宋体" w:hint="eastAsia"/>
          <w:sz w:val="24"/>
          <w:szCs w:val="24"/>
        </w:rPr>
        <w:t>磋商供应商提交的响应文件以及磋商供应商与代理机构及采购人就有关磋商的所有来往函电均应使用简体中文。磋商文件中既有中文也有外文的，以中文意义为准。</w:t>
      </w:r>
    </w:p>
    <w:p w:rsidR="00D96712" w:rsidRPr="007A61A1" w:rsidRDefault="00D96712" w:rsidP="004E6FEF">
      <w:pPr>
        <w:tabs>
          <w:tab w:val="left" w:pos="900"/>
        </w:tabs>
        <w:spacing w:afterLines="50" w:after="156" w:line="360" w:lineRule="auto"/>
        <w:ind w:leftChars="57" w:left="120"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2.2 </w:t>
      </w:r>
      <w:r w:rsidRPr="007A61A1">
        <w:rPr>
          <w:rFonts w:asciiTheme="minorEastAsia" w:eastAsiaTheme="minorEastAsia" w:hAnsiTheme="minorEastAsia" w:cs="宋体" w:hint="eastAsia"/>
          <w:sz w:val="24"/>
          <w:szCs w:val="24"/>
        </w:rPr>
        <w:t>除技术性能另有规定外，响应文件所使用的度量衡单位，均须采用国家法定计量单位。</w:t>
      </w:r>
    </w:p>
    <w:p w:rsidR="00D96712" w:rsidRPr="007A61A1" w:rsidRDefault="00D96712" w:rsidP="00D96712">
      <w:pPr>
        <w:spacing w:line="360" w:lineRule="auto"/>
        <w:ind w:firstLineChars="200" w:firstLine="480"/>
        <w:rPr>
          <w:rFonts w:asciiTheme="minorEastAsia" w:eastAsiaTheme="minorEastAsia" w:hAnsiTheme="minorEastAsia" w:cs="宋体"/>
          <w:sz w:val="24"/>
          <w:szCs w:val="24"/>
        </w:rPr>
      </w:pPr>
      <w:bookmarkStart w:id="28" w:name="_Toc61149558"/>
      <w:bookmarkStart w:id="29" w:name="_Toc14577355"/>
      <w:bookmarkStart w:id="30" w:name="_Toc513029217"/>
      <w:bookmarkStart w:id="31" w:name="_Toc61149557"/>
      <w:bookmarkStart w:id="32" w:name="_Toc513029219"/>
      <w:bookmarkStart w:id="33" w:name="_Toc14577357"/>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、磋商响应文件的内容：</w:t>
      </w:r>
    </w:p>
    <w:p w:rsidR="00D96712" w:rsidRPr="007A61A1" w:rsidRDefault="00D96712" w:rsidP="00D96712">
      <w:pPr>
        <w:tabs>
          <w:tab w:val="left" w:pos="720"/>
        </w:tabs>
        <w:spacing w:line="360" w:lineRule="auto"/>
        <w:ind w:firstLineChars="200" w:firstLine="482"/>
        <w:outlineLvl w:val="2"/>
        <w:rPr>
          <w:rFonts w:asciiTheme="minorEastAsia" w:eastAsiaTheme="minorEastAsia" w:hAnsiTheme="minorEastAsia" w:cs="宋体"/>
          <w:b/>
          <w:sz w:val="24"/>
          <w:szCs w:val="24"/>
        </w:rPr>
      </w:pPr>
      <w:r w:rsidRPr="007A61A1">
        <w:rPr>
          <w:rFonts w:asciiTheme="minorEastAsia" w:eastAsiaTheme="minorEastAsia" w:hAnsiTheme="minorEastAsia" w:cs="宋体"/>
          <w:b/>
          <w:sz w:val="24"/>
          <w:szCs w:val="24"/>
        </w:rPr>
        <w:t>A</w:t>
      </w:r>
      <w:r w:rsidRPr="007A61A1">
        <w:rPr>
          <w:rFonts w:asciiTheme="minorEastAsia" w:eastAsiaTheme="minorEastAsia" w:hAnsiTheme="minorEastAsia" w:cs="宋体" w:hint="eastAsia"/>
          <w:b/>
          <w:sz w:val="24"/>
          <w:szCs w:val="24"/>
        </w:rPr>
        <w:t>、磋商响应资料原件包（单独密封）</w:t>
      </w:r>
    </w:p>
    <w:p w:rsidR="00D96712" w:rsidRPr="007A61A1" w:rsidRDefault="00D96712" w:rsidP="00D96712">
      <w:pPr>
        <w:snapToGrid w:val="0"/>
        <w:spacing w:line="360" w:lineRule="auto"/>
        <w:ind w:firstLineChars="200" w:firstLine="482"/>
        <w:rPr>
          <w:rFonts w:asciiTheme="minorEastAsia" w:eastAsiaTheme="minorEastAsia" w:hAnsiTheme="minorEastAsia" w:cs="宋体"/>
          <w:b/>
          <w:bCs/>
          <w:sz w:val="24"/>
          <w:szCs w:val="24"/>
        </w:rPr>
      </w:pPr>
      <w:r w:rsidRPr="007A61A1">
        <w:rPr>
          <w:rFonts w:asciiTheme="minorEastAsia" w:eastAsiaTheme="minorEastAsia" w:hAnsiTheme="minorEastAsia" w:cs="宋体" w:hint="eastAsia"/>
          <w:b/>
          <w:bCs/>
          <w:sz w:val="24"/>
          <w:szCs w:val="24"/>
        </w:rPr>
        <w:t>【特别提醒】未携带要求的原件或因携带原件不齐全而引起的后果，由响</w:t>
      </w:r>
      <w:r w:rsidRPr="007A61A1">
        <w:rPr>
          <w:rFonts w:asciiTheme="minorEastAsia" w:eastAsiaTheme="minorEastAsia" w:hAnsiTheme="minorEastAsia" w:cs="宋体" w:hint="eastAsia"/>
          <w:b/>
          <w:bCs/>
          <w:sz w:val="24"/>
          <w:szCs w:val="24"/>
        </w:rPr>
        <w:lastRenderedPageBreak/>
        <w:t>应谈判的供应商自负。</w:t>
      </w:r>
    </w:p>
    <w:p w:rsidR="00D96712" w:rsidRPr="007A61A1" w:rsidRDefault="00D96712" w:rsidP="00D96712">
      <w:pPr>
        <w:numPr>
          <w:ilvl w:val="0"/>
          <w:numId w:val="1"/>
        </w:numPr>
        <w:tabs>
          <w:tab w:val="left" w:pos="720"/>
        </w:tabs>
        <w:spacing w:line="360" w:lineRule="auto"/>
        <w:ind w:firstLineChars="200" w:firstLine="482"/>
        <w:outlineLvl w:val="2"/>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资格后审资料文件（一个密封包，含一正二副）</w:t>
      </w:r>
    </w:p>
    <w:p w:rsidR="00D96712" w:rsidRPr="007A61A1" w:rsidRDefault="00D96712" w:rsidP="00D96712">
      <w:pPr>
        <w:tabs>
          <w:tab w:val="left" w:pos="720"/>
        </w:tabs>
        <w:spacing w:line="360" w:lineRule="auto"/>
        <w:ind w:firstLineChars="200" w:firstLine="482"/>
        <w:outlineLvl w:val="2"/>
        <w:rPr>
          <w:rFonts w:asciiTheme="minorEastAsia" w:eastAsiaTheme="minorEastAsia" w:hAnsiTheme="minorEastAsia" w:cs="宋体"/>
          <w:b/>
          <w:sz w:val="24"/>
          <w:szCs w:val="24"/>
        </w:rPr>
      </w:pPr>
      <w:r w:rsidRPr="007A61A1">
        <w:rPr>
          <w:rFonts w:asciiTheme="minorEastAsia" w:eastAsiaTheme="minorEastAsia" w:hAnsiTheme="minorEastAsia" w:cs="宋体"/>
          <w:b/>
          <w:sz w:val="24"/>
          <w:szCs w:val="24"/>
        </w:rPr>
        <w:t>C</w:t>
      </w:r>
      <w:r w:rsidRPr="007A61A1">
        <w:rPr>
          <w:rFonts w:asciiTheme="minorEastAsia" w:eastAsiaTheme="minorEastAsia" w:hAnsiTheme="minorEastAsia" w:cs="宋体" w:hint="eastAsia"/>
          <w:b/>
          <w:sz w:val="24"/>
          <w:szCs w:val="24"/>
        </w:rPr>
        <w:t>、技术磋商响应文件（一个密封包，含一正二副）</w:t>
      </w:r>
    </w:p>
    <w:p w:rsidR="00D96712" w:rsidRPr="007A61A1" w:rsidRDefault="00D96712" w:rsidP="00D96712">
      <w:pPr>
        <w:tabs>
          <w:tab w:val="left" w:pos="720"/>
        </w:tabs>
        <w:spacing w:line="360" w:lineRule="auto"/>
        <w:ind w:firstLineChars="200" w:firstLine="482"/>
        <w:outlineLvl w:val="2"/>
        <w:rPr>
          <w:rFonts w:asciiTheme="minorEastAsia" w:eastAsiaTheme="minorEastAsia" w:hAnsiTheme="minorEastAsia" w:cs="宋体"/>
          <w:b/>
          <w:sz w:val="24"/>
          <w:szCs w:val="24"/>
        </w:rPr>
      </w:pPr>
      <w:r w:rsidRPr="007A61A1">
        <w:rPr>
          <w:rFonts w:asciiTheme="minorEastAsia" w:eastAsiaTheme="minorEastAsia" w:hAnsiTheme="minorEastAsia" w:cs="宋体"/>
          <w:b/>
          <w:sz w:val="24"/>
          <w:szCs w:val="24"/>
        </w:rPr>
        <w:t>D</w:t>
      </w:r>
      <w:r w:rsidRPr="007A61A1">
        <w:rPr>
          <w:rFonts w:asciiTheme="minorEastAsia" w:eastAsiaTheme="minorEastAsia" w:hAnsiTheme="minorEastAsia" w:cs="宋体" w:hint="eastAsia"/>
          <w:b/>
          <w:sz w:val="24"/>
          <w:szCs w:val="24"/>
        </w:rPr>
        <w:t>、商务</w:t>
      </w:r>
      <w:proofErr w:type="gramStart"/>
      <w:r w:rsidRPr="007A61A1">
        <w:rPr>
          <w:rFonts w:asciiTheme="minorEastAsia" w:eastAsiaTheme="minorEastAsia" w:hAnsiTheme="minorEastAsia" w:cs="宋体" w:hint="eastAsia"/>
          <w:b/>
          <w:sz w:val="24"/>
          <w:szCs w:val="24"/>
        </w:rPr>
        <w:t>报价磋商</w:t>
      </w:r>
      <w:proofErr w:type="gramEnd"/>
      <w:r w:rsidRPr="007A61A1">
        <w:rPr>
          <w:rFonts w:asciiTheme="minorEastAsia" w:eastAsiaTheme="minorEastAsia" w:hAnsiTheme="minorEastAsia" w:cs="宋体" w:hint="eastAsia"/>
          <w:b/>
          <w:sz w:val="24"/>
          <w:szCs w:val="24"/>
        </w:rPr>
        <w:t>响应文件（一个密封包，含一正二副）</w:t>
      </w:r>
    </w:p>
    <w:p w:rsidR="00D96712" w:rsidRPr="007A61A1" w:rsidRDefault="00D96712" w:rsidP="00D96712">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、磋商报价</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4.1</w:t>
      </w:r>
      <w:r w:rsidRPr="007A61A1">
        <w:rPr>
          <w:rFonts w:asciiTheme="minorEastAsia" w:eastAsiaTheme="minorEastAsia" w:hAnsiTheme="minorEastAsia" w:cs="宋体" w:hint="eastAsia"/>
          <w:sz w:val="24"/>
          <w:szCs w:val="24"/>
          <w:lang w:val="zh-CN"/>
        </w:rPr>
        <w:t>磋商响应供应商</w:t>
      </w:r>
      <w:r w:rsidRPr="007A61A1">
        <w:rPr>
          <w:rFonts w:asciiTheme="minorEastAsia" w:eastAsiaTheme="minorEastAsia" w:hAnsiTheme="minorEastAsia" w:cs="宋体" w:hint="eastAsia"/>
          <w:sz w:val="24"/>
          <w:szCs w:val="24"/>
        </w:rPr>
        <w:t>应按照磋商文件中采购项目服务要求规定的内容、责任范围进行报价。磋商响应报价应包含履行合同所有相关服务所需的全部费用。磋商响应报价总价中也不得缺漏磋商文件所要求的内容，否则，被视为包含在磋商报价中。</w:t>
      </w:r>
    </w:p>
    <w:bookmarkEnd w:id="28"/>
    <w:bookmarkEnd w:id="29"/>
    <w:bookmarkEnd w:id="30"/>
    <w:bookmarkEnd w:id="31"/>
    <w:bookmarkEnd w:id="32"/>
    <w:bookmarkEnd w:id="33"/>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4.2</w:t>
      </w:r>
      <w:r w:rsidRPr="007A61A1">
        <w:rPr>
          <w:rFonts w:asciiTheme="minorEastAsia" w:eastAsiaTheme="minorEastAsia" w:hAnsiTheme="minorEastAsia" w:cs="宋体" w:hint="eastAsia"/>
          <w:sz w:val="24"/>
          <w:szCs w:val="24"/>
        </w:rPr>
        <w:t>采购的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详见项目需求。</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4.3</w:t>
      </w:r>
      <w:r w:rsidRPr="007A61A1">
        <w:rPr>
          <w:rFonts w:asciiTheme="minorEastAsia" w:eastAsiaTheme="minorEastAsia" w:hAnsiTheme="minorEastAsia" w:cs="宋体" w:hint="eastAsia"/>
          <w:sz w:val="24"/>
          <w:szCs w:val="24"/>
        </w:rPr>
        <w:t>有关费用处理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本次采购磋商供应商的总报价应包括完成本次磋商范围内全部工作内容所需的所有费用。其中包括设备、材料、运输、安装、劳务、调试、维护、利润、税金及政策性文件规定的各项应有的一切费用。</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4.4</w:t>
      </w:r>
      <w:r w:rsidRPr="007A61A1">
        <w:rPr>
          <w:rFonts w:asciiTheme="minorEastAsia" w:eastAsiaTheme="minorEastAsia" w:hAnsiTheme="minorEastAsia" w:cs="宋体" w:hint="eastAsia"/>
          <w:sz w:val="24"/>
          <w:szCs w:val="24"/>
        </w:rPr>
        <w:t>其它费用处理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磋商文件未列明，而磋商供应商认为必须的费用也须列入报价。</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4.5</w:t>
      </w:r>
      <w:r w:rsidRPr="007A61A1">
        <w:rPr>
          <w:rFonts w:asciiTheme="minorEastAsia" w:eastAsiaTheme="minorEastAsia" w:hAnsiTheme="minorEastAsia" w:cs="宋体" w:hint="eastAsia"/>
          <w:sz w:val="24"/>
          <w:szCs w:val="24"/>
        </w:rPr>
        <w:t>报价采用的货币</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响应文件中的单价和总价，无特殊规定的采用人民币报价，以元为单位标注。磋商文件中另有规定的按规定执行。</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4.6 </w:t>
      </w:r>
      <w:r w:rsidRPr="007A61A1">
        <w:rPr>
          <w:rFonts w:asciiTheme="minorEastAsia" w:eastAsiaTheme="minorEastAsia" w:hAnsiTheme="minorEastAsia" w:cs="宋体" w:hint="eastAsia"/>
          <w:sz w:val="24"/>
          <w:szCs w:val="24"/>
        </w:rPr>
        <w:t>磋商响应报价表上的价格应按磋商文件规定填写。</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34" w:name="_Toc61149559"/>
      <w:bookmarkStart w:id="35" w:name="_Toc513029221"/>
      <w:bookmarkStart w:id="36" w:name="_Toc14577359"/>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、项目需求响应方案</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5.1</w:t>
      </w:r>
      <w:r w:rsidRPr="007A61A1">
        <w:rPr>
          <w:rFonts w:asciiTheme="minorEastAsia" w:eastAsiaTheme="minorEastAsia" w:hAnsiTheme="minorEastAsia" w:cs="宋体" w:hint="eastAsia"/>
          <w:sz w:val="24"/>
          <w:szCs w:val="24"/>
        </w:rPr>
        <w:t>提供为完成本项目的总体实施方案。</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5.2</w:t>
      </w:r>
      <w:r w:rsidRPr="007A61A1">
        <w:rPr>
          <w:rFonts w:asciiTheme="minorEastAsia" w:eastAsiaTheme="minorEastAsia" w:hAnsiTheme="minorEastAsia" w:cs="宋体" w:hint="eastAsia"/>
          <w:sz w:val="24"/>
          <w:szCs w:val="24"/>
        </w:rPr>
        <w:t>对磋商文件</w:t>
      </w:r>
      <w:proofErr w:type="gramStart"/>
      <w:r w:rsidRPr="007A61A1">
        <w:rPr>
          <w:rFonts w:asciiTheme="minorEastAsia" w:eastAsiaTheme="minorEastAsia" w:hAnsiTheme="minorEastAsia" w:cs="宋体" w:hint="eastAsia"/>
          <w:sz w:val="24"/>
          <w:szCs w:val="24"/>
        </w:rPr>
        <w:t>中项目</w:t>
      </w:r>
      <w:proofErr w:type="gramEnd"/>
      <w:r w:rsidRPr="007A61A1">
        <w:rPr>
          <w:rFonts w:asciiTheme="minorEastAsia" w:eastAsiaTheme="minorEastAsia" w:hAnsiTheme="minorEastAsia" w:cs="宋体" w:hint="eastAsia"/>
          <w:sz w:val="24"/>
          <w:szCs w:val="24"/>
        </w:rPr>
        <w:t>需求的技术与商务条款要求逐项</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应答，并提供依据或说明。</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lastRenderedPageBreak/>
        <w:t>5.3</w:t>
      </w:r>
      <w:r w:rsidRPr="007A61A1">
        <w:rPr>
          <w:rFonts w:asciiTheme="minorEastAsia" w:eastAsiaTheme="minorEastAsia" w:hAnsiTheme="minorEastAsia" w:cs="宋体" w:hint="eastAsia"/>
          <w:sz w:val="24"/>
          <w:szCs w:val="24"/>
        </w:rPr>
        <w:t>磋商供应商认为需要的其他技术文件或说明。</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、磋商保证金</w:t>
      </w:r>
      <w:bookmarkEnd w:id="34"/>
      <w:bookmarkEnd w:id="35"/>
      <w:bookmarkEnd w:id="36"/>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6.1</w:t>
      </w:r>
      <w:r w:rsidRPr="007A61A1">
        <w:rPr>
          <w:rFonts w:asciiTheme="minorEastAsia" w:eastAsiaTheme="minorEastAsia" w:hAnsiTheme="minorEastAsia" w:cs="宋体" w:hint="eastAsia"/>
          <w:sz w:val="24"/>
          <w:szCs w:val="24"/>
        </w:rPr>
        <w:t>磋商供应商在磋商开始前必须足额</w:t>
      </w:r>
      <w:proofErr w:type="gramStart"/>
      <w:r w:rsidRPr="007A61A1">
        <w:rPr>
          <w:rFonts w:asciiTheme="minorEastAsia" w:eastAsiaTheme="minorEastAsia" w:hAnsiTheme="minorEastAsia" w:cs="宋体" w:hint="eastAsia"/>
          <w:sz w:val="24"/>
          <w:szCs w:val="24"/>
        </w:rPr>
        <w:t>提交磋商</w:t>
      </w:r>
      <w:proofErr w:type="gramEnd"/>
      <w:r w:rsidRPr="007A61A1">
        <w:rPr>
          <w:rFonts w:asciiTheme="minorEastAsia" w:eastAsiaTheme="minorEastAsia" w:hAnsiTheme="minorEastAsia" w:cs="宋体" w:hint="eastAsia"/>
          <w:sz w:val="24"/>
          <w:szCs w:val="24"/>
        </w:rPr>
        <w:t>保证金，作为其磋商的一部分。磋商保证金是为了保护采购人免遭因磋商供应商的行为而蒙受的损失，采购人因磋商供应商的行为受到损害时，代理机构可根据相关规定处理。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6.2</w:t>
      </w:r>
      <w:r w:rsidRPr="007A61A1">
        <w:rPr>
          <w:rFonts w:asciiTheme="minorEastAsia" w:eastAsiaTheme="minorEastAsia" w:hAnsiTheme="minorEastAsia" w:cs="宋体" w:hint="eastAsia"/>
          <w:sz w:val="24"/>
          <w:szCs w:val="24"/>
        </w:rPr>
        <w:t>参加磋商采购所需交纳的保证金必须是人民币，磋商保证金的交纳形式见采购邀请。</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6.3</w:t>
      </w:r>
      <w:r w:rsidRPr="007A61A1">
        <w:rPr>
          <w:rFonts w:asciiTheme="minorEastAsia" w:eastAsiaTheme="minorEastAsia" w:hAnsiTheme="minorEastAsia" w:cs="宋体" w:hint="eastAsia"/>
          <w:sz w:val="24"/>
          <w:szCs w:val="24"/>
        </w:rPr>
        <w:t>在磋商时，对在响应文件递交截止时间以前未按磋商文件要求</w:t>
      </w:r>
      <w:proofErr w:type="gramStart"/>
      <w:r w:rsidRPr="007A61A1">
        <w:rPr>
          <w:rFonts w:asciiTheme="minorEastAsia" w:eastAsiaTheme="minorEastAsia" w:hAnsiTheme="minorEastAsia" w:cs="宋体" w:hint="eastAsia"/>
          <w:sz w:val="24"/>
          <w:szCs w:val="24"/>
        </w:rPr>
        <w:t>提交磋商</w:t>
      </w:r>
      <w:proofErr w:type="gramEnd"/>
      <w:r w:rsidRPr="007A61A1">
        <w:rPr>
          <w:rFonts w:asciiTheme="minorEastAsia" w:eastAsiaTheme="minorEastAsia" w:hAnsiTheme="minorEastAsia" w:cs="宋体" w:hint="eastAsia"/>
          <w:sz w:val="24"/>
          <w:szCs w:val="24"/>
        </w:rPr>
        <w:t>保证金的响应文件，代理机构将视其为无效响应文件而予以拒绝。</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6.4</w:t>
      </w:r>
      <w:r w:rsidRPr="007A61A1">
        <w:rPr>
          <w:rFonts w:asciiTheme="minorEastAsia" w:eastAsiaTheme="minorEastAsia" w:hAnsiTheme="minorEastAsia" w:cs="宋体" w:hint="eastAsia"/>
          <w:sz w:val="24"/>
          <w:szCs w:val="24"/>
        </w:rPr>
        <w:t>未成交供应商的磋商保证金，当场退还。</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6.5</w:t>
      </w:r>
      <w:r w:rsidRPr="007A61A1">
        <w:rPr>
          <w:rFonts w:asciiTheme="minorEastAsia" w:eastAsiaTheme="minorEastAsia" w:hAnsiTheme="minorEastAsia" w:cs="宋体" w:hint="eastAsia"/>
          <w:sz w:val="24"/>
          <w:szCs w:val="24"/>
        </w:rPr>
        <w:t>成交候选供应商的磋商保证金在签订合同后退还。</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6.6</w:t>
      </w:r>
      <w:r w:rsidRPr="007A61A1">
        <w:rPr>
          <w:rFonts w:asciiTheme="minorEastAsia" w:eastAsiaTheme="minorEastAsia" w:hAnsiTheme="minorEastAsia" w:cs="宋体" w:hint="eastAsia"/>
          <w:sz w:val="24"/>
          <w:szCs w:val="24"/>
        </w:rPr>
        <w:t>下列任何情况发生时，磋商保证金不予退还：</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hint="eastAsia"/>
          <w:sz w:val="24"/>
          <w:szCs w:val="24"/>
          <w:lang w:val="zh-CN"/>
        </w:rPr>
        <w:t>磋商响应供应商</w:t>
      </w:r>
      <w:r w:rsidRPr="007A61A1">
        <w:rPr>
          <w:rFonts w:asciiTheme="minorEastAsia" w:eastAsiaTheme="minorEastAsia" w:hAnsiTheme="minorEastAsia" w:cs="宋体" w:hint="eastAsia"/>
          <w:sz w:val="24"/>
          <w:szCs w:val="24"/>
        </w:rPr>
        <w:t>在磋商响应有效期内无正当理由撤回其响应文件或者在磋商过程中无正当理由</w:t>
      </w:r>
      <w:proofErr w:type="gramStart"/>
      <w:r w:rsidRPr="007A61A1">
        <w:rPr>
          <w:rFonts w:asciiTheme="minorEastAsia" w:eastAsiaTheme="minorEastAsia" w:hAnsiTheme="minorEastAsia" w:cs="宋体" w:hint="eastAsia"/>
          <w:sz w:val="24"/>
          <w:szCs w:val="24"/>
        </w:rPr>
        <w:t>退出磋商</w:t>
      </w:r>
      <w:proofErr w:type="gramEnd"/>
      <w:r w:rsidRPr="007A61A1">
        <w:rPr>
          <w:rFonts w:asciiTheme="minorEastAsia" w:eastAsiaTheme="minorEastAsia" w:hAnsiTheme="minorEastAsia" w:cs="宋体" w:hint="eastAsia"/>
          <w:sz w:val="24"/>
          <w:szCs w:val="24"/>
        </w:rPr>
        <w:t>活动（磋商供应商在提交最后报价之前</w:t>
      </w:r>
      <w:proofErr w:type="gramStart"/>
      <w:r w:rsidRPr="007A61A1">
        <w:rPr>
          <w:rFonts w:asciiTheme="minorEastAsia" w:eastAsiaTheme="minorEastAsia" w:hAnsiTheme="minorEastAsia" w:cs="宋体" w:hint="eastAsia"/>
          <w:sz w:val="24"/>
          <w:szCs w:val="24"/>
        </w:rPr>
        <w:t>退出磋商</w:t>
      </w:r>
      <w:proofErr w:type="gramEnd"/>
      <w:r w:rsidRPr="007A61A1">
        <w:rPr>
          <w:rFonts w:asciiTheme="minorEastAsia" w:eastAsiaTheme="minorEastAsia" w:hAnsiTheme="minorEastAsia" w:cs="宋体" w:hint="eastAsia"/>
          <w:sz w:val="24"/>
          <w:szCs w:val="24"/>
        </w:rPr>
        <w:t>的除外）；</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）为谋取最终成交，磋商供应商在整个磋商过程中提供的相关文件被确认是虚假的、不真实的；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）参加磋商的供应商之间被证实有串通、欺诈行为或者恶意进行竞争，影响采购人合法权益的；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）整个采购活动中采取不正当手段诋毁、排挤其他供应商的；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）与采购人、代理机构相关工作人员恶意串通的；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）向采购人、代理机构相关工作人员行贿或者提供其他不正当利益的；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7</w:t>
      </w:r>
      <w:r w:rsidRPr="007A61A1">
        <w:rPr>
          <w:rFonts w:asciiTheme="minorEastAsia" w:eastAsiaTheme="minorEastAsia" w:hAnsiTheme="minorEastAsia" w:cs="宋体" w:hint="eastAsia"/>
          <w:sz w:val="24"/>
          <w:szCs w:val="24"/>
        </w:rPr>
        <w:t>）成交供应商在规定期限内未能根据规定签订合同；</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8</w:t>
      </w:r>
      <w:r w:rsidRPr="007A61A1">
        <w:rPr>
          <w:rFonts w:asciiTheme="minorEastAsia" w:eastAsiaTheme="minorEastAsia" w:hAnsiTheme="minorEastAsia" w:cs="宋体" w:hint="eastAsia"/>
          <w:sz w:val="24"/>
          <w:szCs w:val="24"/>
        </w:rPr>
        <w:t>）成交供应商在规定期限内未能根据规定交纳履约保证金。</w:t>
      </w:r>
    </w:p>
    <w:p w:rsidR="00D96712" w:rsidRPr="007A61A1" w:rsidRDefault="00D96712" w:rsidP="004E6FEF">
      <w:pPr>
        <w:tabs>
          <w:tab w:val="left" w:pos="900"/>
        </w:tabs>
        <w:spacing w:afterLines="50" w:after="156" w:line="360" w:lineRule="auto"/>
        <w:ind w:firstLineChars="200" w:firstLine="482"/>
        <w:jc w:val="left"/>
        <w:rPr>
          <w:rFonts w:asciiTheme="minorEastAsia" w:eastAsiaTheme="minorEastAsia" w:hAnsiTheme="minorEastAsia" w:cs="宋体"/>
          <w:b/>
          <w:sz w:val="24"/>
          <w:szCs w:val="24"/>
        </w:rPr>
      </w:pPr>
      <w:bookmarkStart w:id="37" w:name="_Toc61149562"/>
      <w:bookmarkStart w:id="38" w:name="_Toc14577362"/>
      <w:bookmarkStart w:id="39" w:name="_Toc513029224"/>
      <w:r w:rsidRPr="007A61A1">
        <w:rPr>
          <w:rFonts w:asciiTheme="minorEastAsia" w:eastAsiaTheme="minorEastAsia" w:hAnsiTheme="minorEastAsia" w:cs="宋体" w:hint="eastAsia"/>
          <w:b/>
          <w:sz w:val="24"/>
          <w:szCs w:val="24"/>
        </w:rPr>
        <w:lastRenderedPageBreak/>
        <w:t>三、响应文件的递交</w:t>
      </w:r>
      <w:bookmarkEnd w:id="37"/>
      <w:bookmarkEnd w:id="38"/>
      <w:bookmarkEnd w:id="39"/>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40" w:name="_Toc14577363"/>
      <w:bookmarkStart w:id="41" w:name="_Toc462564084"/>
      <w:bookmarkStart w:id="42" w:name="_Toc513029225"/>
      <w:bookmarkStart w:id="43" w:name="_Toc61149563"/>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、响应文件的密封和标记</w:t>
      </w:r>
      <w:bookmarkEnd w:id="40"/>
      <w:bookmarkEnd w:id="41"/>
      <w:bookmarkEnd w:id="42"/>
      <w:bookmarkEnd w:id="43"/>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1.1</w:t>
      </w:r>
      <w:r w:rsidRPr="007A61A1">
        <w:rPr>
          <w:rFonts w:asciiTheme="minorEastAsia" w:eastAsiaTheme="minorEastAsia" w:hAnsiTheme="minorEastAsia" w:cs="宋体" w:hint="eastAsia"/>
          <w:sz w:val="24"/>
          <w:szCs w:val="24"/>
        </w:rPr>
        <w:t>磋商供应商应严格按照采购邀请要求的份数准备响应文件，每份响应文件须清楚地标明“正本”或“副本”字样。一旦正本和副本不符，以正本为准。磋商供应商应将响应文件正本和所有副本密封。</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1.2</w:t>
      </w:r>
      <w:r w:rsidRPr="007A61A1">
        <w:rPr>
          <w:rFonts w:asciiTheme="minorEastAsia" w:eastAsiaTheme="minorEastAsia" w:hAnsiTheme="minorEastAsia" w:cs="宋体" w:hint="eastAsia"/>
          <w:sz w:val="24"/>
          <w:szCs w:val="24"/>
        </w:rPr>
        <w:t>密封的响应文件应：</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）按采购邀请中注明的地址送达规定地点；</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）注明参加磋商项目名称、磋商文件编号及参加的分包号；</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）密封包装上应写明磋商供应商名称和地址。</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1.3</w:t>
      </w:r>
      <w:r w:rsidRPr="007A61A1">
        <w:rPr>
          <w:rFonts w:asciiTheme="minorEastAsia" w:eastAsiaTheme="minorEastAsia" w:hAnsiTheme="minorEastAsia" w:cs="宋体" w:hint="eastAsia"/>
          <w:sz w:val="24"/>
          <w:szCs w:val="24"/>
        </w:rPr>
        <w:t>如果密封包装未按要求密封和加写标记，代理机构对误投或过早启封概不负责。对由此造成提前开封的响应文件，</w:t>
      </w:r>
      <w:r w:rsidR="00052543">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将予以拒绝，作无效响应处理。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44" w:name="_Toc513029226"/>
      <w:bookmarkStart w:id="45" w:name="_Toc14577364"/>
      <w:bookmarkStart w:id="46" w:name="_Toc61149564"/>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w:t>
      </w:r>
      <w:bookmarkEnd w:id="44"/>
      <w:bookmarkEnd w:id="45"/>
      <w:bookmarkEnd w:id="46"/>
      <w:r w:rsidRPr="007A61A1">
        <w:rPr>
          <w:rFonts w:asciiTheme="minorEastAsia" w:eastAsiaTheme="minorEastAsia" w:hAnsiTheme="minorEastAsia" w:cs="宋体" w:hint="eastAsia"/>
          <w:sz w:val="24"/>
          <w:szCs w:val="24"/>
        </w:rPr>
        <w:t>响应文件开启时间</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2.1</w:t>
      </w:r>
      <w:r w:rsidR="00052543">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收到响应文件的时间不得迟于本磋商文件规定的响应文件接收截止时间。</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2.2</w:t>
      </w:r>
      <w:r w:rsidR="00052543">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有权通过修改磋商文件推迟响应文件接收截止时间，在此情况下，磋商供应商的所有权利和义务以及受制的响应文件接收截止时间均应以延长后新的响应文件接收截止时间为准。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47" w:name="_Toc61149565"/>
      <w:bookmarkStart w:id="48" w:name="_Toc14577365"/>
      <w:bookmarkStart w:id="49" w:name="_Toc513029227"/>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、迟交的响应文件</w:t>
      </w:r>
      <w:bookmarkEnd w:id="47"/>
      <w:bookmarkEnd w:id="48"/>
      <w:bookmarkEnd w:id="49"/>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3.1</w:t>
      </w:r>
      <w:r w:rsidR="00052543">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将拒绝在规定的响应文件接收截止时间后接收任何响应文件。</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50" w:name="_Toc513029228"/>
      <w:bookmarkStart w:id="51" w:name="_Toc61149566"/>
      <w:bookmarkStart w:id="52" w:name="_Toc14577366"/>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、响应文件的修改和撤回</w:t>
      </w:r>
      <w:bookmarkEnd w:id="50"/>
      <w:bookmarkEnd w:id="51"/>
      <w:bookmarkEnd w:id="52"/>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4.1</w:t>
      </w:r>
      <w:r w:rsidRPr="007A61A1">
        <w:rPr>
          <w:rFonts w:asciiTheme="minorEastAsia" w:eastAsiaTheme="minorEastAsia" w:hAnsiTheme="minorEastAsia" w:cs="宋体" w:hint="eastAsia"/>
          <w:sz w:val="24"/>
          <w:szCs w:val="24"/>
        </w:rPr>
        <w:t>磋商供应商在递交响应文件后，可以修改或撤回其谈判响应文件，但这种修改和撤回，必须在规定的响应文件接收截止时间前，以书面形式送达指定地点。</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4.2</w:t>
      </w:r>
      <w:r w:rsidRPr="007A61A1">
        <w:rPr>
          <w:rFonts w:asciiTheme="minorEastAsia" w:eastAsiaTheme="minorEastAsia" w:hAnsiTheme="minorEastAsia" w:cs="宋体" w:hint="eastAsia"/>
          <w:sz w:val="24"/>
          <w:szCs w:val="24"/>
        </w:rPr>
        <w:t>磋商供应商的修改或撤回通知书，应按本文件规定进行编制、密封、标</w:t>
      </w:r>
      <w:r w:rsidRPr="007A61A1">
        <w:rPr>
          <w:rFonts w:asciiTheme="minorEastAsia" w:eastAsiaTheme="minorEastAsia" w:hAnsiTheme="minorEastAsia" w:cs="宋体" w:hint="eastAsia"/>
          <w:sz w:val="24"/>
          <w:szCs w:val="24"/>
        </w:rPr>
        <w:lastRenderedPageBreak/>
        <w:t>记和发送，并应在封套上加注“修改”和“撤回”字样。</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4.3 </w:t>
      </w:r>
      <w:r w:rsidRPr="007A61A1">
        <w:rPr>
          <w:rFonts w:asciiTheme="minorEastAsia" w:eastAsiaTheme="minorEastAsia" w:hAnsiTheme="minorEastAsia" w:cs="宋体" w:hint="eastAsia"/>
          <w:sz w:val="24"/>
          <w:szCs w:val="24"/>
        </w:rPr>
        <w:t>磋商供应商在提交最后报价之前，可以根据磋商情况退出磋商，代理机构退还</w:t>
      </w:r>
      <w:proofErr w:type="gramStart"/>
      <w:r w:rsidRPr="007A61A1">
        <w:rPr>
          <w:rFonts w:asciiTheme="minorEastAsia" w:eastAsiaTheme="minorEastAsia" w:hAnsiTheme="minorEastAsia" w:cs="宋体" w:hint="eastAsia"/>
          <w:sz w:val="24"/>
          <w:szCs w:val="24"/>
        </w:rPr>
        <w:t>退出磋商</w:t>
      </w:r>
      <w:proofErr w:type="gramEnd"/>
      <w:r w:rsidRPr="007A61A1">
        <w:rPr>
          <w:rFonts w:asciiTheme="minorEastAsia" w:eastAsiaTheme="minorEastAsia" w:hAnsiTheme="minorEastAsia" w:cs="宋体" w:hint="eastAsia"/>
          <w:sz w:val="24"/>
          <w:szCs w:val="24"/>
        </w:rPr>
        <w:t>的供应商的磋商保证金。</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、磋商响应有效期</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5.1 </w:t>
      </w:r>
      <w:r w:rsidRPr="007A61A1">
        <w:rPr>
          <w:rFonts w:asciiTheme="minorEastAsia" w:eastAsiaTheme="minorEastAsia" w:hAnsiTheme="minorEastAsia" w:cs="宋体" w:hint="eastAsia"/>
          <w:sz w:val="24"/>
          <w:szCs w:val="24"/>
        </w:rPr>
        <w:t>磋商响应有效期为代理机构规定的响应文件接收截止时间后六十（</w:t>
      </w:r>
      <w:r w:rsidRPr="007A61A1">
        <w:rPr>
          <w:rFonts w:asciiTheme="minorEastAsia" w:eastAsiaTheme="minorEastAsia" w:hAnsiTheme="minorEastAsia" w:cs="宋体"/>
          <w:sz w:val="24"/>
          <w:szCs w:val="24"/>
        </w:rPr>
        <w:t>60</w:t>
      </w:r>
      <w:r w:rsidRPr="007A61A1">
        <w:rPr>
          <w:rFonts w:asciiTheme="minorEastAsia" w:eastAsiaTheme="minorEastAsia" w:hAnsiTheme="minorEastAsia" w:cs="宋体" w:hint="eastAsia"/>
          <w:sz w:val="24"/>
          <w:szCs w:val="24"/>
        </w:rPr>
        <w:t>）天。磋商响应有效期比规定短的将被视为非实质性响应性而予以拒绝。</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5.2 </w:t>
      </w:r>
      <w:r w:rsidRPr="007A61A1">
        <w:rPr>
          <w:rFonts w:asciiTheme="minorEastAsia" w:eastAsiaTheme="minorEastAsia" w:hAnsiTheme="minorEastAsia" w:cs="宋体" w:hint="eastAsia"/>
          <w:sz w:val="24"/>
          <w:szCs w:val="24"/>
        </w:rPr>
        <w:t>在特殊情况下，</w:t>
      </w:r>
      <w:r w:rsidR="00052543">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于原磋商响应有效期满之前，可向磋商供应商提出延长磋商响应有效期的要求。这种要求与答复均应采用书面形式。磋商供应商可以拒绝</w:t>
      </w:r>
      <w:r w:rsidR="00052543">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的这一要求而</w:t>
      </w:r>
      <w:proofErr w:type="gramStart"/>
      <w:r w:rsidRPr="007A61A1">
        <w:rPr>
          <w:rFonts w:asciiTheme="minorEastAsia" w:eastAsiaTheme="minorEastAsia" w:hAnsiTheme="minorEastAsia" w:cs="宋体" w:hint="eastAsia"/>
          <w:sz w:val="24"/>
          <w:szCs w:val="24"/>
        </w:rPr>
        <w:t>放弃磋商</w:t>
      </w:r>
      <w:proofErr w:type="gramEnd"/>
      <w:r w:rsidRPr="007A61A1">
        <w:rPr>
          <w:rFonts w:asciiTheme="minorEastAsia" w:eastAsiaTheme="minorEastAsia" w:hAnsiTheme="minorEastAsia" w:cs="宋体" w:hint="eastAsia"/>
          <w:sz w:val="24"/>
          <w:szCs w:val="24"/>
        </w:rPr>
        <w:t>响应，</w:t>
      </w:r>
      <w:r w:rsidR="00052543">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在</w:t>
      </w:r>
      <w:proofErr w:type="gramStart"/>
      <w:r w:rsidRPr="007A61A1">
        <w:rPr>
          <w:rFonts w:asciiTheme="minorEastAsia" w:eastAsiaTheme="minorEastAsia" w:hAnsiTheme="minorEastAsia" w:cs="宋体" w:hint="eastAsia"/>
          <w:sz w:val="24"/>
          <w:szCs w:val="24"/>
        </w:rPr>
        <w:t>接到磋商</w:t>
      </w:r>
      <w:proofErr w:type="gramEnd"/>
      <w:r w:rsidRPr="007A61A1">
        <w:rPr>
          <w:rFonts w:asciiTheme="minorEastAsia" w:eastAsiaTheme="minorEastAsia" w:hAnsiTheme="minorEastAsia" w:cs="宋体" w:hint="eastAsia"/>
          <w:sz w:val="24"/>
          <w:szCs w:val="24"/>
        </w:rPr>
        <w:t>供应商书面答复后，将在原磋商响应有效期满后五日内无息退还其磋商保证金。同意延长磋商响应有效期的磋商供应商既不能要求也不允许修改其响应文件。有关磋商保证金的规定在延长期内继续有效，同时受磋商响应有效期约束的所有权利与义务均延长至新的有效期。</w:t>
      </w:r>
    </w:p>
    <w:p w:rsidR="00D96712" w:rsidRPr="007A61A1" w:rsidRDefault="00D96712" w:rsidP="004E6FEF">
      <w:pPr>
        <w:tabs>
          <w:tab w:val="left" w:pos="900"/>
        </w:tabs>
        <w:spacing w:afterLines="50" w:after="156" w:line="360" w:lineRule="auto"/>
        <w:ind w:firstLineChars="200" w:firstLine="482"/>
        <w:jc w:val="left"/>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四、磋商与评审</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53" w:name="_Toc16938546"/>
      <w:bookmarkStart w:id="54" w:name="_Toc20823302"/>
      <w:bookmarkStart w:id="55" w:name="_Toc513029230"/>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w:t>
      </w:r>
      <w:bookmarkEnd w:id="53"/>
      <w:bookmarkEnd w:id="54"/>
      <w:bookmarkEnd w:id="55"/>
      <w:r w:rsidRPr="007A61A1">
        <w:rPr>
          <w:rFonts w:asciiTheme="minorEastAsia" w:eastAsiaTheme="minorEastAsia" w:hAnsiTheme="minorEastAsia" w:cs="宋体" w:hint="eastAsia"/>
          <w:sz w:val="24"/>
          <w:szCs w:val="24"/>
        </w:rPr>
        <w:t>磋商仪式</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1.1</w:t>
      </w:r>
      <w:r w:rsidR="00052543">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将在采购邀请中规定的时间和地点组织磋商开始仪式，仪式由</w:t>
      </w:r>
      <w:r w:rsidR="00A64E3A">
        <w:rPr>
          <w:rFonts w:asciiTheme="minorEastAsia" w:eastAsiaTheme="minorEastAsia" w:hAnsiTheme="minorEastAsia" w:cs="宋体" w:hint="eastAsia"/>
          <w:sz w:val="24"/>
          <w:szCs w:val="24"/>
        </w:rPr>
        <w:t>学校负责</w:t>
      </w:r>
      <w:r w:rsidRPr="007A61A1">
        <w:rPr>
          <w:rFonts w:asciiTheme="minorEastAsia" w:eastAsiaTheme="minorEastAsia" w:hAnsiTheme="minorEastAsia" w:cs="宋体" w:hint="eastAsia"/>
          <w:sz w:val="24"/>
          <w:szCs w:val="24"/>
        </w:rPr>
        <w:t>机构主持，磋商供应商应委派携带有效证件的代表准时参加，参加仪式的代表需签名以证明其出席。</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56" w:name="_Toc20823303"/>
      <w:bookmarkStart w:id="57" w:name="_Toc16938547"/>
      <w:bookmarkStart w:id="58" w:name="_Toc513029231"/>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、磋商小组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2.1 </w:t>
      </w:r>
      <w:r w:rsidRPr="007A61A1">
        <w:rPr>
          <w:rFonts w:asciiTheme="minorEastAsia" w:eastAsiaTheme="minorEastAsia" w:hAnsiTheme="minorEastAsia" w:cs="宋体" w:hint="eastAsia"/>
          <w:sz w:val="24"/>
          <w:szCs w:val="24"/>
        </w:rPr>
        <w:t>磋商开始仪式结束后，</w:t>
      </w:r>
      <w:r w:rsidR="00A64E3A">
        <w:rPr>
          <w:rFonts w:asciiTheme="minorEastAsia" w:eastAsiaTheme="minorEastAsia" w:hAnsiTheme="minorEastAsia" w:cs="宋体" w:hint="eastAsia"/>
          <w:sz w:val="24"/>
          <w:szCs w:val="24"/>
        </w:rPr>
        <w:t>学校</w:t>
      </w:r>
      <w:r w:rsidRPr="007A61A1">
        <w:rPr>
          <w:rFonts w:asciiTheme="minorEastAsia" w:eastAsiaTheme="minorEastAsia" w:hAnsiTheme="minorEastAsia" w:cs="宋体" w:hint="eastAsia"/>
          <w:sz w:val="24"/>
          <w:szCs w:val="24"/>
        </w:rPr>
        <w:t>立即组织磋商小组进行评审。</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2.2 </w:t>
      </w:r>
      <w:r w:rsidRPr="007A61A1">
        <w:rPr>
          <w:rFonts w:asciiTheme="minorEastAsia" w:eastAsiaTheme="minorEastAsia" w:hAnsiTheme="minorEastAsia" w:cs="宋体" w:hint="eastAsia"/>
          <w:sz w:val="24"/>
          <w:szCs w:val="24"/>
        </w:rPr>
        <w:t>磋商小组由</w:t>
      </w:r>
      <w:r w:rsidR="00A64E3A">
        <w:rPr>
          <w:rFonts w:asciiTheme="minorEastAsia" w:eastAsiaTheme="minorEastAsia" w:hAnsiTheme="minorEastAsia" w:cs="宋体" w:hint="eastAsia"/>
          <w:sz w:val="24"/>
          <w:szCs w:val="24"/>
        </w:rPr>
        <w:t>学校分管领导、部门负责人</w:t>
      </w:r>
      <w:r w:rsidRPr="007A61A1">
        <w:rPr>
          <w:rFonts w:asciiTheme="minorEastAsia" w:eastAsiaTheme="minorEastAsia" w:hAnsiTheme="minorEastAsia" w:cs="宋体" w:hint="eastAsia"/>
          <w:sz w:val="24"/>
          <w:szCs w:val="24"/>
        </w:rPr>
        <w:t>、</w:t>
      </w:r>
      <w:r w:rsidR="00A64E3A">
        <w:rPr>
          <w:rFonts w:asciiTheme="minorEastAsia" w:eastAsiaTheme="minorEastAsia" w:hAnsiTheme="minorEastAsia" w:cs="宋体" w:hint="eastAsia"/>
          <w:sz w:val="24"/>
          <w:szCs w:val="24"/>
        </w:rPr>
        <w:t>学校监督委员会成员及教师代表</w:t>
      </w:r>
      <w:r w:rsidRPr="007A61A1">
        <w:rPr>
          <w:rFonts w:asciiTheme="minorEastAsia" w:eastAsiaTheme="minorEastAsia" w:hAnsiTheme="minorEastAsia" w:cs="宋体" w:hint="eastAsia"/>
          <w:sz w:val="24"/>
          <w:szCs w:val="24"/>
        </w:rPr>
        <w:t>组成。</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、磋商评审过程的保密</w:t>
      </w:r>
      <w:bookmarkEnd w:id="56"/>
      <w:bookmarkEnd w:id="57"/>
      <w:bookmarkEnd w:id="58"/>
      <w:r w:rsidRPr="007A61A1">
        <w:rPr>
          <w:rFonts w:asciiTheme="minorEastAsia" w:eastAsiaTheme="minorEastAsia" w:hAnsiTheme="minorEastAsia" w:cs="宋体" w:hint="eastAsia"/>
          <w:sz w:val="24"/>
          <w:szCs w:val="24"/>
        </w:rPr>
        <w:t>与公正</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3.1</w:t>
      </w:r>
      <w:r w:rsidRPr="007A61A1">
        <w:rPr>
          <w:rFonts w:asciiTheme="minorEastAsia" w:eastAsiaTheme="minorEastAsia" w:hAnsiTheme="minorEastAsia" w:cs="宋体" w:hint="eastAsia"/>
          <w:sz w:val="24"/>
          <w:szCs w:val="24"/>
        </w:rPr>
        <w:t>磋商小组、采购人和代理机构工作人员、相关监督人员等与评审工作有关的人员，对评审情况以及在评审过程中获悉的国家秘密、商业秘密负有保密责</w:t>
      </w:r>
      <w:r w:rsidRPr="007A61A1">
        <w:rPr>
          <w:rFonts w:asciiTheme="minorEastAsia" w:eastAsiaTheme="minorEastAsia" w:hAnsiTheme="minorEastAsia" w:cs="宋体" w:hint="eastAsia"/>
          <w:sz w:val="24"/>
          <w:szCs w:val="24"/>
        </w:rPr>
        <w:lastRenderedPageBreak/>
        <w:t>任。</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3.2</w:t>
      </w:r>
      <w:r w:rsidRPr="007A61A1">
        <w:rPr>
          <w:rFonts w:asciiTheme="minorEastAsia" w:eastAsiaTheme="minorEastAsia" w:hAnsiTheme="minorEastAsia" w:cs="宋体" w:hint="eastAsia"/>
          <w:sz w:val="24"/>
          <w:szCs w:val="24"/>
        </w:rPr>
        <w:t>在磋商评审过程中，磋商供应商不得以任何行为影响磋商评审过程，否则其响应文件将被作为无效响应文件。</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3.3</w:t>
      </w:r>
      <w:r w:rsidRPr="007A61A1">
        <w:rPr>
          <w:rFonts w:asciiTheme="minorEastAsia" w:eastAsiaTheme="minorEastAsia" w:hAnsiTheme="minorEastAsia" w:cs="宋体" w:hint="eastAsia"/>
          <w:sz w:val="24"/>
          <w:szCs w:val="24"/>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59" w:name="_Toc16938548"/>
      <w:bookmarkStart w:id="60" w:name="_Toc513029232"/>
      <w:bookmarkStart w:id="61" w:name="_Toc20823304"/>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、评审过程的澄清</w:t>
      </w:r>
      <w:bookmarkEnd w:id="59"/>
      <w:bookmarkEnd w:id="60"/>
      <w:bookmarkEnd w:id="61"/>
      <w:r w:rsidRPr="007A61A1">
        <w:rPr>
          <w:rFonts w:asciiTheme="minorEastAsia" w:eastAsiaTheme="minorEastAsia" w:hAnsiTheme="minorEastAsia" w:cs="宋体" w:hint="eastAsia"/>
          <w:sz w:val="24"/>
          <w:szCs w:val="24"/>
        </w:rPr>
        <w:t>、说明和更正</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4.1</w:t>
      </w:r>
      <w:r w:rsidRPr="007A61A1">
        <w:rPr>
          <w:rFonts w:asciiTheme="minorEastAsia" w:eastAsiaTheme="minorEastAsia" w:hAnsiTheme="minorEastAsia" w:cs="宋体" w:hint="eastAsia"/>
          <w:sz w:val="24"/>
          <w:szCs w:val="24"/>
        </w:rPr>
        <w:t>磋商小组在对响应文件的有效性、完整性和响应程度进行审查时，可以要求供应商对响应文件中含义不明确、同类问题表述不一致或者有明显文字和计算错误的内容等</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必要的澄清、说明或者更正。供应商的澄清、说明或者更正不得超出响应文件的范围或者改变响应文件的实质性内容。</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4.2</w:t>
      </w:r>
      <w:proofErr w:type="gramStart"/>
      <w:r w:rsidRPr="007A61A1">
        <w:rPr>
          <w:rFonts w:asciiTheme="minorEastAsia" w:eastAsiaTheme="minorEastAsia" w:hAnsiTheme="minorEastAsia" w:cs="宋体" w:hint="eastAsia"/>
          <w:sz w:val="24"/>
          <w:szCs w:val="24"/>
        </w:rPr>
        <w:t>接到磋商</w:t>
      </w:r>
      <w:proofErr w:type="gramEnd"/>
      <w:r w:rsidRPr="007A61A1">
        <w:rPr>
          <w:rFonts w:asciiTheme="minorEastAsia" w:eastAsiaTheme="minorEastAsia" w:hAnsiTheme="minorEastAsia" w:cs="宋体" w:hint="eastAsia"/>
          <w:sz w:val="24"/>
          <w:szCs w:val="24"/>
        </w:rPr>
        <w:t>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4.3 </w:t>
      </w:r>
      <w:proofErr w:type="gramStart"/>
      <w:r w:rsidRPr="007A61A1">
        <w:rPr>
          <w:rFonts w:asciiTheme="minorEastAsia" w:eastAsiaTheme="minorEastAsia" w:hAnsiTheme="minorEastAsia" w:cs="宋体" w:hint="eastAsia"/>
          <w:sz w:val="24"/>
          <w:szCs w:val="24"/>
        </w:rPr>
        <w:t>接到磋商</w:t>
      </w:r>
      <w:proofErr w:type="gramEnd"/>
      <w:r w:rsidRPr="007A61A1">
        <w:rPr>
          <w:rFonts w:asciiTheme="minorEastAsia" w:eastAsiaTheme="minorEastAsia" w:hAnsiTheme="minorEastAsia" w:cs="宋体" w:hint="eastAsia"/>
          <w:sz w:val="24"/>
          <w:szCs w:val="24"/>
        </w:rPr>
        <w:t>小组澄清要求的供应商如未按规定做出澄清，其风险由供应商自行承担。</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62" w:name="_Toc513029233"/>
      <w:bookmarkStart w:id="63" w:name="_Toc20823305"/>
      <w:bookmarkStart w:id="64" w:name="_Toc16938549"/>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、对响应文件的初审</w:t>
      </w:r>
      <w:bookmarkEnd w:id="62"/>
      <w:bookmarkEnd w:id="63"/>
      <w:bookmarkEnd w:id="64"/>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5.1</w:t>
      </w:r>
      <w:r w:rsidRPr="007A61A1">
        <w:rPr>
          <w:rFonts w:asciiTheme="minorEastAsia" w:eastAsiaTheme="minorEastAsia" w:hAnsiTheme="minorEastAsia" w:cs="宋体" w:hint="eastAsia"/>
          <w:sz w:val="24"/>
          <w:szCs w:val="24"/>
        </w:rPr>
        <w:t>响应文件初审分为资格性检查和符合性检查。</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资格性检查：依据法律法规和磋商文件的规定，对响应文件中的资格证明文件、磋商保证金等进行审查，以确定供应商是否具备参加磋商的资格。</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符合性检查：依据磋商文件的规定，从响应文件的有效性、完整性和对磋商文件的响应程度进行审查，以确定是否对磋商文件的实质性要求</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响应。</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5.2</w:t>
      </w:r>
      <w:r w:rsidRPr="007A61A1">
        <w:rPr>
          <w:rFonts w:asciiTheme="minorEastAsia" w:eastAsiaTheme="minorEastAsia" w:hAnsiTheme="minorEastAsia" w:cs="宋体" w:hint="eastAsia"/>
          <w:sz w:val="24"/>
          <w:szCs w:val="24"/>
        </w:rPr>
        <w:t>在正式磋商之前，磋商小组将首先审查每份响应文件是否实质性响应了磋商文件的要求。实质性响应的响应文件应该是与磋商文件要求的条款、条件和规格相符，没有重大偏离或保留。</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lastRenderedPageBreak/>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结论。磋商小组决定响应文件的</w:t>
      </w:r>
      <w:proofErr w:type="gramStart"/>
      <w:r w:rsidRPr="007A61A1">
        <w:rPr>
          <w:rFonts w:asciiTheme="minorEastAsia" w:eastAsiaTheme="minorEastAsia" w:hAnsiTheme="minorEastAsia" w:cs="宋体" w:hint="eastAsia"/>
          <w:sz w:val="24"/>
          <w:szCs w:val="24"/>
        </w:rPr>
        <w:t>响应性只根据</w:t>
      </w:r>
      <w:proofErr w:type="gramEnd"/>
      <w:r w:rsidRPr="007A61A1">
        <w:rPr>
          <w:rFonts w:asciiTheme="minorEastAsia" w:eastAsiaTheme="minorEastAsia" w:hAnsiTheme="minorEastAsia" w:cs="宋体" w:hint="eastAsia"/>
          <w:sz w:val="24"/>
          <w:szCs w:val="24"/>
        </w:rPr>
        <w:t>响应文件本身的内容，而不寻求外部的证据。</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5.3 </w:t>
      </w:r>
      <w:r w:rsidRPr="007A61A1">
        <w:rPr>
          <w:rFonts w:asciiTheme="minorEastAsia" w:eastAsiaTheme="minorEastAsia" w:hAnsiTheme="minorEastAsia" w:cs="宋体" w:hint="eastAsia"/>
          <w:sz w:val="24"/>
          <w:szCs w:val="24"/>
        </w:rPr>
        <w:t>被认定为未实质性响应磋商文件的响应文件的情形</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）未按要求交纳磋商保证金的；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）未按照磋商文件规定要求密封、签署、盖章的；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）供应商在报价时采用选择性报价；</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）供应商不</w:t>
      </w:r>
      <w:proofErr w:type="gramStart"/>
      <w:r w:rsidRPr="007A61A1">
        <w:rPr>
          <w:rFonts w:asciiTheme="minorEastAsia" w:eastAsiaTheme="minorEastAsia" w:hAnsiTheme="minorEastAsia" w:cs="宋体" w:hint="eastAsia"/>
          <w:sz w:val="24"/>
          <w:szCs w:val="24"/>
        </w:rPr>
        <w:t>具备磋商</w:t>
      </w:r>
      <w:proofErr w:type="gramEnd"/>
      <w:r w:rsidRPr="007A61A1">
        <w:rPr>
          <w:rFonts w:asciiTheme="minorEastAsia" w:eastAsiaTheme="minorEastAsia" w:hAnsiTheme="minorEastAsia" w:cs="宋体" w:hint="eastAsia"/>
          <w:sz w:val="24"/>
          <w:szCs w:val="24"/>
        </w:rPr>
        <w:t>文件中规定资格要求的；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）不符合法律、法规和磋商文件中规定的其他实质性要求和条件的（本磋商文件中斜体且有下划线部分为实质性要求和条件）；</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）其他法律、法规及本磋商文件规定的属未实质性响应的响应文件的情形。</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5.4 </w:t>
      </w:r>
      <w:r w:rsidRPr="007A61A1">
        <w:rPr>
          <w:rFonts w:asciiTheme="minorEastAsia" w:eastAsiaTheme="minorEastAsia" w:hAnsiTheme="minorEastAsia" w:cs="宋体" w:hint="eastAsia"/>
          <w:sz w:val="24"/>
          <w:szCs w:val="24"/>
        </w:rPr>
        <w:t>未实质性响应磋商文件的响应文件按无效响应处理，磋商小组将予以拒绝，供应商不得通过修改或撤销不合要求的偏离或保留而使其响应文件成为实质性响应的文件。</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5.5</w:t>
      </w:r>
      <w:r w:rsidRPr="007A61A1">
        <w:rPr>
          <w:rFonts w:asciiTheme="minorEastAsia" w:eastAsiaTheme="minorEastAsia" w:hAnsiTheme="minorEastAsia" w:cs="宋体" w:hint="eastAsia"/>
          <w:sz w:val="24"/>
          <w:szCs w:val="24"/>
        </w:rPr>
        <w:t>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65" w:name="_Toc513029234"/>
      <w:bookmarkStart w:id="66" w:name="_Toc16938550"/>
      <w:bookmarkStart w:id="67" w:name="_Toc20823306"/>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w:t>
      </w:r>
      <w:bookmarkEnd w:id="65"/>
      <w:bookmarkEnd w:id="66"/>
      <w:bookmarkEnd w:id="67"/>
      <w:r w:rsidRPr="007A61A1">
        <w:rPr>
          <w:rFonts w:asciiTheme="minorEastAsia" w:eastAsiaTheme="minorEastAsia" w:hAnsiTheme="minorEastAsia" w:cs="宋体" w:hint="eastAsia"/>
          <w:sz w:val="24"/>
          <w:szCs w:val="24"/>
        </w:rPr>
        <w:t>磋商程序及评审方法和标准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68" w:name="_Toc16938551"/>
      <w:bookmarkStart w:id="69" w:name="_Toc20823307"/>
      <w:bookmarkStart w:id="70" w:name="_Toc513029235"/>
      <w:r w:rsidRPr="007A61A1">
        <w:rPr>
          <w:rFonts w:asciiTheme="minorEastAsia" w:eastAsiaTheme="minorEastAsia" w:hAnsiTheme="minorEastAsia" w:cs="宋体"/>
          <w:sz w:val="24"/>
          <w:szCs w:val="24"/>
        </w:rPr>
        <w:t>6.1</w:t>
      </w:r>
      <w:r w:rsidRPr="007A61A1">
        <w:rPr>
          <w:rFonts w:asciiTheme="minorEastAsia" w:eastAsiaTheme="minorEastAsia" w:hAnsiTheme="minorEastAsia" w:cs="宋体" w:hint="eastAsia"/>
          <w:sz w:val="24"/>
          <w:szCs w:val="24"/>
        </w:rPr>
        <w:t>磋商程序</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7A61A1">
          <w:rPr>
            <w:rFonts w:asciiTheme="minorEastAsia" w:eastAsiaTheme="minorEastAsia" w:hAnsiTheme="minorEastAsia" w:cs="宋体"/>
            <w:sz w:val="24"/>
            <w:szCs w:val="24"/>
          </w:rPr>
          <w:t>6.1.1</w:t>
        </w:r>
      </w:smartTag>
      <w:r w:rsidRPr="007A61A1">
        <w:rPr>
          <w:rFonts w:asciiTheme="minorEastAsia" w:eastAsiaTheme="minorEastAsia" w:hAnsiTheme="minorEastAsia" w:cs="宋体" w:hint="eastAsia"/>
          <w:sz w:val="24"/>
          <w:szCs w:val="24"/>
        </w:rPr>
        <w:t>对于通过资格性和符合性审查的供应商，磋商小组所有成员将集中与单一供应商分别进行磋商。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lastRenderedPageBreak/>
        <w:t>在磋商过程中，磋商小组可能根据磋商文件和磋商情况实质性变动的内容有：采购需求中的技术、服务要求以及合同草案条款。对磋商文件</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7A61A1">
          <w:rPr>
            <w:rFonts w:asciiTheme="minorEastAsia" w:eastAsiaTheme="minorEastAsia" w:hAnsiTheme="minorEastAsia" w:cs="宋体"/>
            <w:sz w:val="24"/>
            <w:szCs w:val="24"/>
          </w:rPr>
          <w:t>6.1.2</w:t>
        </w:r>
      </w:smartTag>
      <w:r w:rsidRPr="007A61A1">
        <w:rPr>
          <w:rFonts w:asciiTheme="minorEastAsia" w:eastAsiaTheme="minorEastAsia" w:hAnsiTheme="minorEastAsia" w:cs="宋体" w:hint="eastAsia"/>
          <w:sz w:val="24"/>
          <w:szCs w:val="24"/>
        </w:rPr>
        <w:t>磋商文件能够详细列明采购标的</w:t>
      </w:r>
      <w:proofErr w:type="gramStart"/>
      <w:r w:rsidRPr="007A61A1">
        <w:rPr>
          <w:rFonts w:asciiTheme="minorEastAsia" w:eastAsiaTheme="minorEastAsia" w:hAnsiTheme="minorEastAsia" w:cs="宋体" w:hint="eastAsia"/>
          <w:sz w:val="24"/>
          <w:szCs w:val="24"/>
        </w:rPr>
        <w:t>的</w:t>
      </w:r>
      <w:proofErr w:type="gramEnd"/>
      <w:r w:rsidRPr="007A61A1">
        <w:rPr>
          <w:rFonts w:asciiTheme="minorEastAsia" w:eastAsiaTheme="minorEastAsia" w:hAnsiTheme="minorEastAsia" w:cs="宋体" w:hint="eastAsia"/>
          <w:sz w:val="24"/>
          <w:szCs w:val="24"/>
        </w:rPr>
        <w:t>技术、服务要求的，磋商结束后，磋商小组将要求所有实质性响应的供应商在规定时间内提交最后报价。</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磋商文件不能详细列明采购标的</w:t>
      </w:r>
      <w:proofErr w:type="gramStart"/>
      <w:r w:rsidRPr="007A61A1">
        <w:rPr>
          <w:rFonts w:asciiTheme="minorEastAsia" w:eastAsiaTheme="minorEastAsia" w:hAnsiTheme="minorEastAsia" w:cs="宋体" w:hint="eastAsia"/>
          <w:sz w:val="24"/>
          <w:szCs w:val="24"/>
        </w:rPr>
        <w:t>的</w:t>
      </w:r>
      <w:proofErr w:type="gramEnd"/>
      <w:r w:rsidRPr="007A61A1">
        <w:rPr>
          <w:rFonts w:asciiTheme="minorEastAsia" w:eastAsiaTheme="minorEastAsia" w:hAnsiTheme="minorEastAsia" w:cs="宋体" w:hint="eastAsia"/>
          <w:sz w:val="24"/>
          <w:szCs w:val="24"/>
        </w:rPr>
        <w:t>技术、服务要求，需经磋商由供应商提供最终设计方案或解决方案的，磋商结束后，磋商小组将按照少数服从多数的原则投票推荐</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家以上供应商的设计方案或者解决方案，并要求其在规定时间内提交最后报价。</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最后报价是供应商响应文件的有效组成部分。符合《政府采购竞争性磋商采购方式管理暂行办法》第三条第四项及《财政部关于竞争性磋商采购方式管理暂行办法有关问题的补充通知》（财库</w:t>
      </w:r>
      <w:r w:rsidRPr="007A61A1">
        <w:rPr>
          <w:rFonts w:asciiTheme="minorEastAsia" w:eastAsiaTheme="minorEastAsia" w:hAnsiTheme="minorEastAsia" w:cs="宋体"/>
          <w:sz w:val="24"/>
          <w:szCs w:val="24"/>
        </w:rPr>
        <w:t>[2015]124</w:t>
      </w:r>
      <w:r w:rsidRPr="007A61A1">
        <w:rPr>
          <w:rFonts w:asciiTheme="minorEastAsia" w:eastAsiaTheme="minorEastAsia" w:hAnsiTheme="minorEastAsia" w:cs="宋体" w:hint="eastAsia"/>
          <w:sz w:val="24"/>
          <w:szCs w:val="24"/>
        </w:rPr>
        <w:t>号）规定情形的，提交最后报价的供应商可以为</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家。</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7A61A1">
          <w:rPr>
            <w:rFonts w:asciiTheme="minorEastAsia" w:eastAsiaTheme="minorEastAsia" w:hAnsiTheme="minorEastAsia" w:cs="宋体"/>
            <w:sz w:val="24"/>
            <w:szCs w:val="24"/>
          </w:rPr>
          <w:t>6.1.3</w:t>
        </w:r>
      </w:smartTag>
      <w:r w:rsidRPr="007A61A1">
        <w:rPr>
          <w:rFonts w:asciiTheme="minorEastAsia" w:eastAsiaTheme="minorEastAsia" w:hAnsiTheme="minorEastAsia" w:cs="宋体" w:hint="eastAsia"/>
          <w:sz w:val="24"/>
          <w:szCs w:val="24"/>
        </w:rPr>
        <w:t>磋商供应商未在磋商小组规定的时间内完成最后报价的视为放弃磋商，其磋商</w:t>
      </w:r>
      <w:proofErr w:type="gramStart"/>
      <w:r w:rsidRPr="007A61A1">
        <w:rPr>
          <w:rFonts w:asciiTheme="minorEastAsia" w:eastAsiaTheme="minorEastAsia" w:hAnsiTheme="minorEastAsia" w:cs="宋体" w:hint="eastAsia"/>
          <w:sz w:val="24"/>
          <w:szCs w:val="24"/>
        </w:rPr>
        <w:t>响应按</w:t>
      </w:r>
      <w:proofErr w:type="gramEnd"/>
      <w:r w:rsidRPr="007A61A1">
        <w:rPr>
          <w:rFonts w:asciiTheme="minorEastAsia" w:eastAsiaTheme="minorEastAsia" w:hAnsiTheme="minorEastAsia" w:cs="宋体" w:hint="eastAsia"/>
          <w:sz w:val="24"/>
          <w:szCs w:val="24"/>
        </w:rPr>
        <w:t>无效响应处理。最后报价须由磋商供应</w:t>
      </w:r>
      <w:proofErr w:type="gramStart"/>
      <w:r w:rsidRPr="007A61A1">
        <w:rPr>
          <w:rFonts w:asciiTheme="minorEastAsia" w:eastAsiaTheme="minorEastAsia" w:hAnsiTheme="minorEastAsia" w:cs="宋体" w:hint="eastAsia"/>
          <w:sz w:val="24"/>
          <w:szCs w:val="24"/>
        </w:rPr>
        <w:t>商法定</w:t>
      </w:r>
      <w:proofErr w:type="gramEnd"/>
      <w:r w:rsidRPr="007A61A1">
        <w:rPr>
          <w:rFonts w:asciiTheme="minorEastAsia" w:eastAsiaTheme="minorEastAsia" w:hAnsiTheme="minorEastAsia" w:cs="宋体" w:hint="eastAsia"/>
          <w:sz w:val="24"/>
          <w:szCs w:val="24"/>
        </w:rPr>
        <w:t>代表人或授权代表签字或者加盖公章。已提交响应文件的供应商，在提交最后报价之前，可以根据磋商情况退出磋商。代理机构将退还</w:t>
      </w:r>
      <w:proofErr w:type="gramStart"/>
      <w:r w:rsidRPr="007A61A1">
        <w:rPr>
          <w:rFonts w:asciiTheme="minorEastAsia" w:eastAsiaTheme="minorEastAsia" w:hAnsiTheme="minorEastAsia" w:cs="宋体" w:hint="eastAsia"/>
          <w:sz w:val="24"/>
          <w:szCs w:val="24"/>
        </w:rPr>
        <w:t>退出磋商</w:t>
      </w:r>
      <w:proofErr w:type="gramEnd"/>
      <w:r w:rsidRPr="007A61A1">
        <w:rPr>
          <w:rFonts w:asciiTheme="minorEastAsia" w:eastAsiaTheme="minorEastAsia" w:hAnsiTheme="minorEastAsia" w:cs="宋体" w:hint="eastAsia"/>
          <w:sz w:val="24"/>
          <w:szCs w:val="24"/>
        </w:rPr>
        <w:t>的供应商的磋商保证金。</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6.2 </w:t>
      </w:r>
      <w:r w:rsidRPr="007A61A1">
        <w:rPr>
          <w:rFonts w:asciiTheme="minorEastAsia" w:eastAsiaTheme="minorEastAsia" w:hAnsiTheme="minorEastAsia" w:cs="宋体" w:hint="eastAsia"/>
          <w:sz w:val="24"/>
          <w:szCs w:val="24"/>
        </w:rPr>
        <w:t>评审方法和标准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smartTag w:uri="urn:schemas-microsoft-com:office:smarttags" w:element="chsdate">
        <w:smartTagPr>
          <w:attr w:name="Year" w:val="1899"/>
          <w:attr w:name="Month" w:val="12"/>
          <w:attr w:name="Day" w:val="30"/>
          <w:attr w:name="IsLunarDate" w:val="False"/>
          <w:attr w:name="IsROCDate" w:val="False"/>
        </w:smartTagPr>
        <w:r w:rsidRPr="007A61A1">
          <w:rPr>
            <w:rFonts w:asciiTheme="minorEastAsia" w:eastAsiaTheme="minorEastAsia" w:hAnsiTheme="minorEastAsia" w:cs="宋体"/>
            <w:sz w:val="24"/>
            <w:szCs w:val="24"/>
          </w:rPr>
          <w:t>6.2.1</w:t>
        </w:r>
      </w:smartTag>
      <w:r w:rsidRPr="007A61A1">
        <w:rPr>
          <w:rFonts w:asciiTheme="minorEastAsia" w:eastAsiaTheme="minorEastAsia" w:hAnsiTheme="minorEastAsia" w:cs="宋体" w:hint="eastAsia"/>
          <w:sz w:val="24"/>
          <w:szCs w:val="24"/>
        </w:rPr>
        <w:t>评审方法。经磋商确定最终采购需求和提交最后报价的供应商后，由磋商小组采用综合评分法对提交最后报价的供应商的响应文件和最后报价进行综合评分。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综合评分法，是指响应文件满足磋商文件全部实质性要求且按评审因素的量化指标评审得分最高的供应商为成交候选供应商的评审方法。评审时，磋商小组各成员独立对每个</w:t>
      </w:r>
      <w:proofErr w:type="gramStart"/>
      <w:r w:rsidRPr="007A61A1">
        <w:rPr>
          <w:rFonts w:asciiTheme="minorEastAsia" w:eastAsiaTheme="minorEastAsia" w:hAnsiTheme="minorEastAsia" w:cs="宋体" w:hint="eastAsia"/>
          <w:sz w:val="24"/>
          <w:szCs w:val="24"/>
        </w:rPr>
        <w:t>有效响应</w:t>
      </w:r>
      <w:proofErr w:type="gramEnd"/>
      <w:r w:rsidRPr="007A61A1">
        <w:rPr>
          <w:rFonts w:asciiTheme="minorEastAsia" w:eastAsiaTheme="minorEastAsia" w:hAnsiTheme="minorEastAsia" w:cs="宋体" w:hint="eastAsia"/>
          <w:sz w:val="24"/>
          <w:szCs w:val="24"/>
        </w:rPr>
        <w:t>的文件进行评价、打分，然后汇总每个供应商每项评分因素的得分。</w:t>
      </w:r>
    </w:p>
    <w:p w:rsidR="00D96712" w:rsidRPr="007A61A1" w:rsidRDefault="00D96712" w:rsidP="00D96712">
      <w:pPr>
        <w:pStyle w:val="ad"/>
        <w:spacing w:before="0" w:beforeAutospacing="0" w:line="360" w:lineRule="auto"/>
        <w:rPr>
          <w:rFonts w:asciiTheme="minorEastAsia" w:eastAsiaTheme="minorEastAsia" w:hAnsiTheme="minorEastAsia"/>
        </w:rPr>
      </w:pPr>
      <w:smartTag w:uri="urn:schemas-microsoft-com:office:smarttags" w:element="chsdate">
        <w:smartTagPr>
          <w:attr w:name="Year" w:val="1899"/>
          <w:attr w:name="Month" w:val="12"/>
          <w:attr w:name="Day" w:val="30"/>
          <w:attr w:name="IsLunarDate" w:val="False"/>
          <w:attr w:name="IsROCDate" w:val="False"/>
        </w:smartTagPr>
        <w:r w:rsidRPr="007A61A1">
          <w:rPr>
            <w:rFonts w:asciiTheme="minorEastAsia" w:eastAsiaTheme="minorEastAsia" w:hAnsiTheme="minorEastAsia" w:hint="eastAsia"/>
          </w:rPr>
          <w:lastRenderedPageBreak/>
          <w:t xml:space="preserve">　</w:t>
        </w:r>
        <w:r w:rsidRPr="007A61A1">
          <w:rPr>
            <w:rFonts w:asciiTheme="minorEastAsia" w:eastAsiaTheme="minorEastAsia" w:hAnsiTheme="minorEastAsia"/>
          </w:rPr>
          <w:t>6.2.2</w:t>
        </w:r>
      </w:smartTag>
      <w:r w:rsidRPr="007A61A1">
        <w:rPr>
          <w:rFonts w:asciiTheme="minorEastAsia" w:eastAsiaTheme="minorEastAsia" w:hAnsiTheme="minorEastAsia" w:hint="eastAsia"/>
        </w:rPr>
        <w:t>评审标准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见本磋商文件第六章规定。</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6.3</w:t>
      </w:r>
      <w:r w:rsidRPr="007A61A1">
        <w:rPr>
          <w:rFonts w:asciiTheme="minorEastAsia" w:eastAsiaTheme="minorEastAsia" w:hAnsiTheme="minorEastAsia" w:cs="宋体" w:hint="eastAsia"/>
          <w:sz w:val="24"/>
          <w:szCs w:val="24"/>
        </w:rPr>
        <w:t>采购活动终止的情况</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出现下列情形之一的，本次竞争性磋商采购活动将被终止：</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）因情况变化，不再符合规定的竞争性磋商采购方式适用情形的；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）出现影响采购公正的违法、违规行为的；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）除本磋商文件第</w:t>
      </w:r>
      <w:smartTag w:uri="urn:schemas-microsoft-com:office:smarttags" w:element="chsdate">
        <w:smartTagPr>
          <w:attr w:name="Year" w:val="1899"/>
          <w:attr w:name="Month" w:val="12"/>
          <w:attr w:name="Day" w:val="30"/>
          <w:attr w:name="IsLunarDate" w:val="False"/>
          <w:attr w:name="IsROCDate" w:val="False"/>
        </w:smartTagPr>
        <w:r w:rsidRPr="007A61A1">
          <w:rPr>
            <w:rFonts w:asciiTheme="minorEastAsia" w:eastAsiaTheme="minorEastAsia" w:hAnsiTheme="minorEastAsia" w:cs="宋体"/>
            <w:sz w:val="24"/>
            <w:szCs w:val="24"/>
          </w:rPr>
          <w:t>6.1.2</w:t>
        </w:r>
      </w:smartTag>
      <w:r w:rsidRPr="007A61A1">
        <w:rPr>
          <w:rFonts w:asciiTheme="minorEastAsia" w:eastAsiaTheme="minorEastAsia" w:hAnsiTheme="minorEastAsia" w:cs="宋体" w:hint="eastAsia"/>
          <w:sz w:val="24"/>
          <w:szCs w:val="24"/>
        </w:rPr>
        <w:t>条第三款规定的情形外，在采购过程中符合要求的供应商或者报价未超过采购预算的供应商不足</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家的。</w:t>
      </w:r>
    </w:p>
    <w:bookmarkEnd w:id="68"/>
    <w:bookmarkEnd w:id="69"/>
    <w:bookmarkEnd w:id="70"/>
    <w:p w:rsidR="00D96712" w:rsidRPr="007A61A1" w:rsidRDefault="00D96712" w:rsidP="004E6FEF">
      <w:pPr>
        <w:tabs>
          <w:tab w:val="left" w:pos="900"/>
        </w:tabs>
        <w:spacing w:afterLines="50" w:after="156" w:line="360" w:lineRule="auto"/>
        <w:ind w:firstLineChars="200" w:firstLine="482"/>
        <w:jc w:val="left"/>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五、成交</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bookmarkStart w:id="71" w:name="_Toc513029238"/>
      <w:bookmarkStart w:id="72" w:name="_Toc20823310"/>
      <w:bookmarkStart w:id="73" w:name="_Toc16938554"/>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w:t>
      </w:r>
      <w:bookmarkEnd w:id="71"/>
      <w:r w:rsidRPr="007A61A1">
        <w:rPr>
          <w:rFonts w:asciiTheme="minorEastAsia" w:eastAsiaTheme="minorEastAsia" w:hAnsiTheme="minorEastAsia" w:cs="宋体" w:hint="eastAsia"/>
          <w:sz w:val="24"/>
          <w:szCs w:val="24"/>
        </w:rPr>
        <w:t>确定</w:t>
      </w:r>
      <w:bookmarkEnd w:id="72"/>
      <w:bookmarkEnd w:id="73"/>
      <w:r w:rsidRPr="007A61A1">
        <w:rPr>
          <w:rFonts w:asciiTheme="minorEastAsia" w:eastAsiaTheme="minorEastAsia" w:hAnsiTheme="minorEastAsia" w:cs="宋体" w:hint="eastAsia"/>
          <w:sz w:val="24"/>
          <w:szCs w:val="24"/>
        </w:rPr>
        <w:t>成交单位</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1.1 </w:t>
      </w:r>
      <w:r w:rsidRPr="007A61A1">
        <w:rPr>
          <w:rFonts w:asciiTheme="minorEastAsia" w:eastAsiaTheme="minorEastAsia" w:hAnsiTheme="minorEastAsia" w:cs="宋体" w:hint="eastAsia"/>
          <w:sz w:val="24"/>
          <w:szCs w:val="24"/>
        </w:rPr>
        <w:t>磋商小组根据综合评分情况，按照评审得分由高到低顺序推荐</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名以上成交候选供应商，并编写评审报告。符合本文件第</w:t>
      </w:r>
      <w:r w:rsidRPr="007A61A1">
        <w:rPr>
          <w:rFonts w:asciiTheme="minorEastAsia" w:eastAsiaTheme="minorEastAsia" w:hAnsiTheme="minorEastAsia" w:cs="宋体"/>
          <w:sz w:val="24"/>
          <w:szCs w:val="24"/>
        </w:rPr>
        <w:t>6.1.2</w:t>
      </w:r>
      <w:r w:rsidRPr="007A61A1">
        <w:rPr>
          <w:rFonts w:asciiTheme="minorEastAsia" w:eastAsiaTheme="minorEastAsia" w:hAnsiTheme="minorEastAsia" w:cs="宋体" w:hint="eastAsia"/>
          <w:sz w:val="24"/>
          <w:szCs w:val="24"/>
        </w:rPr>
        <w:t>条情形的，可以推荐</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家成交候选供应商。评审得分相同的，按照最后报价由低到高的顺序推荐。评审得分且最后报价相同的，按照技术指标优劣顺序推荐。</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1.2</w:t>
      </w:r>
      <w:r w:rsidRPr="007A61A1">
        <w:rPr>
          <w:rFonts w:asciiTheme="minorEastAsia" w:eastAsiaTheme="minorEastAsia" w:hAnsiTheme="minorEastAsia" w:cs="宋体" w:hint="eastAsia"/>
          <w:sz w:val="24"/>
          <w:szCs w:val="24"/>
        </w:rPr>
        <w:t>采购人根据磋商小组推荐的成交候选人确定成交供应商。采购人确定成交供应商后，代理机构将在南通开发区教育网发布成交结果公告，公告期限为</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个工作日。</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1.3</w:t>
      </w:r>
      <w:r w:rsidRPr="007A61A1">
        <w:rPr>
          <w:rFonts w:asciiTheme="minorEastAsia" w:eastAsiaTheme="minorEastAsia" w:hAnsiTheme="minorEastAsia" w:cs="宋体" w:hint="eastAsia"/>
          <w:sz w:val="24"/>
          <w:szCs w:val="24"/>
        </w:rPr>
        <w:t>若有充分证据证明，成交供应</w:t>
      </w:r>
      <w:proofErr w:type="gramStart"/>
      <w:r w:rsidRPr="007A61A1">
        <w:rPr>
          <w:rFonts w:asciiTheme="minorEastAsia" w:eastAsiaTheme="minorEastAsia" w:hAnsiTheme="minorEastAsia" w:cs="宋体" w:hint="eastAsia"/>
          <w:sz w:val="24"/>
          <w:szCs w:val="24"/>
        </w:rPr>
        <w:t>商出现</w:t>
      </w:r>
      <w:proofErr w:type="gramEnd"/>
      <w:r w:rsidRPr="007A61A1">
        <w:rPr>
          <w:rFonts w:asciiTheme="minorEastAsia" w:eastAsiaTheme="minorEastAsia" w:hAnsiTheme="minorEastAsia" w:cs="宋体" w:hint="eastAsia"/>
          <w:sz w:val="24"/>
          <w:szCs w:val="24"/>
        </w:rPr>
        <w:t>下列情况之一的，一经查实，将被取消成交资格：</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）提供虚假材料谋取成交的；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）与评审专家、采购人、其他供应商或者代理机构工作人员恶意串通的；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）向评审专家、采购人或代理机构工作人员行贿或者提供其他不正当利益的；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）恶意竞争，最终总报价明显低于其自身合理成本且又无法提供证明的；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lastRenderedPageBreak/>
        <w:t>（</w:t>
      </w: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）不满足本磋商文件规定的实质性要求，但在评审过程中又未被磋商小组发现的；</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）成交后无正当理由拒不与采购人签订政府采购合同或者未按照磋商文件确定的事项签订政府采购合同；</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7</w:t>
      </w:r>
      <w:r w:rsidRPr="007A61A1">
        <w:rPr>
          <w:rFonts w:asciiTheme="minorEastAsia" w:eastAsiaTheme="minorEastAsia" w:hAnsiTheme="minorEastAsia" w:cs="宋体" w:hint="eastAsia"/>
          <w:sz w:val="24"/>
          <w:szCs w:val="24"/>
        </w:rPr>
        <w:t>）将政府采购合同转包；</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8</w:t>
      </w:r>
      <w:r w:rsidRPr="007A61A1">
        <w:rPr>
          <w:rFonts w:asciiTheme="minorEastAsia" w:eastAsiaTheme="minorEastAsia" w:hAnsiTheme="minorEastAsia" w:cs="宋体" w:hint="eastAsia"/>
          <w:sz w:val="24"/>
          <w:szCs w:val="24"/>
        </w:rPr>
        <w:t>）法律、法规、规章规定的属于成交无效的其他情形。</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、质疑处理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2.1</w:t>
      </w:r>
      <w:r w:rsidRPr="007A61A1">
        <w:rPr>
          <w:rFonts w:asciiTheme="minorEastAsia" w:eastAsiaTheme="minorEastAsia" w:hAnsiTheme="minorEastAsia" w:cs="宋体" w:hint="eastAsia"/>
          <w:sz w:val="24"/>
          <w:szCs w:val="24"/>
        </w:rPr>
        <w:t>磋商供应商认为磋商文件、采购过程和采购结果使自己的权益受到损害的，可以在知道或应知其权益受到损害之日起七个工作日内，以书面形式向代理机构或采购人提出质疑。上述应知其权益受到损害之日，是指：</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）对可以质疑的磋商文件提出质疑的，为</w:t>
      </w:r>
      <w:proofErr w:type="gramStart"/>
      <w:r w:rsidRPr="007A61A1">
        <w:rPr>
          <w:rFonts w:asciiTheme="minorEastAsia" w:eastAsiaTheme="minorEastAsia" w:hAnsiTheme="minorEastAsia" w:cs="宋体" w:hint="eastAsia"/>
          <w:sz w:val="24"/>
          <w:szCs w:val="24"/>
        </w:rPr>
        <w:t>收到磋商</w:t>
      </w:r>
      <w:proofErr w:type="gramEnd"/>
      <w:r w:rsidRPr="007A61A1">
        <w:rPr>
          <w:rFonts w:asciiTheme="minorEastAsia" w:eastAsiaTheme="minorEastAsia" w:hAnsiTheme="minorEastAsia" w:cs="宋体" w:hint="eastAsia"/>
          <w:sz w:val="24"/>
          <w:szCs w:val="24"/>
        </w:rPr>
        <w:t>文件之日或者磋商文件公告期限届满之日；</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）对采购过程提出质疑的，为各采购程序环节结束之日；</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）对成交结果提出质疑的，为成交结果公告期限届满之日。</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2.2</w:t>
      </w:r>
      <w:r w:rsidRPr="007A61A1">
        <w:rPr>
          <w:rFonts w:asciiTheme="minorEastAsia" w:eastAsiaTheme="minorEastAsia" w:hAnsiTheme="minorEastAsia" w:cs="宋体" w:hint="eastAsia"/>
          <w:sz w:val="24"/>
          <w:szCs w:val="24"/>
        </w:rPr>
        <w:t>质疑必须由磋商供应</w:t>
      </w:r>
      <w:proofErr w:type="gramStart"/>
      <w:r w:rsidRPr="007A61A1">
        <w:rPr>
          <w:rFonts w:asciiTheme="minorEastAsia" w:eastAsiaTheme="minorEastAsia" w:hAnsiTheme="minorEastAsia" w:cs="宋体" w:hint="eastAsia"/>
          <w:sz w:val="24"/>
          <w:szCs w:val="24"/>
        </w:rPr>
        <w:t>商法定</w:t>
      </w:r>
      <w:proofErr w:type="gramEnd"/>
      <w:r w:rsidRPr="007A61A1">
        <w:rPr>
          <w:rFonts w:asciiTheme="minorEastAsia" w:eastAsiaTheme="minorEastAsia" w:hAnsiTheme="minorEastAsia" w:cs="宋体" w:hint="eastAsia"/>
          <w:sz w:val="24"/>
          <w:szCs w:val="24"/>
        </w:rPr>
        <w:t>代表人或授权代表（响应文件中所确定的）以原件送达的方式提交，未按上述要求提交的质疑函（含传真、电子邮件等）代理机构有权不予受理。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2.3</w:t>
      </w:r>
      <w:r w:rsidRPr="007A61A1">
        <w:rPr>
          <w:rFonts w:asciiTheme="minorEastAsia" w:eastAsiaTheme="minorEastAsia" w:hAnsiTheme="minorEastAsia" w:cs="宋体" w:hint="eastAsia"/>
          <w:sz w:val="24"/>
          <w:szCs w:val="24"/>
        </w:rPr>
        <w:t>未参加磋商采购活动的供应商或在磋商采购活动中自身权益未受到损害的供应商所提出的质疑不予受理。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2.4</w:t>
      </w:r>
      <w:r w:rsidRPr="007A61A1">
        <w:rPr>
          <w:rFonts w:asciiTheme="minorEastAsia" w:eastAsiaTheme="minorEastAsia" w:hAnsiTheme="minorEastAsia" w:cs="宋体" w:hint="eastAsia"/>
          <w:sz w:val="24"/>
          <w:szCs w:val="24"/>
        </w:rPr>
        <w:t>质疑</w:t>
      </w:r>
      <w:proofErr w:type="gramStart"/>
      <w:r w:rsidRPr="007A61A1">
        <w:rPr>
          <w:rFonts w:asciiTheme="minorEastAsia" w:eastAsiaTheme="minorEastAsia" w:hAnsiTheme="minorEastAsia" w:cs="宋体" w:hint="eastAsia"/>
          <w:sz w:val="24"/>
          <w:szCs w:val="24"/>
        </w:rPr>
        <w:t>函应当</w:t>
      </w:r>
      <w:proofErr w:type="gramEnd"/>
      <w:r w:rsidRPr="007A61A1">
        <w:rPr>
          <w:rFonts w:asciiTheme="minorEastAsia" w:eastAsiaTheme="minorEastAsia" w:hAnsiTheme="minorEastAsia" w:cs="宋体" w:hint="eastAsia"/>
          <w:sz w:val="24"/>
          <w:szCs w:val="24"/>
        </w:rPr>
        <w:t>包括下列内容：</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）质疑供应商的名称、地址、邮编、联系人、联系电话；</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）具体的质疑事项及明确的请求；</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）认为自己合法权益受到损害或可能受到损害的相关证据材料；</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）提起质疑的日期；</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lastRenderedPageBreak/>
        <w:t>（</w:t>
      </w: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）质疑</w:t>
      </w:r>
      <w:proofErr w:type="gramStart"/>
      <w:r w:rsidRPr="007A61A1">
        <w:rPr>
          <w:rFonts w:asciiTheme="minorEastAsia" w:eastAsiaTheme="minorEastAsia" w:hAnsiTheme="minorEastAsia" w:cs="宋体" w:hint="eastAsia"/>
          <w:sz w:val="24"/>
          <w:szCs w:val="24"/>
        </w:rPr>
        <w:t>函应当</w:t>
      </w:r>
      <w:proofErr w:type="gramEnd"/>
      <w:r w:rsidRPr="007A61A1">
        <w:rPr>
          <w:rFonts w:asciiTheme="minorEastAsia" w:eastAsiaTheme="minorEastAsia" w:hAnsiTheme="minorEastAsia" w:cs="宋体" w:hint="eastAsia"/>
          <w:sz w:val="24"/>
          <w:szCs w:val="24"/>
        </w:rPr>
        <w:t>署名：质疑人为自然人的，应当由本人签字并</w:t>
      </w:r>
      <w:proofErr w:type="gramStart"/>
      <w:r w:rsidRPr="007A61A1">
        <w:rPr>
          <w:rFonts w:asciiTheme="minorEastAsia" w:eastAsiaTheme="minorEastAsia" w:hAnsiTheme="minorEastAsia" w:cs="宋体" w:hint="eastAsia"/>
          <w:sz w:val="24"/>
          <w:szCs w:val="24"/>
        </w:rPr>
        <w:t>附有效</w:t>
      </w:r>
      <w:proofErr w:type="gramEnd"/>
      <w:r w:rsidRPr="007A61A1">
        <w:rPr>
          <w:rFonts w:asciiTheme="minorEastAsia" w:eastAsiaTheme="minorEastAsia" w:hAnsiTheme="minorEastAsia" w:cs="宋体" w:hint="eastAsia"/>
          <w:sz w:val="24"/>
          <w:szCs w:val="24"/>
        </w:rPr>
        <w:t>身份证明；质疑人为法人或其他组织的，应当由法定代表人签字并加盖单位公章。质疑人委托代理质疑的，应当向代理机构提交授权委托书，并载明委托代理的具体权限和事项。</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2.5</w:t>
      </w:r>
      <w:r w:rsidRPr="007A61A1">
        <w:rPr>
          <w:rFonts w:asciiTheme="minorEastAsia" w:eastAsiaTheme="minorEastAsia" w:hAnsiTheme="minorEastAsia" w:cs="宋体" w:hint="eastAsia"/>
          <w:sz w:val="24"/>
          <w:szCs w:val="24"/>
        </w:rPr>
        <w:t>代理机构收到质疑函后，将对质疑的形式和内容进行审查，如质疑函内容、格式不符合规定，代理机构将告知质疑人进行补正。</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2.6</w:t>
      </w:r>
      <w:r w:rsidRPr="007A61A1">
        <w:rPr>
          <w:rFonts w:asciiTheme="minorEastAsia" w:eastAsiaTheme="minorEastAsia" w:hAnsiTheme="minorEastAsia" w:cs="宋体" w:hint="eastAsia"/>
          <w:sz w:val="24"/>
          <w:szCs w:val="24"/>
        </w:rPr>
        <w:t>质疑人应当在法定质疑期限内进行补正并重新提交质疑函，拒不补正或者在法定期限内未重新提交质疑函的，为无效质疑，代理机构有权不予受理。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2.7</w:t>
      </w:r>
      <w:r w:rsidRPr="007A61A1">
        <w:rPr>
          <w:rFonts w:asciiTheme="minorEastAsia" w:eastAsiaTheme="minorEastAsia" w:hAnsiTheme="minorEastAsia" w:cs="宋体" w:hint="eastAsia"/>
          <w:sz w:val="24"/>
          <w:szCs w:val="24"/>
        </w:rPr>
        <w:t>对于内容、格式符合规定的质疑函，代理机构将在收到参加谈判供应商的书面质疑后七个工作日内</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答复，并以书面形式通知质疑供应商和其他相关供应商，答复的内容不涉及商业秘密。</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2.8</w:t>
      </w:r>
      <w:r w:rsidRPr="007A61A1">
        <w:rPr>
          <w:rFonts w:asciiTheme="minorEastAsia" w:eastAsiaTheme="minorEastAsia" w:hAnsiTheme="minorEastAsia" w:cs="宋体" w:hint="eastAsia"/>
          <w:sz w:val="24"/>
          <w:szCs w:val="24"/>
        </w:rPr>
        <w:t>供应商提出书面质疑必须有理、有据，不得恶意质疑或提交虚假质疑。否则，一经查实，代理机构有权依据政府采购的有关规定，报请政府采购监管部门对该供应商进行相应的行政处罚。</w:t>
      </w:r>
    </w:p>
    <w:p w:rsidR="00D96712" w:rsidRPr="007A61A1" w:rsidRDefault="00D96712" w:rsidP="004E6FEF">
      <w:pPr>
        <w:tabs>
          <w:tab w:val="left" w:pos="900"/>
        </w:tabs>
        <w:spacing w:afterLines="50" w:after="156" w:line="360" w:lineRule="auto"/>
        <w:ind w:firstLineChars="200" w:firstLine="482"/>
        <w:jc w:val="left"/>
        <w:rPr>
          <w:rFonts w:asciiTheme="minorEastAsia" w:eastAsiaTheme="minorEastAsia" w:hAnsiTheme="minorEastAsia" w:cs="宋体"/>
          <w:b/>
          <w:sz w:val="24"/>
          <w:szCs w:val="24"/>
        </w:rPr>
      </w:pPr>
      <w:bookmarkStart w:id="74" w:name="_Toc16938553"/>
      <w:bookmarkStart w:id="75" w:name="_Toc20823309"/>
      <w:bookmarkStart w:id="76" w:name="_Toc513029237"/>
      <w:r w:rsidRPr="007A61A1">
        <w:rPr>
          <w:rFonts w:asciiTheme="minorEastAsia" w:eastAsiaTheme="minorEastAsia" w:hAnsiTheme="minorEastAsia" w:cs="宋体" w:hint="eastAsia"/>
          <w:b/>
          <w:sz w:val="24"/>
          <w:szCs w:val="24"/>
        </w:rPr>
        <w:t>六、合同签订相关事项</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、签订合同</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1.l</w:t>
      </w:r>
      <w:r w:rsidRPr="007A61A1">
        <w:rPr>
          <w:rFonts w:asciiTheme="minorEastAsia" w:eastAsiaTheme="minorEastAsia" w:hAnsiTheme="minorEastAsia" w:cs="宋体" w:hint="eastAsia"/>
          <w:sz w:val="24"/>
          <w:szCs w:val="24"/>
        </w:rPr>
        <w:t>成交供应商确定后，代理机构将向成交供应商发出成交通知书。成交供应商应按成交通知书规定的时间、地点</w:t>
      </w:r>
      <w:r w:rsidRPr="007A61A1">
        <w:rPr>
          <w:rFonts w:asciiTheme="minorEastAsia" w:eastAsiaTheme="minorEastAsia" w:hAnsiTheme="minorEastAsia" w:cs="宋体"/>
          <w:sz w:val="24"/>
          <w:szCs w:val="24"/>
        </w:rPr>
        <w:t>,</w:t>
      </w:r>
      <w:r w:rsidRPr="007A61A1">
        <w:rPr>
          <w:rFonts w:asciiTheme="minorEastAsia" w:eastAsiaTheme="minorEastAsia" w:hAnsiTheme="minorEastAsia" w:cs="宋体" w:hint="eastAsia"/>
          <w:sz w:val="24"/>
          <w:szCs w:val="24"/>
        </w:rPr>
        <w:t>按照磋商文件确定的事项与采购人签订政府采购合同，且不得迟于成交通知书发出之日起三十日内，否则磋商保证金将不予退还，由此给采购人造成损失的，成交供应商还应承担赔偿责任。</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1.2 </w:t>
      </w:r>
      <w:r w:rsidRPr="007A61A1">
        <w:rPr>
          <w:rFonts w:asciiTheme="minorEastAsia" w:eastAsiaTheme="minorEastAsia" w:hAnsiTheme="minorEastAsia" w:cs="宋体" w:hint="eastAsia"/>
          <w:sz w:val="24"/>
          <w:szCs w:val="24"/>
        </w:rPr>
        <w:t>磋商文件、成交供应商的响应文件及磋商采购过程中有关澄清、承诺文件均应作为合同附件。</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 xml:space="preserve">1.3 </w:t>
      </w:r>
      <w:r w:rsidRPr="007A61A1">
        <w:rPr>
          <w:rFonts w:asciiTheme="minorEastAsia" w:eastAsiaTheme="minorEastAsia" w:hAnsiTheme="minorEastAsia" w:cs="宋体" w:hint="eastAsia"/>
          <w:sz w:val="24"/>
          <w:szCs w:val="24"/>
        </w:rPr>
        <w:t>签订合同后，成交供应商不得将成交产品或服务进行转包。未经采购人同意，</w:t>
      </w:r>
      <w:r w:rsidR="00B82148">
        <w:rPr>
          <w:rFonts w:asciiTheme="minorEastAsia" w:eastAsiaTheme="minorEastAsia" w:hAnsiTheme="minorEastAsia" w:cs="宋体" w:hint="eastAsia"/>
          <w:sz w:val="24"/>
          <w:szCs w:val="24"/>
        </w:rPr>
        <w:t>成交供应商也不得采用分包的形式履行合同，否则采购人有权终止合同</w:t>
      </w:r>
      <w:r w:rsidRPr="007A61A1">
        <w:rPr>
          <w:rFonts w:asciiTheme="minorEastAsia" w:eastAsiaTheme="minorEastAsia" w:hAnsiTheme="minorEastAsia" w:cs="宋体" w:hint="eastAsia"/>
          <w:sz w:val="24"/>
          <w:szCs w:val="24"/>
        </w:rPr>
        <w:t>。转包或分包造成采购人损失的，成交供应商应承担相应赔偿责任。</w:t>
      </w:r>
    </w:p>
    <w:p w:rsidR="00D96712" w:rsidRPr="007A61A1" w:rsidRDefault="00D96712" w:rsidP="004E6FEF">
      <w:pPr>
        <w:tabs>
          <w:tab w:val="left" w:pos="900"/>
        </w:tabs>
        <w:spacing w:afterLines="50" w:after="156"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、履约保证金</w:t>
      </w:r>
    </w:p>
    <w:p w:rsidR="00D6542D" w:rsidRPr="007A61A1" w:rsidRDefault="002B4B60">
      <w:pPr>
        <w:pStyle w:val="11"/>
        <w:numPr>
          <w:ilvl w:val="0"/>
          <w:numId w:val="2"/>
        </w:numPr>
        <w:spacing w:line="360" w:lineRule="auto"/>
        <w:rPr>
          <w:rFonts w:asciiTheme="minorEastAsia" w:eastAsiaTheme="minorEastAsia" w:hAnsiTheme="minorEastAsia" w:cs="宋体"/>
          <w:b/>
          <w:bCs/>
          <w:szCs w:val="44"/>
        </w:rPr>
      </w:pPr>
      <w:bookmarkStart w:id="77" w:name="_Toc482131734"/>
      <w:bookmarkEnd w:id="74"/>
      <w:bookmarkEnd w:id="75"/>
      <w:bookmarkEnd w:id="76"/>
      <w:r w:rsidRPr="007A61A1">
        <w:rPr>
          <w:rFonts w:asciiTheme="minorEastAsia" w:eastAsiaTheme="minorEastAsia" w:hAnsiTheme="minorEastAsia" w:cs="宋体" w:hint="eastAsia"/>
          <w:b/>
          <w:bCs/>
          <w:szCs w:val="44"/>
        </w:rPr>
        <w:lastRenderedPageBreak/>
        <w:t>合同条款及格式</w:t>
      </w:r>
      <w:bookmarkEnd w:id="77"/>
    </w:p>
    <w:p w:rsidR="00B82148" w:rsidRPr="00645A1E" w:rsidRDefault="00B82148" w:rsidP="005E64D4">
      <w:pPr>
        <w:widowControl/>
        <w:spacing w:line="480" w:lineRule="exact"/>
        <w:jc w:val="center"/>
        <w:rPr>
          <w:rFonts w:ascii="华文仿宋" w:eastAsia="华文仿宋" w:hAnsi="华文仿宋" w:cs="宋体"/>
          <w:b/>
          <w:color w:val="000000"/>
          <w:kern w:val="0"/>
          <w:sz w:val="36"/>
          <w:szCs w:val="30"/>
        </w:rPr>
      </w:pPr>
      <w:bookmarkStart w:id="78" w:name="_Toc482131735"/>
      <w:r w:rsidRPr="00645A1E">
        <w:rPr>
          <w:rFonts w:ascii="华文仿宋" w:eastAsia="华文仿宋" w:hAnsi="华文仿宋" w:cs="宋体" w:hint="eastAsia"/>
          <w:b/>
          <w:color w:val="000000"/>
          <w:kern w:val="0"/>
          <w:sz w:val="36"/>
          <w:szCs w:val="30"/>
        </w:rPr>
        <w:t>竹行小学食堂劳务外包</w:t>
      </w:r>
      <w:r w:rsidRPr="00645A1E">
        <w:rPr>
          <w:rFonts w:ascii="华文仿宋" w:eastAsia="华文仿宋" w:hAnsi="华文仿宋" w:cs="宋体"/>
          <w:b/>
          <w:color w:val="000000"/>
          <w:kern w:val="0"/>
          <w:sz w:val="36"/>
          <w:szCs w:val="30"/>
        </w:rPr>
        <w:t>合同书</w:t>
      </w:r>
    </w:p>
    <w:p w:rsidR="00B82148" w:rsidRPr="005E64D4" w:rsidRDefault="00B82148" w:rsidP="005E64D4">
      <w:pPr>
        <w:widowControl/>
        <w:spacing w:line="480" w:lineRule="exact"/>
        <w:ind w:firstLineChars="200" w:firstLine="56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甲方：</w:t>
      </w:r>
      <w:r w:rsidRPr="005E64D4">
        <w:rPr>
          <w:rFonts w:ascii="华文仿宋" w:eastAsia="华文仿宋" w:hAnsi="华文仿宋" w:cs="宋体" w:hint="eastAsia"/>
          <w:color w:val="000000"/>
          <w:kern w:val="0"/>
          <w:sz w:val="28"/>
          <w:szCs w:val="28"/>
        </w:rPr>
        <w:t xml:space="preserve"> </w:t>
      </w:r>
    </w:p>
    <w:p w:rsidR="00B82148" w:rsidRPr="005E64D4" w:rsidRDefault="00B82148" w:rsidP="005E64D4">
      <w:pPr>
        <w:widowControl/>
        <w:spacing w:line="480" w:lineRule="exact"/>
        <w:ind w:firstLineChars="200" w:firstLine="56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乙方：</w:t>
      </w:r>
      <w:r w:rsidRPr="005E64D4">
        <w:rPr>
          <w:rFonts w:ascii="华文仿宋" w:eastAsia="华文仿宋" w:hAnsi="华文仿宋" w:cs="宋体" w:hint="eastAsia"/>
          <w:color w:val="000000"/>
          <w:kern w:val="0"/>
          <w:sz w:val="28"/>
          <w:szCs w:val="28"/>
        </w:rPr>
        <w:t xml:space="preserve"> </w:t>
      </w:r>
    </w:p>
    <w:p w:rsidR="00B82148" w:rsidRPr="005E64D4" w:rsidRDefault="00B82148" w:rsidP="005E64D4">
      <w:pPr>
        <w:widowControl/>
        <w:spacing w:line="480" w:lineRule="exact"/>
        <w:ind w:firstLineChars="200" w:firstLine="56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为加强食堂管理，提高伙食质量，根据《中华人民共和国合同法》及相关法律规定，经甲乙双方协商，就甲方食堂劳务派遣事宜达成如下协议：</w:t>
      </w:r>
    </w:p>
    <w:p w:rsidR="00B82148" w:rsidRPr="005E64D4" w:rsidRDefault="00B82148" w:rsidP="005E64D4">
      <w:pPr>
        <w:widowControl/>
        <w:spacing w:line="480" w:lineRule="exact"/>
        <w:ind w:firstLineChars="200" w:firstLine="56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一、 合同期限</w:t>
      </w:r>
    </w:p>
    <w:p w:rsidR="00B82148" w:rsidRPr="005E64D4" w:rsidRDefault="00B82148" w:rsidP="005E64D4">
      <w:pPr>
        <w:spacing w:line="480" w:lineRule="exact"/>
        <w:ind w:firstLineChars="200" w:firstLine="616"/>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1、合同有效期</w:t>
      </w:r>
      <w:r w:rsidRPr="005E64D4">
        <w:rPr>
          <w:rFonts w:ascii="华文仿宋" w:eastAsia="华文仿宋" w:hAnsi="华文仿宋" w:cs="Arial" w:hint="eastAsia"/>
          <w:spacing w:val="14"/>
          <w:sz w:val="28"/>
          <w:szCs w:val="28"/>
        </w:rPr>
        <w:t>壹</w:t>
      </w:r>
      <w:r w:rsidRPr="005E64D4">
        <w:rPr>
          <w:rFonts w:ascii="华文仿宋" w:eastAsia="华文仿宋" w:hAnsi="华文仿宋" w:cs="Arial"/>
          <w:spacing w:val="14"/>
          <w:sz w:val="28"/>
          <w:szCs w:val="28"/>
        </w:rPr>
        <w:t xml:space="preserve">年， </w:t>
      </w:r>
      <w:r w:rsidRPr="005E64D4">
        <w:rPr>
          <w:rFonts w:ascii="华文仿宋" w:eastAsia="华文仿宋" w:hAnsi="华文仿宋" w:cs="Arial" w:hint="eastAsia"/>
          <w:spacing w:val="14"/>
          <w:sz w:val="28"/>
          <w:szCs w:val="28"/>
          <w:u w:val="single"/>
        </w:rPr>
        <w:t xml:space="preserve">     </w:t>
      </w:r>
      <w:r w:rsidRPr="005E64D4">
        <w:rPr>
          <w:rFonts w:ascii="华文仿宋" w:eastAsia="华文仿宋" w:hAnsi="华文仿宋" w:cs="Arial"/>
          <w:spacing w:val="14"/>
          <w:sz w:val="28"/>
          <w:szCs w:val="28"/>
        </w:rPr>
        <w:t xml:space="preserve">年 </w:t>
      </w:r>
      <w:r w:rsidRPr="005E64D4">
        <w:rPr>
          <w:rFonts w:ascii="华文仿宋" w:eastAsia="华文仿宋" w:hAnsi="华文仿宋" w:cs="Arial" w:hint="eastAsia"/>
          <w:spacing w:val="14"/>
          <w:sz w:val="28"/>
          <w:szCs w:val="28"/>
          <w:u w:val="single"/>
        </w:rPr>
        <w:t xml:space="preserve">  </w:t>
      </w:r>
      <w:r w:rsidRPr="005E64D4">
        <w:rPr>
          <w:rFonts w:ascii="华文仿宋" w:eastAsia="华文仿宋" w:hAnsi="华文仿宋" w:cs="Arial"/>
          <w:spacing w:val="14"/>
          <w:sz w:val="28"/>
          <w:szCs w:val="28"/>
        </w:rPr>
        <w:t>月</w:t>
      </w:r>
      <w:r w:rsidRPr="005E64D4">
        <w:rPr>
          <w:rFonts w:ascii="华文仿宋" w:eastAsia="华文仿宋" w:hAnsi="华文仿宋" w:cs="Arial" w:hint="eastAsia"/>
          <w:spacing w:val="14"/>
          <w:sz w:val="28"/>
          <w:szCs w:val="28"/>
          <w:u w:val="single"/>
        </w:rPr>
        <w:t xml:space="preserve">    </w:t>
      </w:r>
      <w:r w:rsidRPr="005E64D4">
        <w:rPr>
          <w:rFonts w:ascii="华文仿宋" w:eastAsia="华文仿宋" w:hAnsi="华文仿宋" w:cs="Arial"/>
          <w:spacing w:val="14"/>
          <w:sz w:val="28"/>
          <w:szCs w:val="28"/>
        </w:rPr>
        <w:t xml:space="preserve">日至 </w:t>
      </w:r>
      <w:r w:rsidRPr="005E64D4">
        <w:rPr>
          <w:rFonts w:ascii="华文仿宋" w:eastAsia="华文仿宋" w:hAnsi="华文仿宋" w:cs="Arial" w:hint="eastAsia"/>
          <w:spacing w:val="14"/>
          <w:sz w:val="28"/>
          <w:szCs w:val="28"/>
          <w:u w:val="single"/>
        </w:rPr>
        <w:t xml:space="preserve">    </w:t>
      </w:r>
      <w:r w:rsidRPr="005E64D4">
        <w:rPr>
          <w:rFonts w:ascii="华文仿宋" w:eastAsia="华文仿宋" w:hAnsi="华文仿宋" w:cs="Arial"/>
          <w:spacing w:val="14"/>
          <w:sz w:val="28"/>
          <w:szCs w:val="28"/>
        </w:rPr>
        <w:t>年</w:t>
      </w:r>
      <w:r w:rsidRPr="005E64D4">
        <w:rPr>
          <w:rFonts w:ascii="华文仿宋" w:eastAsia="华文仿宋" w:hAnsi="华文仿宋" w:cs="Arial" w:hint="eastAsia"/>
          <w:spacing w:val="14"/>
          <w:sz w:val="28"/>
          <w:szCs w:val="28"/>
          <w:u w:val="single"/>
        </w:rPr>
        <w:t xml:space="preserve"> </w:t>
      </w:r>
      <w:r w:rsidRPr="005E64D4">
        <w:rPr>
          <w:rFonts w:ascii="华文仿宋" w:eastAsia="华文仿宋" w:hAnsi="华文仿宋" w:cs="Arial"/>
          <w:spacing w:val="14"/>
          <w:sz w:val="28"/>
          <w:szCs w:val="28"/>
          <w:u w:val="single"/>
        </w:rPr>
        <w:t xml:space="preserve"> </w:t>
      </w:r>
      <w:r w:rsidR="001179CB" w:rsidRPr="005E64D4">
        <w:rPr>
          <w:rFonts w:ascii="华文仿宋" w:eastAsia="华文仿宋" w:hAnsi="华文仿宋" w:cs="Arial"/>
          <w:spacing w:val="14"/>
          <w:sz w:val="28"/>
          <w:szCs w:val="28"/>
          <w:u w:val="single"/>
        </w:rPr>
        <w:softHyphen/>
      </w:r>
      <w:r w:rsidR="001179CB" w:rsidRPr="005E64D4">
        <w:rPr>
          <w:rFonts w:ascii="华文仿宋" w:eastAsia="华文仿宋" w:hAnsi="华文仿宋" w:cs="Arial" w:hint="eastAsia"/>
          <w:spacing w:val="14"/>
          <w:sz w:val="28"/>
          <w:szCs w:val="28"/>
          <w:u w:val="single"/>
        </w:rPr>
        <w:softHyphen/>
        <w:t xml:space="preserve">    </w:t>
      </w:r>
      <w:r w:rsidRPr="005E64D4">
        <w:rPr>
          <w:rFonts w:ascii="华文仿宋" w:eastAsia="华文仿宋" w:hAnsi="华文仿宋" w:cs="Arial"/>
          <w:spacing w:val="14"/>
          <w:sz w:val="28"/>
          <w:szCs w:val="28"/>
        </w:rPr>
        <w:t>月</w:t>
      </w:r>
      <w:r w:rsidR="001179CB" w:rsidRPr="005E64D4">
        <w:rPr>
          <w:rFonts w:ascii="华文仿宋" w:eastAsia="华文仿宋" w:hAnsi="华文仿宋" w:cs="Arial" w:hint="eastAsia"/>
          <w:spacing w:val="14"/>
          <w:sz w:val="28"/>
          <w:szCs w:val="28"/>
        </w:rPr>
        <w:t>____</w:t>
      </w:r>
      <w:r w:rsidRPr="005E64D4">
        <w:rPr>
          <w:rFonts w:ascii="华文仿宋" w:eastAsia="华文仿宋" w:hAnsi="华文仿宋" w:cs="Arial"/>
          <w:spacing w:val="14"/>
          <w:sz w:val="28"/>
          <w:szCs w:val="28"/>
        </w:rPr>
        <w:t>日，合同期满，则本合同自行终止，除非双方另行达成协议。</w:t>
      </w:r>
    </w:p>
    <w:p w:rsidR="00B82148" w:rsidRPr="005E64D4" w:rsidRDefault="00B82148" w:rsidP="005E64D4">
      <w:pPr>
        <w:spacing w:line="480" w:lineRule="exact"/>
        <w:ind w:firstLineChars="200" w:firstLine="616"/>
        <w:jc w:val="left"/>
        <w:rPr>
          <w:rFonts w:ascii="华文仿宋" w:eastAsia="华文仿宋" w:hAnsi="华文仿宋" w:cs="Arial"/>
          <w:spacing w:val="14"/>
          <w:sz w:val="28"/>
          <w:szCs w:val="28"/>
        </w:rPr>
      </w:pPr>
      <w:r w:rsidRPr="005E64D4">
        <w:rPr>
          <w:rFonts w:ascii="华文仿宋" w:eastAsia="华文仿宋" w:hAnsi="华文仿宋" w:cs="Arial" w:hint="eastAsia"/>
          <w:spacing w:val="14"/>
          <w:sz w:val="28"/>
          <w:szCs w:val="28"/>
        </w:rPr>
        <w:t>2</w:t>
      </w:r>
      <w:r w:rsidRPr="005E64D4">
        <w:rPr>
          <w:rFonts w:ascii="华文仿宋" w:eastAsia="华文仿宋" w:hAnsi="华文仿宋" w:cs="Arial"/>
          <w:spacing w:val="14"/>
          <w:sz w:val="28"/>
          <w:szCs w:val="28"/>
        </w:rPr>
        <w:t>、本合同试用期为两个月，于本合同签订后，乙方实际进场之日起计算，试用期内甲方如对乙方提供的服务不满意,甲方有权随时解除本合同，试用期满，甲方表示满意的，本合同继续履行。试用期后，任何一方要求解约，需提前一个月书面通知对方，对方须予以配合。合同另行规定的除外。</w:t>
      </w:r>
    </w:p>
    <w:p w:rsidR="00B82148" w:rsidRPr="005E64D4" w:rsidRDefault="00B82148" w:rsidP="005E64D4">
      <w:pPr>
        <w:widowControl/>
        <w:spacing w:line="480" w:lineRule="exact"/>
        <w:ind w:firstLineChars="200" w:firstLine="56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二、合约内容</w:t>
      </w:r>
    </w:p>
    <w:p w:rsidR="00B82148" w:rsidRPr="005E64D4" w:rsidRDefault="00B82148" w:rsidP="005E64D4">
      <w:pPr>
        <w:widowControl/>
        <w:spacing w:line="480" w:lineRule="exact"/>
        <w:ind w:firstLineChars="200" w:firstLine="56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1</w:t>
      </w:r>
      <w:r w:rsidRPr="005E64D4">
        <w:rPr>
          <w:rFonts w:ascii="华文仿宋" w:eastAsia="华文仿宋" w:hAnsi="华文仿宋" w:cs="宋体"/>
          <w:color w:val="000000"/>
          <w:kern w:val="0"/>
          <w:sz w:val="28"/>
          <w:szCs w:val="28"/>
        </w:rPr>
        <w:t>、劳务派遣方式</w:t>
      </w:r>
    </w:p>
    <w:p w:rsidR="00B82148" w:rsidRPr="005E64D4" w:rsidRDefault="00B82148" w:rsidP="005E64D4">
      <w:pPr>
        <w:widowControl/>
        <w:spacing w:line="480" w:lineRule="exact"/>
        <w:ind w:firstLineChars="200" w:firstLine="56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劳务派遣由乙方按双方协商同意</w:t>
      </w:r>
      <w:r w:rsidRPr="005E64D4">
        <w:rPr>
          <w:rFonts w:ascii="华文仿宋" w:eastAsia="华文仿宋" w:hAnsi="华文仿宋" w:cs="宋体" w:hint="eastAsia"/>
          <w:color w:val="000000"/>
          <w:kern w:val="0"/>
          <w:sz w:val="28"/>
          <w:szCs w:val="28"/>
        </w:rPr>
        <w:t>的</w:t>
      </w:r>
      <w:r w:rsidRPr="005E64D4">
        <w:rPr>
          <w:rFonts w:ascii="华文仿宋" w:eastAsia="华文仿宋" w:hAnsi="华文仿宋" w:cs="宋体"/>
          <w:color w:val="000000"/>
          <w:kern w:val="0"/>
          <w:sz w:val="28"/>
          <w:szCs w:val="28"/>
        </w:rPr>
        <w:t>食堂劳务派遣</w:t>
      </w:r>
      <w:r w:rsidRPr="005E64D4">
        <w:rPr>
          <w:rFonts w:ascii="华文仿宋" w:eastAsia="华文仿宋" w:hAnsi="华文仿宋" w:cs="宋体" w:hint="eastAsia"/>
          <w:color w:val="000000"/>
          <w:kern w:val="0"/>
          <w:sz w:val="28"/>
          <w:szCs w:val="28"/>
        </w:rPr>
        <w:t>人员分配：管理人员1人、厨师 3个，会计1人，切配、勤杂、粗加工13人</w:t>
      </w:r>
      <w:r w:rsidRPr="005E64D4">
        <w:rPr>
          <w:rFonts w:ascii="华文仿宋" w:eastAsia="华文仿宋" w:hAnsi="华文仿宋" w:cs="宋体"/>
          <w:color w:val="000000"/>
          <w:kern w:val="0"/>
          <w:sz w:val="28"/>
          <w:szCs w:val="28"/>
        </w:rPr>
        <w:t>组</w:t>
      </w:r>
      <w:r w:rsidR="001179CB" w:rsidRPr="005E64D4">
        <w:rPr>
          <w:rFonts w:ascii="华文仿宋" w:eastAsia="华文仿宋" w:hAnsi="华文仿宋" w:cs="宋体" w:hint="eastAsia"/>
          <w:color w:val="000000"/>
          <w:kern w:val="0"/>
          <w:sz w:val="28"/>
          <w:szCs w:val="28"/>
        </w:rPr>
        <w:t>成</w:t>
      </w:r>
      <w:r w:rsidRPr="005E64D4">
        <w:rPr>
          <w:rFonts w:ascii="华文仿宋" w:eastAsia="华文仿宋" w:hAnsi="华文仿宋" w:cs="宋体"/>
          <w:color w:val="000000"/>
          <w:kern w:val="0"/>
          <w:sz w:val="28"/>
          <w:szCs w:val="28"/>
        </w:rPr>
        <w:t>员工队伍。保证甲方工作时间内中餐及节假日用餐的制作工作，乙方自行与劳务人员签订劳动合同（含各种保险）。</w:t>
      </w:r>
    </w:p>
    <w:p w:rsidR="00B82148" w:rsidRPr="005E64D4" w:rsidRDefault="00B82148" w:rsidP="005E64D4">
      <w:pPr>
        <w:widowControl/>
        <w:spacing w:line="480" w:lineRule="exact"/>
        <w:ind w:firstLineChars="200" w:firstLine="56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2、</w:t>
      </w:r>
      <w:r w:rsidRPr="005E64D4">
        <w:rPr>
          <w:rFonts w:ascii="华文仿宋" w:eastAsia="华文仿宋" w:hAnsi="华文仿宋" w:cs="宋体"/>
          <w:color w:val="000000"/>
          <w:kern w:val="0"/>
          <w:sz w:val="28"/>
          <w:szCs w:val="28"/>
        </w:rPr>
        <w:t>食堂财产移交和返还：</w:t>
      </w:r>
    </w:p>
    <w:p w:rsidR="00B82148" w:rsidRPr="005E64D4" w:rsidRDefault="00B82148" w:rsidP="005E64D4">
      <w:pPr>
        <w:spacing w:line="480" w:lineRule="exact"/>
        <w:ind w:firstLineChars="200" w:firstLine="616"/>
        <w:jc w:val="left"/>
        <w:rPr>
          <w:rFonts w:ascii="华文仿宋" w:eastAsia="华文仿宋" w:hAnsi="华文仿宋" w:cs="Arial"/>
          <w:sz w:val="28"/>
          <w:szCs w:val="28"/>
        </w:rPr>
      </w:pPr>
      <w:r w:rsidRPr="005E64D4">
        <w:rPr>
          <w:rFonts w:ascii="华文仿宋" w:eastAsia="华文仿宋" w:hAnsi="华文仿宋" w:cs="Arial"/>
          <w:spacing w:val="14"/>
          <w:sz w:val="28"/>
          <w:szCs w:val="28"/>
        </w:rPr>
        <w:t>1）</w:t>
      </w:r>
      <w:r w:rsidRPr="005E64D4">
        <w:rPr>
          <w:rFonts w:ascii="华文仿宋" w:eastAsia="华文仿宋" w:hAnsi="华文仿宋" w:cs="Arial"/>
          <w:sz w:val="28"/>
          <w:szCs w:val="28"/>
        </w:rPr>
        <w:t>甲方向乙方移交时对食堂财产进行清点，并制作一份食堂财产清单由双方负责人签字盖章认可，作为本合同的附件。</w:t>
      </w:r>
    </w:p>
    <w:p w:rsidR="00B82148" w:rsidRPr="005E64D4" w:rsidRDefault="00B82148" w:rsidP="005E64D4">
      <w:pPr>
        <w:spacing w:line="480" w:lineRule="exact"/>
        <w:ind w:firstLineChars="200" w:firstLine="616"/>
        <w:jc w:val="left"/>
        <w:rPr>
          <w:rFonts w:ascii="华文仿宋" w:eastAsia="华文仿宋" w:hAnsi="华文仿宋" w:cs="Arial"/>
          <w:sz w:val="28"/>
          <w:szCs w:val="28"/>
        </w:rPr>
      </w:pPr>
      <w:r w:rsidRPr="005E64D4">
        <w:rPr>
          <w:rFonts w:ascii="华文仿宋" w:eastAsia="华文仿宋" w:hAnsi="华文仿宋" w:cs="Arial" w:hint="eastAsia"/>
          <w:spacing w:val="14"/>
          <w:sz w:val="28"/>
          <w:szCs w:val="28"/>
        </w:rPr>
        <w:t>2</w:t>
      </w:r>
      <w:r w:rsidRPr="005E64D4">
        <w:rPr>
          <w:rFonts w:ascii="华文仿宋" w:eastAsia="华文仿宋" w:hAnsi="华文仿宋" w:cs="Arial"/>
          <w:spacing w:val="14"/>
          <w:sz w:val="28"/>
          <w:szCs w:val="28"/>
        </w:rPr>
        <w:t>）</w:t>
      </w:r>
      <w:r w:rsidRPr="005E64D4">
        <w:rPr>
          <w:rFonts w:ascii="华文仿宋" w:eastAsia="华文仿宋" w:hAnsi="华文仿宋" w:cs="Arial"/>
          <w:sz w:val="28"/>
          <w:szCs w:val="28"/>
        </w:rPr>
        <w:t>厨房、餐厅现有设备器具等其它相关财产由甲方提供给乙方使用</w:t>
      </w:r>
      <w:r w:rsidRPr="005E64D4">
        <w:rPr>
          <w:rFonts w:ascii="华文仿宋" w:eastAsia="华文仿宋" w:hAnsi="华文仿宋" w:cs="Arial" w:hint="eastAsia"/>
          <w:sz w:val="28"/>
          <w:szCs w:val="28"/>
        </w:rPr>
        <w:t>。</w:t>
      </w:r>
      <w:r w:rsidRPr="005E64D4">
        <w:rPr>
          <w:rFonts w:ascii="华文仿宋" w:eastAsia="华文仿宋" w:hAnsi="华文仿宋" w:cs="Arial"/>
          <w:sz w:val="28"/>
          <w:szCs w:val="28"/>
        </w:rPr>
        <w:t>以后所缺的食堂设备，由</w:t>
      </w:r>
      <w:r w:rsidRPr="005E64D4">
        <w:rPr>
          <w:rFonts w:ascii="华文仿宋" w:eastAsia="华文仿宋" w:hAnsi="华文仿宋" w:cs="Arial" w:hint="eastAsia"/>
          <w:sz w:val="28"/>
          <w:szCs w:val="28"/>
        </w:rPr>
        <w:t>甲</w:t>
      </w:r>
      <w:r w:rsidRPr="005E64D4">
        <w:rPr>
          <w:rFonts w:ascii="华文仿宋" w:eastAsia="华文仿宋" w:hAnsi="华文仿宋" w:cs="Arial"/>
          <w:sz w:val="28"/>
          <w:szCs w:val="28"/>
        </w:rPr>
        <w:t>方自行负责购置。其它的厨房用具</w:t>
      </w:r>
      <w:r w:rsidRPr="005E64D4">
        <w:rPr>
          <w:rFonts w:ascii="华文仿宋" w:eastAsia="华文仿宋" w:hAnsi="华文仿宋" w:cs="Arial" w:hint="eastAsia"/>
          <w:sz w:val="28"/>
          <w:szCs w:val="28"/>
        </w:rPr>
        <w:t>、粮油等物业</w:t>
      </w:r>
      <w:r w:rsidRPr="005E64D4">
        <w:rPr>
          <w:rFonts w:ascii="华文仿宋" w:eastAsia="华文仿宋" w:hAnsi="华文仿宋" w:cs="Arial"/>
          <w:sz w:val="28"/>
          <w:szCs w:val="28"/>
        </w:rPr>
        <w:t>如有遗失损坏由乙方负责补充，所补充的用具质量应与原</w:t>
      </w:r>
      <w:r w:rsidRPr="005E64D4">
        <w:rPr>
          <w:rFonts w:ascii="华文仿宋" w:eastAsia="华文仿宋" w:hAnsi="华文仿宋" w:cs="Arial"/>
          <w:sz w:val="28"/>
          <w:szCs w:val="28"/>
        </w:rPr>
        <w:lastRenderedPageBreak/>
        <w:t>甲方提供之用具质量相当。</w:t>
      </w:r>
    </w:p>
    <w:p w:rsidR="00B82148" w:rsidRPr="005E64D4" w:rsidRDefault="00B82148" w:rsidP="005E64D4">
      <w:pPr>
        <w:spacing w:line="480" w:lineRule="exact"/>
        <w:ind w:firstLineChars="200" w:firstLine="616"/>
        <w:jc w:val="left"/>
        <w:rPr>
          <w:rFonts w:ascii="华文仿宋" w:eastAsia="华文仿宋" w:hAnsi="华文仿宋" w:cs="Arial"/>
          <w:sz w:val="28"/>
          <w:szCs w:val="28"/>
        </w:rPr>
      </w:pPr>
      <w:r w:rsidRPr="005E64D4">
        <w:rPr>
          <w:rFonts w:ascii="华文仿宋" w:eastAsia="华文仿宋" w:hAnsi="华文仿宋" w:cs="Arial" w:hint="eastAsia"/>
          <w:spacing w:val="14"/>
          <w:sz w:val="28"/>
          <w:szCs w:val="28"/>
        </w:rPr>
        <w:t>3</w:t>
      </w:r>
      <w:r w:rsidRPr="005E64D4">
        <w:rPr>
          <w:rFonts w:ascii="华文仿宋" w:eastAsia="华文仿宋" w:hAnsi="华文仿宋" w:cs="Arial"/>
          <w:spacing w:val="14"/>
          <w:sz w:val="28"/>
          <w:szCs w:val="28"/>
        </w:rPr>
        <w:t>）</w:t>
      </w:r>
      <w:r w:rsidRPr="005E64D4">
        <w:rPr>
          <w:rFonts w:ascii="华文仿宋" w:eastAsia="华文仿宋" w:hAnsi="华文仿宋" w:cs="Arial"/>
          <w:sz w:val="28"/>
          <w:szCs w:val="28"/>
        </w:rPr>
        <w:t>承包期满时，乙方应当将</w:t>
      </w:r>
      <w:r w:rsidRPr="005E64D4">
        <w:rPr>
          <w:rFonts w:ascii="华文仿宋" w:eastAsia="华文仿宋" w:hAnsi="华文仿宋" w:cs="Arial" w:hint="eastAsia"/>
          <w:sz w:val="28"/>
          <w:szCs w:val="28"/>
        </w:rPr>
        <w:t>甲方提供的场地、设施、设备、工具等全部清</w:t>
      </w:r>
      <w:r w:rsidRPr="005E64D4">
        <w:rPr>
          <w:rFonts w:ascii="华文仿宋" w:eastAsia="华文仿宋" w:hAnsi="华文仿宋" w:cs="Arial"/>
          <w:sz w:val="28"/>
          <w:szCs w:val="28"/>
        </w:rPr>
        <w:t>还甲方，</w:t>
      </w:r>
      <w:r w:rsidRPr="005E64D4">
        <w:rPr>
          <w:rFonts w:ascii="华文仿宋" w:eastAsia="华文仿宋" w:hAnsi="华文仿宋" w:cs="Arial" w:hint="eastAsia"/>
          <w:sz w:val="28"/>
          <w:szCs w:val="28"/>
        </w:rPr>
        <w:t>配合甲方完成清算工作，</w:t>
      </w:r>
      <w:r w:rsidRPr="005E64D4">
        <w:rPr>
          <w:rFonts w:ascii="华文仿宋" w:eastAsia="华文仿宋" w:hAnsi="华文仿宋" w:cs="Arial"/>
          <w:sz w:val="28"/>
          <w:szCs w:val="28"/>
        </w:rPr>
        <w:t>如有遗失</w:t>
      </w:r>
      <w:r w:rsidRPr="005E64D4">
        <w:rPr>
          <w:rFonts w:ascii="华文仿宋" w:eastAsia="华文仿宋" w:hAnsi="华文仿宋" w:cs="Arial" w:hint="eastAsia"/>
          <w:sz w:val="28"/>
          <w:szCs w:val="28"/>
        </w:rPr>
        <w:t>或</w:t>
      </w:r>
      <w:r w:rsidRPr="005E64D4">
        <w:rPr>
          <w:rFonts w:ascii="华文仿宋" w:eastAsia="华文仿宋" w:hAnsi="华文仿宋" w:cs="Arial"/>
          <w:sz w:val="28"/>
          <w:szCs w:val="28"/>
        </w:rPr>
        <w:t>人为损坏的，</w:t>
      </w:r>
      <w:r w:rsidRPr="005E64D4">
        <w:rPr>
          <w:rFonts w:ascii="华文仿宋" w:eastAsia="华文仿宋" w:hAnsi="华文仿宋" w:cs="Arial" w:hint="eastAsia"/>
          <w:sz w:val="28"/>
          <w:szCs w:val="28"/>
        </w:rPr>
        <w:t>由</w:t>
      </w:r>
      <w:r w:rsidRPr="005E64D4">
        <w:rPr>
          <w:rFonts w:ascii="华文仿宋" w:eastAsia="华文仿宋" w:hAnsi="华文仿宋" w:cs="Arial"/>
          <w:sz w:val="28"/>
          <w:szCs w:val="28"/>
        </w:rPr>
        <w:t>乙方负责赔偿。</w:t>
      </w:r>
    </w:p>
    <w:p w:rsidR="00B82148" w:rsidRPr="005E64D4" w:rsidRDefault="00B82148" w:rsidP="005E64D4">
      <w:pPr>
        <w:spacing w:line="480" w:lineRule="exact"/>
        <w:ind w:firstLineChars="200" w:firstLine="560"/>
        <w:rPr>
          <w:rFonts w:ascii="华文仿宋" w:eastAsia="华文仿宋" w:hAnsi="华文仿宋"/>
          <w:sz w:val="28"/>
          <w:szCs w:val="28"/>
        </w:rPr>
      </w:pPr>
      <w:r w:rsidRPr="005E64D4">
        <w:rPr>
          <w:rFonts w:ascii="华文仿宋" w:eastAsia="华文仿宋" w:hAnsi="华文仿宋" w:hint="eastAsia"/>
          <w:sz w:val="28"/>
          <w:szCs w:val="28"/>
        </w:rPr>
        <w:t>三、甲方的权利与义务：</w:t>
      </w:r>
    </w:p>
    <w:p w:rsidR="00B82148" w:rsidRPr="005E64D4" w:rsidRDefault="00B82148" w:rsidP="005E64D4">
      <w:pPr>
        <w:numPr>
          <w:ilvl w:val="0"/>
          <w:numId w:val="10"/>
        </w:numPr>
        <w:spacing w:line="480" w:lineRule="exact"/>
        <w:ind w:left="0" w:firstLineChars="200" w:firstLine="560"/>
        <w:rPr>
          <w:rFonts w:ascii="华文仿宋" w:eastAsia="华文仿宋" w:hAnsi="华文仿宋"/>
          <w:sz w:val="28"/>
          <w:szCs w:val="28"/>
        </w:rPr>
      </w:pPr>
      <w:r w:rsidRPr="005E64D4">
        <w:rPr>
          <w:rFonts w:ascii="华文仿宋" w:eastAsia="华文仿宋" w:hAnsi="华文仿宋" w:hint="eastAsia"/>
          <w:sz w:val="28"/>
          <w:szCs w:val="28"/>
        </w:rPr>
        <w:t>为乙方无偿提供职工食堂的场地、设施、设备、炊具与餐具（以交接清单为准）；</w:t>
      </w:r>
    </w:p>
    <w:p w:rsidR="00B82148" w:rsidRPr="005E64D4" w:rsidRDefault="00B82148" w:rsidP="005E64D4">
      <w:pPr>
        <w:widowControl/>
        <w:numPr>
          <w:ilvl w:val="0"/>
          <w:numId w:val="10"/>
        </w:numPr>
        <w:spacing w:line="480" w:lineRule="exact"/>
        <w:ind w:left="0" w:firstLineChars="200" w:firstLine="56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学校</w:t>
      </w:r>
      <w:r w:rsidRPr="005E64D4">
        <w:rPr>
          <w:rFonts w:ascii="华文仿宋" w:eastAsia="华文仿宋" w:hAnsi="华文仿宋" w:cs="宋体"/>
          <w:color w:val="000000"/>
          <w:kern w:val="0"/>
          <w:sz w:val="28"/>
          <w:szCs w:val="28"/>
        </w:rPr>
        <w:t>承担食堂所需水、电、气的费用和设备投入及维修费用；负责伙食所需原材料的采购和库房管理。</w:t>
      </w:r>
    </w:p>
    <w:p w:rsidR="00B82148" w:rsidRPr="005E64D4" w:rsidRDefault="00B82148" w:rsidP="005E64D4">
      <w:pPr>
        <w:widowControl/>
        <w:numPr>
          <w:ilvl w:val="0"/>
          <w:numId w:val="10"/>
        </w:numPr>
        <w:spacing w:line="480" w:lineRule="exact"/>
        <w:ind w:left="0" w:firstLineChars="200" w:firstLine="56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按合同</w:t>
      </w:r>
      <w:r w:rsidRPr="005E64D4">
        <w:rPr>
          <w:rFonts w:ascii="华文仿宋" w:eastAsia="华文仿宋" w:hAnsi="华文仿宋" w:cs="宋体" w:hint="eastAsia"/>
          <w:color w:val="000000"/>
          <w:kern w:val="0"/>
          <w:sz w:val="28"/>
          <w:szCs w:val="28"/>
        </w:rPr>
        <w:t>约定及时</w:t>
      </w:r>
      <w:r w:rsidRPr="005E64D4">
        <w:rPr>
          <w:rFonts w:ascii="华文仿宋" w:eastAsia="华文仿宋" w:hAnsi="华文仿宋" w:cs="宋体"/>
          <w:color w:val="000000"/>
          <w:kern w:val="0"/>
          <w:sz w:val="28"/>
          <w:szCs w:val="28"/>
        </w:rPr>
        <w:t>付清劳务</w:t>
      </w:r>
      <w:r w:rsidRPr="005E64D4">
        <w:rPr>
          <w:rFonts w:ascii="华文仿宋" w:eastAsia="华文仿宋" w:hAnsi="华文仿宋" w:cs="宋体" w:hint="eastAsia"/>
          <w:color w:val="000000"/>
          <w:kern w:val="0"/>
          <w:sz w:val="28"/>
          <w:szCs w:val="28"/>
        </w:rPr>
        <w:t>外包</w:t>
      </w:r>
      <w:r w:rsidRPr="005E64D4">
        <w:rPr>
          <w:rFonts w:ascii="华文仿宋" w:eastAsia="华文仿宋" w:hAnsi="华文仿宋" w:cs="宋体"/>
          <w:color w:val="000000"/>
          <w:kern w:val="0"/>
          <w:sz w:val="28"/>
          <w:szCs w:val="28"/>
        </w:rPr>
        <w:t>费。</w:t>
      </w:r>
    </w:p>
    <w:p w:rsidR="00B82148" w:rsidRPr="005E64D4" w:rsidRDefault="00B82148" w:rsidP="005E64D4">
      <w:pPr>
        <w:numPr>
          <w:ilvl w:val="0"/>
          <w:numId w:val="10"/>
        </w:numPr>
        <w:spacing w:line="480" w:lineRule="exact"/>
        <w:ind w:left="0" w:firstLineChars="200" w:firstLine="560"/>
        <w:rPr>
          <w:rFonts w:ascii="华文仿宋" w:eastAsia="华文仿宋" w:hAnsi="华文仿宋"/>
          <w:sz w:val="28"/>
          <w:szCs w:val="28"/>
        </w:rPr>
      </w:pPr>
      <w:r w:rsidRPr="005E64D4">
        <w:rPr>
          <w:rFonts w:ascii="华文仿宋" w:eastAsia="华文仿宋" w:hAnsi="华文仿宋" w:hint="eastAsia"/>
          <w:sz w:val="28"/>
          <w:szCs w:val="28"/>
        </w:rPr>
        <w:t>甲方食堂管理员及甲方伙食委员会有权对乙方的饭菜质量、品种、环境卫生、服务态度实行指导、监督和考核。</w:t>
      </w:r>
    </w:p>
    <w:p w:rsidR="00B82148" w:rsidRPr="005E64D4" w:rsidRDefault="00B82148" w:rsidP="005E64D4">
      <w:pPr>
        <w:numPr>
          <w:ilvl w:val="0"/>
          <w:numId w:val="10"/>
        </w:numPr>
        <w:spacing w:line="480" w:lineRule="exact"/>
        <w:ind w:left="0" w:firstLineChars="200" w:firstLine="560"/>
        <w:rPr>
          <w:rFonts w:ascii="华文仿宋" w:eastAsia="华文仿宋" w:hAnsi="华文仿宋"/>
          <w:sz w:val="28"/>
          <w:szCs w:val="28"/>
        </w:rPr>
      </w:pPr>
      <w:r w:rsidRPr="005E64D4">
        <w:rPr>
          <w:rFonts w:ascii="华文仿宋" w:eastAsia="华文仿宋" w:hAnsi="华文仿宋" w:hint="eastAsia"/>
          <w:sz w:val="28"/>
          <w:szCs w:val="28"/>
        </w:rPr>
        <w:t>食堂所有设备、用具、餐具的添置及维修，由乙方提出申请，经甲方同意后，由甲方购置或维修。</w:t>
      </w:r>
    </w:p>
    <w:p w:rsidR="00B82148" w:rsidRPr="005E64D4" w:rsidRDefault="00B82148" w:rsidP="005E64D4">
      <w:pPr>
        <w:numPr>
          <w:ilvl w:val="0"/>
          <w:numId w:val="10"/>
        </w:numPr>
        <w:spacing w:line="480" w:lineRule="exact"/>
        <w:ind w:left="0" w:firstLineChars="200" w:firstLine="560"/>
        <w:rPr>
          <w:rFonts w:ascii="华文仿宋" w:eastAsia="华文仿宋" w:hAnsi="华文仿宋"/>
          <w:sz w:val="28"/>
          <w:szCs w:val="28"/>
        </w:rPr>
      </w:pPr>
      <w:r w:rsidRPr="005E64D4">
        <w:rPr>
          <w:rFonts w:ascii="华文仿宋" w:eastAsia="华文仿宋" w:hAnsi="华文仿宋" w:hint="eastAsia"/>
          <w:sz w:val="28"/>
          <w:szCs w:val="28"/>
        </w:rPr>
        <w:t>食堂所需主、副食原料，由甲方采购，由甲方保管且负责办理入库手续，乙方需办理申领手续。</w:t>
      </w:r>
    </w:p>
    <w:p w:rsidR="00B82148" w:rsidRPr="005E64D4" w:rsidRDefault="00B82148" w:rsidP="005E64D4">
      <w:pPr>
        <w:numPr>
          <w:ilvl w:val="0"/>
          <w:numId w:val="10"/>
        </w:numPr>
        <w:spacing w:line="480" w:lineRule="exact"/>
        <w:ind w:left="0" w:firstLineChars="200" w:firstLine="560"/>
        <w:rPr>
          <w:rFonts w:ascii="华文仿宋" w:eastAsia="华文仿宋" w:hAnsi="华文仿宋"/>
          <w:sz w:val="28"/>
          <w:szCs w:val="28"/>
        </w:rPr>
      </w:pPr>
      <w:r w:rsidRPr="005E64D4">
        <w:rPr>
          <w:rFonts w:ascii="华文仿宋" w:eastAsia="华文仿宋" w:hAnsi="华文仿宋" w:hint="eastAsia"/>
          <w:sz w:val="28"/>
          <w:szCs w:val="28"/>
        </w:rPr>
        <w:t>负责办理食堂的“卫生许可证”工作；</w:t>
      </w:r>
    </w:p>
    <w:p w:rsidR="00B82148" w:rsidRPr="005E64D4" w:rsidRDefault="00B82148" w:rsidP="005E64D4">
      <w:pPr>
        <w:widowControl/>
        <w:numPr>
          <w:ilvl w:val="0"/>
          <w:numId w:val="10"/>
        </w:numPr>
        <w:spacing w:line="480" w:lineRule="exact"/>
        <w:ind w:left="0" w:firstLineChars="200" w:firstLine="560"/>
        <w:jc w:val="left"/>
        <w:rPr>
          <w:rFonts w:ascii="华文仿宋" w:eastAsia="华文仿宋" w:hAnsi="华文仿宋"/>
          <w:sz w:val="28"/>
          <w:szCs w:val="28"/>
        </w:rPr>
      </w:pPr>
      <w:r w:rsidRPr="005E64D4">
        <w:rPr>
          <w:rFonts w:ascii="华文仿宋" w:eastAsia="华文仿宋" w:hAnsi="华文仿宋" w:cs="宋体"/>
          <w:color w:val="000000"/>
          <w:kern w:val="0"/>
          <w:sz w:val="28"/>
          <w:szCs w:val="28"/>
        </w:rPr>
        <w:t>对食堂安全卫生，伙食的质量进行检查和监督；对乙方不能胜任工作的员工，有权</w:t>
      </w:r>
      <w:r w:rsidRPr="005E64D4">
        <w:rPr>
          <w:rFonts w:ascii="华文仿宋" w:eastAsia="华文仿宋" w:hAnsi="华文仿宋" w:cs="宋体" w:hint="eastAsia"/>
          <w:color w:val="000000"/>
          <w:kern w:val="0"/>
          <w:sz w:val="28"/>
          <w:szCs w:val="28"/>
        </w:rPr>
        <w:t>要求</w:t>
      </w:r>
      <w:r w:rsidRPr="005E64D4">
        <w:rPr>
          <w:rFonts w:ascii="华文仿宋" w:eastAsia="华文仿宋" w:hAnsi="华文仿宋" w:cs="宋体"/>
          <w:color w:val="000000"/>
          <w:kern w:val="0"/>
          <w:sz w:val="28"/>
          <w:szCs w:val="28"/>
        </w:rPr>
        <w:t>乙方进行</w:t>
      </w:r>
      <w:r w:rsidRPr="005E64D4">
        <w:rPr>
          <w:rFonts w:ascii="华文仿宋" w:eastAsia="华文仿宋" w:hAnsi="华文仿宋" w:cs="宋体" w:hint="eastAsia"/>
          <w:color w:val="000000"/>
          <w:kern w:val="0"/>
          <w:sz w:val="28"/>
          <w:szCs w:val="28"/>
        </w:rPr>
        <w:t>辞退</w:t>
      </w:r>
      <w:r w:rsidRPr="005E64D4">
        <w:rPr>
          <w:rFonts w:ascii="华文仿宋" w:eastAsia="华文仿宋" w:hAnsi="华文仿宋" w:cs="宋体"/>
          <w:color w:val="000000"/>
          <w:kern w:val="0"/>
          <w:sz w:val="28"/>
          <w:szCs w:val="28"/>
        </w:rPr>
        <w:t>；向乙方反馈就餐人员的意见，并要求乙方及时整改。</w:t>
      </w:r>
    </w:p>
    <w:p w:rsidR="00B82148" w:rsidRPr="005E64D4" w:rsidRDefault="00B82148" w:rsidP="005E64D4">
      <w:pPr>
        <w:widowControl/>
        <w:spacing w:line="480" w:lineRule="exact"/>
        <w:ind w:firstLineChars="150" w:firstLine="420"/>
        <w:jc w:val="left"/>
        <w:rPr>
          <w:rFonts w:ascii="华文仿宋" w:eastAsia="华文仿宋" w:hAnsi="华文仿宋"/>
          <w:sz w:val="28"/>
          <w:szCs w:val="28"/>
        </w:rPr>
      </w:pPr>
      <w:r w:rsidRPr="005E64D4">
        <w:rPr>
          <w:rFonts w:ascii="华文仿宋" w:eastAsia="华文仿宋" w:hAnsi="华文仿宋" w:hint="eastAsia"/>
          <w:sz w:val="28"/>
          <w:szCs w:val="28"/>
        </w:rPr>
        <w:t>四、乙方的权利、责任和义务</w:t>
      </w:r>
    </w:p>
    <w:p w:rsidR="00B82148" w:rsidRPr="005E64D4" w:rsidRDefault="00B82148" w:rsidP="005E64D4">
      <w:pPr>
        <w:spacing w:line="480" w:lineRule="exact"/>
        <w:ind w:firstLineChars="200" w:firstLine="560"/>
        <w:rPr>
          <w:rFonts w:ascii="华文仿宋" w:eastAsia="华文仿宋" w:hAnsi="华文仿宋"/>
          <w:sz w:val="28"/>
          <w:szCs w:val="28"/>
        </w:rPr>
      </w:pPr>
      <w:r w:rsidRPr="005E64D4">
        <w:rPr>
          <w:rFonts w:ascii="华文仿宋" w:eastAsia="华文仿宋" w:hAnsi="华文仿宋" w:hint="eastAsia"/>
          <w:sz w:val="28"/>
          <w:szCs w:val="28"/>
        </w:rPr>
        <w:t xml:space="preserve">1、  </w:t>
      </w:r>
      <w:r w:rsidRPr="005E64D4">
        <w:rPr>
          <w:rFonts w:ascii="华文仿宋" w:eastAsia="华文仿宋" w:hAnsi="华文仿宋" w:cs="宋体"/>
          <w:color w:val="000000"/>
          <w:kern w:val="0"/>
          <w:sz w:val="28"/>
          <w:szCs w:val="28"/>
        </w:rPr>
        <w:t>建立健全各项规章制度及相关岗位责任制和操作规程，并严格按制度和操作规程工作，</w:t>
      </w:r>
      <w:r w:rsidRPr="005E64D4">
        <w:rPr>
          <w:rFonts w:ascii="华文仿宋" w:eastAsia="华文仿宋" w:hAnsi="华文仿宋" w:hint="eastAsia"/>
          <w:sz w:val="28"/>
          <w:szCs w:val="28"/>
        </w:rPr>
        <w:t>按照甲方食堂管理员及伙食委员会提出的意见和建议提高饭菜质量。</w:t>
      </w:r>
    </w:p>
    <w:p w:rsidR="00B82148" w:rsidRPr="005E64D4" w:rsidRDefault="00B82148" w:rsidP="005E64D4">
      <w:pPr>
        <w:widowControl/>
        <w:spacing w:line="480" w:lineRule="exact"/>
        <w:ind w:firstLineChars="200" w:firstLine="56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2、</w:t>
      </w:r>
      <w:r w:rsidRPr="005E64D4">
        <w:rPr>
          <w:rFonts w:ascii="华文仿宋" w:eastAsia="华文仿宋" w:hAnsi="华文仿宋" w:cs="宋体"/>
          <w:color w:val="000000"/>
          <w:kern w:val="0"/>
          <w:sz w:val="28"/>
          <w:szCs w:val="28"/>
        </w:rPr>
        <w:t>严格执行甲方的相关管理制度，服从甲方的统一管理。主动接受甲方的管理、检查、监督和处罚，一旦发现乙方有违反规章制度等行为，甲方有权要求乙方改正并赔偿由此造成的损失。</w:t>
      </w:r>
    </w:p>
    <w:p w:rsidR="00B82148" w:rsidRPr="005E64D4" w:rsidRDefault="00B82148" w:rsidP="005E64D4">
      <w:pPr>
        <w:spacing w:line="440" w:lineRule="exact"/>
        <w:ind w:firstLineChars="200" w:firstLine="560"/>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3</w:t>
      </w:r>
      <w:r w:rsidRPr="005E64D4">
        <w:rPr>
          <w:rFonts w:ascii="华文仿宋" w:eastAsia="华文仿宋" w:hAnsi="华文仿宋" w:cs="宋体"/>
          <w:color w:val="000000"/>
          <w:kern w:val="0"/>
          <w:sz w:val="28"/>
          <w:szCs w:val="28"/>
        </w:rPr>
        <w:t>、</w:t>
      </w:r>
      <w:r w:rsidRPr="005E64D4">
        <w:rPr>
          <w:rFonts w:ascii="华文仿宋" w:eastAsia="华文仿宋" w:hAnsi="华文仿宋" w:cs="宋体" w:hint="eastAsia"/>
          <w:color w:val="000000"/>
          <w:kern w:val="0"/>
          <w:sz w:val="28"/>
          <w:szCs w:val="28"/>
        </w:rPr>
        <w:t>乙方应当根据</w:t>
      </w:r>
      <w:r w:rsidRPr="005E64D4">
        <w:rPr>
          <w:rFonts w:ascii="华文仿宋" w:eastAsia="华文仿宋" w:hAnsi="华文仿宋" w:cs="宋体"/>
          <w:color w:val="000000"/>
          <w:kern w:val="0"/>
          <w:sz w:val="28"/>
          <w:szCs w:val="28"/>
        </w:rPr>
        <w:t>国家相关法律法规</w:t>
      </w:r>
      <w:r w:rsidRPr="005E64D4">
        <w:rPr>
          <w:rFonts w:ascii="华文仿宋" w:eastAsia="华文仿宋" w:hAnsi="华文仿宋" w:cs="宋体" w:hint="eastAsia"/>
          <w:color w:val="000000"/>
          <w:kern w:val="0"/>
          <w:sz w:val="28"/>
          <w:szCs w:val="28"/>
        </w:rPr>
        <w:t>与</w:t>
      </w:r>
      <w:r w:rsidRPr="005E64D4">
        <w:rPr>
          <w:rFonts w:ascii="华文仿宋" w:eastAsia="华文仿宋" w:hAnsi="华文仿宋" w:cs="宋体"/>
          <w:color w:val="000000"/>
          <w:kern w:val="0"/>
          <w:sz w:val="28"/>
          <w:szCs w:val="28"/>
        </w:rPr>
        <w:t>劳务人员</w:t>
      </w:r>
      <w:r w:rsidRPr="005E64D4">
        <w:rPr>
          <w:rFonts w:ascii="华文仿宋" w:eastAsia="华文仿宋" w:hAnsi="华文仿宋" w:cs="宋体" w:hint="eastAsia"/>
          <w:color w:val="000000"/>
          <w:kern w:val="0"/>
          <w:sz w:val="28"/>
          <w:szCs w:val="28"/>
        </w:rPr>
        <w:t>签订劳动合同，并办理各种用工手续、劳动保险手续，</w:t>
      </w:r>
      <w:r w:rsidRPr="005E64D4">
        <w:rPr>
          <w:rFonts w:ascii="华文仿宋" w:eastAsia="华文仿宋" w:hAnsi="华文仿宋" w:cs="宋体"/>
          <w:color w:val="000000"/>
          <w:kern w:val="0"/>
          <w:sz w:val="28"/>
          <w:szCs w:val="28"/>
        </w:rPr>
        <w:t>确保做到合法用工</w:t>
      </w:r>
      <w:r w:rsidRPr="005E64D4">
        <w:rPr>
          <w:rFonts w:ascii="华文仿宋" w:eastAsia="华文仿宋" w:hAnsi="华文仿宋" w:cs="宋体" w:hint="eastAsia"/>
          <w:color w:val="000000"/>
          <w:kern w:val="0"/>
          <w:sz w:val="28"/>
          <w:szCs w:val="28"/>
        </w:rPr>
        <w:t>。</w:t>
      </w:r>
      <w:r w:rsidRPr="005E64D4">
        <w:rPr>
          <w:rFonts w:ascii="华文仿宋" w:eastAsia="华文仿宋" w:hAnsi="华文仿宋" w:cs="宋体"/>
          <w:color w:val="000000"/>
          <w:kern w:val="0"/>
          <w:sz w:val="28"/>
          <w:szCs w:val="28"/>
        </w:rPr>
        <w:t>劳务人员</w:t>
      </w:r>
      <w:r w:rsidRPr="005E64D4">
        <w:rPr>
          <w:rFonts w:ascii="华文仿宋" w:eastAsia="华文仿宋" w:hAnsi="华文仿宋" w:cs="宋体" w:hint="eastAsia"/>
          <w:color w:val="000000"/>
          <w:kern w:val="0"/>
          <w:sz w:val="28"/>
          <w:szCs w:val="28"/>
        </w:rPr>
        <w:lastRenderedPageBreak/>
        <w:t>的工资、奖金、各种福利待遇、社会保险以及工作期间发生工伤事故的全部费用由乙方负责支付和缴纳。否则，乙方应承担因此产生的一切经济和法律责任。</w:t>
      </w:r>
      <w:r w:rsidRPr="005E64D4">
        <w:rPr>
          <w:rFonts w:ascii="华文仿宋" w:eastAsia="华文仿宋" w:hAnsi="华文仿宋" w:cs="宋体"/>
          <w:color w:val="000000"/>
          <w:kern w:val="0"/>
          <w:sz w:val="28"/>
          <w:szCs w:val="28"/>
        </w:rPr>
        <w:t>并督促员工遵守甲方的各项规章制度。</w:t>
      </w:r>
    </w:p>
    <w:p w:rsidR="00B82148" w:rsidRPr="005E64D4" w:rsidRDefault="00B82148" w:rsidP="005E64D4">
      <w:pPr>
        <w:widowControl/>
        <w:spacing w:line="480" w:lineRule="exact"/>
        <w:ind w:firstLineChars="200" w:firstLine="56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4</w:t>
      </w:r>
      <w:r w:rsidRPr="005E64D4">
        <w:rPr>
          <w:rFonts w:ascii="华文仿宋" w:eastAsia="华文仿宋" w:hAnsi="华文仿宋" w:cs="宋体"/>
          <w:color w:val="000000"/>
          <w:kern w:val="0"/>
          <w:sz w:val="28"/>
          <w:szCs w:val="28"/>
        </w:rPr>
        <w:t>、乙方从业人员必须持健康证上岗，并报甲方备案。如发现员工患有传染病或有违法行为应及时调离岗位并接受甲方提出的处理意见。</w:t>
      </w:r>
    </w:p>
    <w:p w:rsidR="00B82148" w:rsidRPr="005E64D4" w:rsidRDefault="00B82148" w:rsidP="005E64D4">
      <w:pPr>
        <w:widowControl/>
        <w:spacing w:line="480" w:lineRule="exact"/>
        <w:ind w:firstLineChars="200" w:firstLine="56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5</w:t>
      </w:r>
      <w:r w:rsidRPr="005E64D4">
        <w:rPr>
          <w:rFonts w:ascii="华文仿宋" w:eastAsia="华文仿宋" w:hAnsi="华文仿宋" w:cs="宋体"/>
          <w:color w:val="000000"/>
          <w:kern w:val="0"/>
          <w:sz w:val="28"/>
          <w:szCs w:val="28"/>
        </w:rPr>
        <w:t>、在劳务派遣期间，乙方应合理妥善保管、维护甲方提供的设施、设备，</w:t>
      </w:r>
      <w:r w:rsidRPr="005E64D4">
        <w:rPr>
          <w:rFonts w:ascii="华文仿宋" w:eastAsia="华文仿宋" w:hAnsi="华文仿宋" w:cs="宋体" w:hint="eastAsia"/>
          <w:color w:val="000000"/>
          <w:kern w:val="0"/>
          <w:sz w:val="28"/>
          <w:szCs w:val="28"/>
        </w:rPr>
        <w:t>发现设施设备有缺陷或损坏应及时申请更换、维修，</w:t>
      </w:r>
      <w:r w:rsidRPr="005E64D4">
        <w:rPr>
          <w:rFonts w:ascii="华文仿宋" w:eastAsia="华文仿宋" w:hAnsi="华文仿宋" w:cs="宋体"/>
          <w:color w:val="000000"/>
          <w:kern w:val="0"/>
          <w:sz w:val="28"/>
          <w:szCs w:val="28"/>
        </w:rPr>
        <w:t>如因工作操作不当</w:t>
      </w:r>
      <w:r w:rsidRPr="005E64D4">
        <w:rPr>
          <w:rFonts w:ascii="华文仿宋" w:eastAsia="华文仿宋" w:hAnsi="华文仿宋" w:cs="宋体" w:hint="eastAsia"/>
          <w:color w:val="000000"/>
          <w:kern w:val="0"/>
          <w:sz w:val="28"/>
          <w:szCs w:val="28"/>
        </w:rPr>
        <w:t>、使用明知有缺陷和损坏的设施设备</w:t>
      </w:r>
      <w:r w:rsidRPr="005E64D4">
        <w:rPr>
          <w:rFonts w:ascii="华文仿宋" w:eastAsia="华文仿宋" w:hAnsi="华文仿宋" w:cs="宋体"/>
          <w:color w:val="000000"/>
          <w:kern w:val="0"/>
          <w:sz w:val="28"/>
          <w:szCs w:val="28"/>
        </w:rPr>
        <w:t>等原因造成的一切工伤事故</w:t>
      </w:r>
      <w:r w:rsidRPr="005E64D4">
        <w:rPr>
          <w:rFonts w:ascii="华文仿宋" w:eastAsia="华文仿宋" w:hAnsi="华文仿宋" w:cs="宋体" w:hint="eastAsia"/>
          <w:color w:val="000000"/>
          <w:kern w:val="0"/>
          <w:sz w:val="28"/>
          <w:szCs w:val="28"/>
        </w:rPr>
        <w:t>、医疗费以及所发生的社会刑事纠纷均由</w:t>
      </w:r>
      <w:r w:rsidRPr="005E64D4">
        <w:rPr>
          <w:rFonts w:ascii="华文仿宋" w:eastAsia="华文仿宋" w:hAnsi="华文仿宋" w:cs="宋体"/>
          <w:color w:val="000000"/>
          <w:kern w:val="0"/>
          <w:sz w:val="28"/>
          <w:szCs w:val="28"/>
        </w:rPr>
        <w:t>乙方全权承担法律责任和经济赔偿损失。</w:t>
      </w:r>
    </w:p>
    <w:p w:rsidR="00B82148" w:rsidRPr="005E64D4" w:rsidRDefault="00B82148" w:rsidP="005E64D4">
      <w:pPr>
        <w:spacing w:line="480" w:lineRule="exact"/>
        <w:ind w:firstLineChars="200" w:firstLine="560"/>
        <w:rPr>
          <w:rFonts w:ascii="华文仿宋" w:eastAsia="华文仿宋" w:hAnsi="华文仿宋"/>
          <w:sz w:val="28"/>
          <w:szCs w:val="28"/>
        </w:rPr>
      </w:pPr>
      <w:r w:rsidRPr="005E64D4">
        <w:rPr>
          <w:rFonts w:ascii="华文仿宋" w:eastAsia="华文仿宋" w:hAnsi="华文仿宋" w:hint="eastAsia"/>
          <w:sz w:val="28"/>
          <w:szCs w:val="28"/>
        </w:rPr>
        <w:t>6、乙方必须保证全校学生午餐正点供应（11：</w:t>
      </w:r>
      <w:r w:rsidR="00536F6F" w:rsidRPr="005E64D4">
        <w:rPr>
          <w:rFonts w:ascii="华文仿宋" w:eastAsia="华文仿宋" w:hAnsi="华文仿宋" w:hint="eastAsia"/>
          <w:sz w:val="28"/>
          <w:szCs w:val="28"/>
        </w:rPr>
        <w:t>15</w:t>
      </w:r>
      <w:r w:rsidRPr="005E64D4">
        <w:rPr>
          <w:rFonts w:ascii="华文仿宋" w:eastAsia="华文仿宋" w:hAnsi="华文仿宋" w:hint="eastAsia"/>
          <w:sz w:val="28"/>
          <w:szCs w:val="28"/>
        </w:rPr>
        <w:t>），并保证每日按时送到现场，保证饭菜新鲜，卫生合口，因乙方原因造成延误的，</w:t>
      </w:r>
      <w:proofErr w:type="gramStart"/>
      <w:r w:rsidRPr="005E64D4">
        <w:rPr>
          <w:rFonts w:ascii="华文仿宋" w:eastAsia="华文仿宋" w:hAnsi="华文仿宋" w:hint="eastAsia"/>
          <w:sz w:val="28"/>
          <w:szCs w:val="28"/>
        </w:rPr>
        <w:t>则扣其</w:t>
      </w:r>
      <w:proofErr w:type="gramEnd"/>
      <w:r w:rsidRPr="005E64D4">
        <w:rPr>
          <w:rFonts w:ascii="华文仿宋" w:eastAsia="华文仿宋" w:hAnsi="华文仿宋" w:hint="eastAsia"/>
          <w:sz w:val="28"/>
          <w:szCs w:val="28"/>
        </w:rPr>
        <w:t>当月劳务费的2%-10%；</w:t>
      </w:r>
    </w:p>
    <w:p w:rsidR="00B82148" w:rsidRPr="005E64D4" w:rsidRDefault="00B82148" w:rsidP="005E64D4">
      <w:pPr>
        <w:spacing w:line="480" w:lineRule="exact"/>
        <w:ind w:firstLineChars="200" w:firstLine="560"/>
        <w:rPr>
          <w:rFonts w:ascii="华文仿宋" w:eastAsia="华文仿宋" w:hAnsi="华文仿宋"/>
          <w:sz w:val="28"/>
          <w:szCs w:val="28"/>
        </w:rPr>
      </w:pPr>
      <w:r w:rsidRPr="005E64D4">
        <w:rPr>
          <w:rFonts w:ascii="华文仿宋" w:eastAsia="华文仿宋" w:hAnsi="华文仿宋" w:hint="eastAsia"/>
          <w:sz w:val="28"/>
          <w:szCs w:val="28"/>
        </w:rPr>
        <w:t>7、乙方必须搞好环境（包括设备、设施、地面、餐具、炊具等）和食堂卫生，每餐后必须对所有餐具严格清洗、消毒，防止传染病的发生，严防食物中毒事件的发生，因管理不善每发生一次中毒事件，扣罚乙方5000—10000元劳务费，并负责医疗费用及其他损失，情节严重者直至追究刑事责任；</w:t>
      </w:r>
    </w:p>
    <w:p w:rsidR="00B82148" w:rsidRPr="005E64D4" w:rsidRDefault="00B82148" w:rsidP="005E64D4">
      <w:pPr>
        <w:spacing w:line="480" w:lineRule="exact"/>
        <w:ind w:firstLineChars="200" w:firstLine="560"/>
        <w:rPr>
          <w:rFonts w:ascii="华文仿宋" w:eastAsia="华文仿宋" w:hAnsi="华文仿宋"/>
          <w:sz w:val="28"/>
          <w:szCs w:val="28"/>
        </w:rPr>
      </w:pPr>
      <w:r w:rsidRPr="005E64D4">
        <w:rPr>
          <w:rFonts w:ascii="华文仿宋" w:eastAsia="华文仿宋" w:hAnsi="华文仿宋" w:hint="eastAsia"/>
          <w:sz w:val="28"/>
          <w:szCs w:val="28"/>
        </w:rPr>
        <w:t>8、乙方工作人员必须持有我区卫生防疫站颁发的食品从业人员健康证方可上岗，费用由乙方自理；</w:t>
      </w:r>
    </w:p>
    <w:p w:rsidR="00B82148" w:rsidRPr="005E64D4" w:rsidRDefault="00B82148" w:rsidP="005E64D4">
      <w:pPr>
        <w:spacing w:line="480" w:lineRule="exact"/>
        <w:ind w:firstLineChars="200" w:firstLine="560"/>
        <w:rPr>
          <w:rFonts w:ascii="华文仿宋" w:eastAsia="华文仿宋" w:hAnsi="华文仿宋"/>
          <w:sz w:val="28"/>
          <w:szCs w:val="28"/>
        </w:rPr>
      </w:pPr>
      <w:r w:rsidRPr="005E64D4">
        <w:rPr>
          <w:rFonts w:ascii="华文仿宋" w:eastAsia="华文仿宋" w:hAnsi="华文仿宋" w:hint="eastAsia"/>
          <w:sz w:val="28"/>
          <w:szCs w:val="28"/>
        </w:rPr>
        <w:t>9、乙方要爱护、保养好食堂的设施和设备，人为损坏和丢失，要照价赔偿；</w:t>
      </w:r>
    </w:p>
    <w:p w:rsidR="00B82148" w:rsidRPr="005E64D4" w:rsidRDefault="00B82148" w:rsidP="005E64D4">
      <w:pPr>
        <w:spacing w:line="480" w:lineRule="exact"/>
        <w:ind w:firstLineChars="200" w:firstLine="560"/>
        <w:rPr>
          <w:rFonts w:ascii="华文仿宋" w:eastAsia="华文仿宋" w:hAnsi="华文仿宋"/>
          <w:sz w:val="28"/>
          <w:szCs w:val="28"/>
        </w:rPr>
      </w:pPr>
      <w:r w:rsidRPr="005E64D4">
        <w:rPr>
          <w:rFonts w:ascii="华文仿宋" w:eastAsia="华文仿宋" w:hAnsi="华文仿宋" w:hint="eastAsia"/>
          <w:sz w:val="28"/>
          <w:szCs w:val="28"/>
        </w:rPr>
        <w:t>10、无论何种情况乙方工作人员不得将食堂饭菜带私藏夹带，否则每发现一次，每人按50元从当月劳务费中扣除；</w:t>
      </w:r>
    </w:p>
    <w:p w:rsidR="00B82148" w:rsidRPr="005E64D4" w:rsidRDefault="00B82148" w:rsidP="005E64D4">
      <w:pPr>
        <w:spacing w:line="480" w:lineRule="exact"/>
        <w:ind w:firstLineChars="200" w:firstLine="560"/>
        <w:rPr>
          <w:rFonts w:ascii="华文仿宋" w:eastAsia="华文仿宋" w:hAnsi="华文仿宋"/>
          <w:sz w:val="28"/>
          <w:szCs w:val="28"/>
        </w:rPr>
      </w:pPr>
      <w:r w:rsidRPr="005E64D4">
        <w:rPr>
          <w:rFonts w:ascii="华文仿宋" w:eastAsia="华文仿宋" w:hAnsi="华文仿宋" w:hint="eastAsia"/>
          <w:sz w:val="28"/>
          <w:szCs w:val="28"/>
        </w:rPr>
        <w:t>11、乙方人员必须严格执行“卫生五四制”， 乙方人员工作期间必须佩带干净整洁的劳保用品，由乙方负责提供，否则每人次罚款10元；自觉接受上级卫生部门和甲方工会、伙食委员会的检查和考核，凡不符合要求的罚款100—200元，不计入成本；</w:t>
      </w:r>
    </w:p>
    <w:p w:rsidR="00B82148" w:rsidRPr="005E64D4" w:rsidRDefault="00B82148" w:rsidP="005E64D4">
      <w:pPr>
        <w:spacing w:line="480" w:lineRule="exact"/>
        <w:ind w:firstLineChars="200" w:firstLine="560"/>
        <w:jc w:val="left"/>
        <w:rPr>
          <w:rFonts w:ascii="华文仿宋" w:eastAsia="华文仿宋" w:hAnsi="华文仿宋" w:cs="Arial"/>
          <w:spacing w:val="14"/>
          <w:sz w:val="28"/>
          <w:szCs w:val="28"/>
        </w:rPr>
      </w:pPr>
      <w:r w:rsidRPr="005E64D4">
        <w:rPr>
          <w:rFonts w:ascii="华文仿宋" w:eastAsia="华文仿宋" w:hAnsi="华文仿宋"/>
          <w:sz w:val="28"/>
          <w:szCs w:val="28"/>
        </w:rPr>
        <w:lastRenderedPageBreak/>
        <w:t>1</w:t>
      </w:r>
      <w:r w:rsidRPr="005E64D4">
        <w:rPr>
          <w:rFonts w:ascii="华文仿宋" w:eastAsia="华文仿宋" w:hAnsi="华文仿宋" w:hint="eastAsia"/>
          <w:sz w:val="28"/>
          <w:szCs w:val="28"/>
        </w:rPr>
        <w:t>2、</w:t>
      </w:r>
      <w:r w:rsidRPr="005E64D4">
        <w:rPr>
          <w:rFonts w:ascii="华文仿宋" w:eastAsia="华文仿宋" w:hAnsi="华文仿宋" w:cs="Arial"/>
          <w:spacing w:val="14"/>
          <w:sz w:val="28"/>
          <w:szCs w:val="28"/>
        </w:rPr>
        <w:t>乙方指派一人管理食堂工作，该人员具有决定权（可完全代表乙方，该人员的意思表示和一切行为均无条件对乙方发生法律效力），全力配合甲方所定的《食堂</w:t>
      </w:r>
      <w:r w:rsidRPr="005E64D4">
        <w:rPr>
          <w:rFonts w:ascii="华文仿宋" w:eastAsia="华文仿宋" w:hAnsi="华文仿宋" w:cs="Arial" w:hint="eastAsia"/>
          <w:spacing w:val="14"/>
          <w:sz w:val="28"/>
          <w:szCs w:val="28"/>
        </w:rPr>
        <w:t>管理制度</w:t>
      </w:r>
      <w:r w:rsidRPr="005E64D4">
        <w:rPr>
          <w:rFonts w:ascii="华文仿宋" w:eastAsia="华文仿宋" w:hAnsi="华文仿宋" w:cs="Arial"/>
          <w:spacing w:val="14"/>
          <w:sz w:val="28"/>
          <w:szCs w:val="28"/>
        </w:rPr>
        <w:t>》认真执行，如有违反依此</w:t>
      </w:r>
      <w:r w:rsidRPr="005E64D4">
        <w:rPr>
          <w:rFonts w:ascii="华文仿宋" w:eastAsia="华文仿宋" w:hAnsi="华文仿宋" w:cs="Arial" w:hint="eastAsia"/>
          <w:spacing w:val="14"/>
          <w:sz w:val="28"/>
          <w:szCs w:val="28"/>
        </w:rPr>
        <w:t>制度规定</w:t>
      </w:r>
      <w:r w:rsidRPr="005E64D4">
        <w:rPr>
          <w:rFonts w:ascii="华文仿宋" w:eastAsia="华文仿宋" w:hAnsi="华文仿宋" w:cs="Arial"/>
          <w:spacing w:val="14"/>
          <w:sz w:val="28"/>
          <w:szCs w:val="28"/>
        </w:rPr>
        <w:t>进行处罚。</w:t>
      </w:r>
    </w:p>
    <w:p w:rsidR="00B82148" w:rsidRPr="005E64D4" w:rsidRDefault="00B82148" w:rsidP="005E64D4">
      <w:pPr>
        <w:spacing w:line="480" w:lineRule="exact"/>
        <w:ind w:firstLineChars="200" w:firstLine="616"/>
        <w:jc w:val="left"/>
        <w:rPr>
          <w:rFonts w:ascii="华文仿宋" w:eastAsia="华文仿宋" w:hAnsi="华文仿宋" w:cs="Arial" w:hint="eastAsia"/>
          <w:spacing w:val="14"/>
          <w:sz w:val="28"/>
          <w:szCs w:val="28"/>
        </w:rPr>
      </w:pPr>
      <w:r w:rsidRPr="005E64D4">
        <w:rPr>
          <w:rFonts w:ascii="华文仿宋" w:eastAsia="华文仿宋" w:hAnsi="华文仿宋" w:cs="Arial"/>
          <w:spacing w:val="14"/>
          <w:sz w:val="28"/>
          <w:szCs w:val="28"/>
        </w:rPr>
        <w:t>1</w:t>
      </w:r>
      <w:r w:rsidRPr="005E64D4">
        <w:rPr>
          <w:rFonts w:ascii="华文仿宋" w:eastAsia="华文仿宋" w:hAnsi="华文仿宋" w:cs="Arial" w:hint="eastAsia"/>
          <w:spacing w:val="14"/>
          <w:sz w:val="28"/>
          <w:szCs w:val="28"/>
        </w:rPr>
        <w:t>3、</w:t>
      </w:r>
      <w:r w:rsidRPr="005E64D4">
        <w:rPr>
          <w:rFonts w:ascii="华文仿宋" w:eastAsia="华文仿宋" w:hAnsi="华文仿宋" w:cs="Arial"/>
          <w:spacing w:val="14"/>
          <w:sz w:val="28"/>
          <w:szCs w:val="28"/>
        </w:rPr>
        <w:t>乙方不得利用甲方移交的厨房、餐厅</w:t>
      </w:r>
      <w:r w:rsidRPr="005E64D4">
        <w:rPr>
          <w:rFonts w:ascii="华文仿宋" w:eastAsia="华文仿宋" w:hAnsi="华文仿宋" w:cs="Arial" w:hint="eastAsia"/>
          <w:spacing w:val="14"/>
          <w:sz w:val="28"/>
          <w:szCs w:val="28"/>
        </w:rPr>
        <w:t>、粮油</w:t>
      </w:r>
      <w:r w:rsidRPr="005E64D4">
        <w:rPr>
          <w:rFonts w:ascii="华文仿宋" w:eastAsia="华文仿宋" w:hAnsi="华文仿宋" w:cs="Arial"/>
          <w:spacing w:val="14"/>
          <w:sz w:val="28"/>
          <w:szCs w:val="28"/>
        </w:rPr>
        <w:t>等物业从事除本合同规定以外的任何经营或活动，</w:t>
      </w:r>
      <w:proofErr w:type="gramStart"/>
      <w:r w:rsidRPr="005E64D4">
        <w:rPr>
          <w:rFonts w:ascii="华文仿宋" w:eastAsia="华文仿宋" w:hAnsi="华文仿宋" w:cs="Arial"/>
          <w:spacing w:val="14"/>
          <w:sz w:val="28"/>
          <w:szCs w:val="28"/>
        </w:rPr>
        <w:t>除非取得</w:t>
      </w:r>
      <w:proofErr w:type="gramEnd"/>
      <w:r w:rsidRPr="005E64D4">
        <w:rPr>
          <w:rFonts w:ascii="华文仿宋" w:eastAsia="华文仿宋" w:hAnsi="华文仿宋" w:cs="Arial"/>
          <w:spacing w:val="14"/>
          <w:sz w:val="28"/>
          <w:szCs w:val="28"/>
        </w:rPr>
        <w:t>甲方事先书面同意。</w:t>
      </w:r>
    </w:p>
    <w:p w:rsidR="001179CB" w:rsidRPr="005E64D4" w:rsidRDefault="001179CB" w:rsidP="005E64D4">
      <w:pPr>
        <w:spacing w:line="480" w:lineRule="exact"/>
        <w:ind w:firstLineChars="200" w:firstLine="560"/>
        <w:rPr>
          <w:rFonts w:ascii="华文仿宋" w:eastAsia="华文仿宋" w:hAnsi="华文仿宋"/>
          <w:sz w:val="28"/>
          <w:szCs w:val="28"/>
        </w:rPr>
      </w:pPr>
      <w:r w:rsidRPr="005E64D4">
        <w:rPr>
          <w:rFonts w:ascii="华文仿宋" w:eastAsia="华文仿宋" w:hAnsi="华文仿宋" w:hint="eastAsia"/>
          <w:sz w:val="28"/>
          <w:szCs w:val="28"/>
        </w:rPr>
        <w:t>14、乙方每学期向甲方支付工作人员餐费，同时乙方人员必须严格遵守甲方的各种管理制度。</w:t>
      </w:r>
    </w:p>
    <w:p w:rsidR="00B82148" w:rsidRPr="005E64D4" w:rsidRDefault="00B82148" w:rsidP="005E64D4">
      <w:pPr>
        <w:spacing w:line="480" w:lineRule="exact"/>
        <w:ind w:firstLineChars="200" w:firstLine="616"/>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1</w:t>
      </w:r>
      <w:r w:rsidR="001179CB" w:rsidRPr="005E64D4">
        <w:rPr>
          <w:rFonts w:ascii="华文仿宋" w:eastAsia="华文仿宋" w:hAnsi="华文仿宋" w:cs="Arial" w:hint="eastAsia"/>
          <w:spacing w:val="14"/>
          <w:sz w:val="28"/>
          <w:szCs w:val="28"/>
        </w:rPr>
        <w:t>5</w:t>
      </w:r>
      <w:r w:rsidRPr="005E64D4">
        <w:rPr>
          <w:rFonts w:ascii="华文仿宋" w:eastAsia="华文仿宋" w:hAnsi="华文仿宋" w:cs="Arial" w:hint="eastAsia"/>
          <w:spacing w:val="14"/>
          <w:sz w:val="28"/>
          <w:szCs w:val="28"/>
        </w:rPr>
        <w:t>、</w:t>
      </w:r>
      <w:r w:rsidRPr="005E64D4">
        <w:rPr>
          <w:rFonts w:ascii="华文仿宋" w:eastAsia="华文仿宋" w:hAnsi="华文仿宋" w:cs="Arial"/>
          <w:spacing w:val="14"/>
          <w:sz w:val="28"/>
          <w:szCs w:val="28"/>
        </w:rPr>
        <w:t>未经甲方书面同意，乙方不得将本合同项下的权利或义务全部或部分转让给任何第三人，不得转包或分包给第三人。乙方违反</w:t>
      </w:r>
      <w:proofErr w:type="gramStart"/>
      <w:r w:rsidRPr="005E64D4">
        <w:rPr>
          <w:rFonts w:ascii="华文仿宋" w:eastAsia="华文仿宋" w:hAnsi="华文仿宋" w:cs="Arial"/>
          <w:spacing w:val="14"/>
          <w:sz w:val="28"/>
          <w:szCs w:val="28"/>
        </w:rPr>
        <w:t>本承诺</w:t>
      </w:r>
      <w:proofErr w:type="gramEnd"/>
      <w:r w:rsidRPr="005E64D4">
        <w:rPr>
          <w:rFonts w:ascii="华文仿宋" w:eastAsia="华文仿宋" w:hAnsi="华文仿宋" w:cs="Arial"/>
          <w:spacing w:val="14"/>
          <w:sz w:val="28"/>
          <w:szCs w:val="28"/>
        </w:rPr>
        <w:t>转让本合同项下权利或义务、或转包、分包的，除应对甲方承担违约责任外，尚应对第三人的行为承担无限连带保证责任。</w:t>
      </w:r>
    </w:p>
    <w:p w:rsidR="00B82148" w:rsidRPr="005E64D4" w:rsidRDefault="00B82148" w:rsidP="005E64D4">
      <w:pPr>
        <w:widowControl/>
        <w:spacing w:line="480" w:lineRule="exact"/>
        <w:ind w:firstLineChars="200" w:firstLine="56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五</w:t>
      </w:r>
      <w:r w:rsidRPr="005E64D4">
        <w:rPr>
          <w:rFonts w:ascii="华文仿宋" w:eastAsia="华文仿宋" w:hAnsi="华文仿宋" w:cs="宋体"/>
          <w:color w:val="000000"/>
          <w:kern w:val="0"/>
          <w:sz w:val="28"/>
          <w:szCs w:val="28"/>
        </w:rPr>
        <w:t>、劳务</w:t>
      </w:r>
      <w:r w:rsidRPr="005E64D4">
        <w:rPr>
          <w:rFonts w:ascii="华文仿宋" w:eastAsia="华文仿宋" w:hAnsi="华文仿宋" w:cs="宋体" w:hint="eastAsia"/>
          <w:color w:val="000000"/>
          <w:kern w:val="0"/>
          <w:sz w:val="28"/>
          <w:szCs w:val="28"/>
        </w:rPr>
        <w:t>外包</w:t>
      </w:r>
      <w:r w:rsidRPr="005E64D4">
        <w:rPr>
          <w:rFonts w:ascii="华文仿宋" w:eastAsia="华文仿宋" w:hAnsi="华文仿宋" w:cs="宋体"/>
          <w:color w:val="000000"/>
          <w:kern w:val="0"/>
          <w:sz w:val="28"/>
          <w:szCs w:val="28"/>
        </w:rPr>
        <w:t>费用及付款时间</w:t>
      </w:r>
    </w:p>
    <w:p w:rsidR="00B82148" w:rsidRPr="005E64D4" w:rsidRDefault="00B82148" w:rsidP="005E64D4">
      <w:pPr>
        <w:spacing w:line="480" w:lineRule="exact"/>
        <w:ind w:firstLineChars="200" w:firstLine="560"/>
        <w:rPr>
          <w:rFonts w:ascii="华文仿宋" w:eastAsia="华文仿宋" w:hAnsi="华文仿宋"/>
          <w:sz w:val="28"/>
          <w:szCs w:val="28"/>
        </w:rPr>
      </w:pPr>
      <w:r w:rsidRPr="005E64D4">
        <w:rPr>
          <w:rFonts w:ascii="华文仿宋" w:eastAsia="华文仿宋" w:hAnsi="华文仿宋" w:cs="宋体" w:hint="eastAsia"/>
          <w:color w:val="000000"/>
          <w:kern w:val="0"/>
          <w:sz w:val="28"/>
          <w:szCs w:val="28"/>
        </w:rPr>
        <w:t>经双方商定，自用工之日起，</w:t>
      </w:r>
      <w:r w:rsidRPr="005E64D4">
        <w:rPr>
          <w:rFonts w:ascii="华文仿宋" w:eastAsia="华文仿宋" w:hAnsi="华文仿宋" w:cs="宋体"/>
          <w:color w:val="000000"/>
          <w:kern w:val="0"/>
          <w:sz w:val="28"/>
          <w:szCs w:val="28"/>
        </w:rPr>
        <w:t>甲方</w:t>
      </w:r>
      <w:r w:rsidRPr="005E64D4">
        <w:rPr>
          <w:rFonts w:ascii="华文仿宋" w:eastAsia="华文仿宋" w:hAnsi="华文仿宋" w:cs="宋体" w:hint="eastAsia"/>
          <w:color w:val="000000"/>
          <w:kern w:val="0"/>
          <w:sz w:val="28"/>
          <w:szCs w:val="28"/>
        </w:rPr>
        <w:t>每</w:t>
      </w:r>
      <w:r w:rsidR="00536F6F" w:rsidRPr="005E64D4">
        <w:rPr>
          <w:rFonts w:ascii="华文仿宋" w:eastAsia="华文仿宋" w:hAnsi="华文仿宋" w:cs="宋体" w:hint="eastAsia"/>
          <w:color w:val="000000"/>
          <w:kern w:val="0"/>
          <w:sz w:val="28"/>
          <w:szCs w:val="28"/>
        </w:rPr>
        <w:t>月支</w:t>
      </w:r>
      <w:r w:rsidRPr="005E64D4">
        <w:rPr>
          <w:rFonts w:ascii="华文仿宋" w:eastAsia="华文仿宋" w:hAnsi="华文仿宋" w:cs="宋体"/>
          <w:color w:val="000000"/>
          <w:kern w:val="0"/>
          <w:sz w:val="28"/>
          <w:szCs w:val="28"/>
        </w:rPr>
        <w:t>付给乙方劳务派遣费</w:t>
      </w:r>
      <w:r w:rsidRPr="005E64D4">
        <w:rPr>
          <w:rFonts w:ascii="华文仿宋" w:eastAsia="华文仿宋" w:hAnsi="华文仿宋" w:cs="宋体" w:hint="eastAsia"/>
          <w:color w:val="000000"/>
          <w:kern w:val="0"/>
          <w:sz w:val="28"/>
          <w:szCs w:val="28"/>
        </w:rPr>
        <w:t xml:space="preserve"> </w:t>
      </w:r>
      <w:r w:rsidR="001179CB" w:rsidRPr="005E64D4">
        <w:rPr>
          <w:rFonts w:ascii="华文仿宋" w:eastAsia="华文仿宋" w:hAnsi="华文仿宋" w:cs="宋体" w:hint="eastAsia"/>
          <w:color w:val="000000"/>
          <w:kern w:val="0"/>
          <w:sz w:val="28"/>
          <w:szCs w:val="28"/>
          <w:u w:val="single"/>
        </w:rPr>
        <w:t xml:space="preserve"> </w:t>
      </w:r>
      <w:r w:rsidR="00740BF1" w:rsidRPr="005E64D4">
        <w:rPr>
          <w:rFonts w:ascii="华文仿宋" w:eastAsia="华文仿宋" w:hAnsi="华文仿宋" w:cs="宋体" w:hint="eastAsia"/>
          <w:color w:val="000000"/>
          <w:kern w:val="0"/>
          <w:sz w:val="28"/>
          <w:szCs w:val="28"/>
          <w:u w:val="single"/>
        </w:rPr>
        <w:t xml:space="preserve">  </w:t>
      </w:r>
      <w:r w:rsidR="001179CB" w:rsidRPr="005E64D4">
        <w:rPr>
          <w:rFonts w:ascii="华文仿宋" w:eastAsia="华文仿宋" w:hAnsi="华文仿宋" w:cs="宋体" w:hint="eastAsia"/>
          <w:color w:val="000000"/>
          <w:kern w:val="0"/>
          <w:sz w:val="28"/>
          <w:szCs w:val="28"/>
          <w:u w:val="single"/>
        </w:rPr>
        <w:t xml:space="preserve">      </w:t>
      </w:r>
      <w:r w:rsidRPr="005E64D4">
        <w:rPr>
          <w:rFonts w:ascii="华文仿宋" w:eastAsia="华文仿宋" w:hAnsi="华文仿宋" w:cs="宋体" w:hint="eastAsia"/>
          <w:color w:val="000000"/>
          <w:kern w:val="0"/>
          <w:sz w:val="28"/>
          <w:szCs w:val="28"/>
        </w:rPr>
        <w:t>元（</w:t>
      </w:r>
      <w:r w:rsidR="00536F6F" w:rsidRPr="005E64D4">
        <w:rPr>
          <w:rFonts w:ascii="华文仿宋" w:eastAsia="华文仿宋" w:hAnsi="华文仿宋" w:cs="宋体" w:hint="eastAsia"/>
          <w:color w:val="000000"/>
          <w:kern w:val="0"/>
          <w:sz w:val="28"/>
          <w:szCs w:val="28"/>
        </w:rPr>
        <w:t>按10个</w:t>
      </w:r>
      <w:proofErr w:type="gramStart"/>
      <w:r w:rsidR="00536F6F" w:rsidRPr="005E64D4">
        <w:rPr>
          <w:rFonts w:ascii="华文仿宋" w:eastAsia="华文仿宋" w:hAnsi="华文仿宋" w:cs="宋体" w:hint="eastAsia"/>
          <w:color w:val="000000"/>
          <w:kern w:val="0"/>
          <w:sz w:val="28"/>
          <w:szCs w:val="28"/>
        </w:rPr>
        <w:t>月</w:t>
      </w:r>
      <w:r w:rsidRPr="005E64D4">
        <w:rPr>
          <w:rFonts w:ascii="华文仿宋" w:eastAsia="华文仿宋" w:hAnsi="华文仿宋" w:cs="宋体"/>
          <w:color w:val="000000"/>
          <w:kern w:val="0"/>
          <w:sz w:val="28"/>
          <w:szCs w:val="28"/>
        </w:rPr>
        <w:t>分</w:t>
      </w:r>
      <w:proofErr w:type="gramEnd"/>
      <w:r w:rsidR="00536F6F" w:rsidRPr="005E64D4">
        <w:rPr>
          <w:rFonts w:ascii="华文仿宋" w:eastAsia="华文仿宋" w:hAnsi="华文仿宋" w:cs="宋体" w:hint="eastAsia"/>
          <w:color w:val="000000"/>
          <w:kern w:val="0"/>
          <w:sz w:val="28"/>
          <w:szCs w:val="28"/>
        </w:rPr>
        <w:t>月</w:t>
      </w:r>
      <w:r w:rsidRPr="005E64D4">
        <w:rPr>
          <w:rFonts w:ascii="华文仿宋" w:eastAsia="华文仿宋" w:hAnsi="华文仿宋" w:cs="宋体"/>
          <w:color w:val="000000"/>
          <w:kern w:val="0"/>
          <w:sz w:val="28"/>
          <w:szCs w:val="28"/>
        </w:rPr>
        <w:t>付清）</w:t>
      </w:r>
      <w:r w:rsidRPr="005E64D4">
        <w:rPr>
          <w:rFonts w:ascii="华文仿宋" w:eastAsia="华文仿宋" w:hAnsi="华文仿宋" w:cs="宋体" w:hint="eastAsia"/>
          <w:color w:val="000000"/>
          <w:kern w:val="0"/>
          <w:sz w:val="28"/>
          <w:szCs w:val="28"/>
        </w:rPr>
        <w:t>。</w:t>
      </w:r>
    </w:p>
    <w:p w:rsidR="00B82148" w:rsidRPr="005E64D4" w:rsidRDefault="00B82148" w:rsidP="005E64D4">
      <w:pPr>
        <w:spacing w:line="480" w:lineRule="exact"/>
        <w:ind w:firstLineChars="200" w:firstLine="560"/>
        <w:rPr>
          <w:rFonts w:ascii="华文仿宋" w:eastAsia="华文仿宋" w:hAnsi="华文仿宋"/>
          <w:sz w:val="28"/>
          <w:szCs w:val="28"/>
        </w:rPr>
      </w:pPr>
      <w:r w:rsidRPr="005E64D4">
        <w:rPr>
          <w:rFonts w:ascii="华文仿宋" w:eastAsia="华文仿宋" w:hAnsi="华文仿宋" w:hint="eastAsia"/>
          <w:sz w:val="28"/>
          <w:szCs w:val="28"/>
        </w:rPr>
        <w:t>1、劳务费支付方式为转帐支票或现金支票。</w:t>
      </w:r>
    </w:p>
    <w:p w:rsidR="00B82148" w:rsidRPr="005E64D4" w:rsidRDefault="00B82148" w:rsidP="005E64D4">
      <w:pPr>
        <w:widowControl/>
        <w:spacing w:line="480" w:lineRule="exact"/>
        <w:ind w:firstLineChars="200" w:firstLine="56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2、</w:t>
      </w:r>
      <w:r w:rsidRPr="005E64D4">
        <w:rPr>
          <w:rFonts w:ascii="华文仿宋" w:eastAsia="华文仿宋" w:hAnsi="华文仿宋" w:cs="宋体"/>
          <w:color w:val="000000"/>
          <w:kern w:val="0"/>
          <w:sz w:val="28"/>
          <w:szCs w:val="28"/>
        </w:rPr>
        <w:t>乙方</w:t>
      </w:r>
      <w:r w:rsidRPr="005E64D4">
        <w:rPr>
          <w:rFonts w:ascii="华文仿宋" w:eastAsia="华文仿宋" w:hAnsi="华文仿宋" w:cs="宋体" w:hint="eastAsia"/>
          <w:color w:val="000000"/>
          <w:kern w:val="0"/>
          <w:sz w:val="28"/>
          <w:szCs w:val="28"/>
        </w:rPr>
        <w:t>需</w:t>
      </w:r>
      <w:r w:rsidRPr="005E64D4">
        <w:rPr>
          <w:rFonts w:ascii="华文仿宋" w:eastAsia="华文仿宋" w:hAnsi="华文仿宋" w:cs="宋体"/>
          <w:color w:val="000000"/>
          <w:kern w:val="0"/>
          <w:sz w:val="28"/>
          <w:szCs w:val="28"/>
        </w:rPr>
        <w:t>提供</w:t>
      </w:r>
      <w:r w:rsidRPr="005E64D4">
        <w:rPr>
          <w:rFonts w:ascii="华文仿宋" w:eastAsia="华文仿宋" w:hAnsi="华文仿宋" w:cs="宋体" w:hint="eastAsia"/>
          <w:color w:val="000000"/>
          <w:kern w:val="0"/>
          <w:sz w:val="28"/>
          <w:szCs w:val="28"/>
        </w:rPr>
        <w:t>等额</w:t>
      </w:r>
      <w:r w:rsidRPr="005E64D4">
        <w:rPr>
          <w:rFonts w:ascii="华文仿宋" w:eastAsia="华文仿宋" w:hAnsi="华文仿宋" w:cs="宋体"/>
          <w:color w:val="000000"/>
          <w:kern w:val="0"/>
          <w:sz w:val="28"/>
          <w:szCs w:val="28"/>
        </w:rPr>
        <w:t>正式发票。</w:t>
      </w:r>
    </w:p>
    <w:p w:rsidR="00B82148" w:rsidRPr="005E64D4" w:rsidRDefault="00B82148" w:rsidP="005E64D4">
      <w:pPr>
        <w:spacing w:line="480" w:lineRule="exact"/>
        <w:ind w:firstLineChars="200" w:firstLine="560"/>
        <w:rPr>
          <w:rFonts w:ascii="华文仿宋" w:eastAsia="华文仿宋" w:hAnsi="华文仿宋"/>
          <w:sz w:val="28"/>
          <w:szCs w:val="28"/>
        </w:rPr>
      </w:pPr>
      <w:r w:rsidRPr="005E64D4">
        <w:rPr>
          <w:rFonts w:ascii="华文仿宋" w:eastAsia="华文仿宋" w:hAnsi="华文仿宋" w:hint="eastAsia"/>
          <w:sz w:val="28"/>
          <w:szCs w:val="28"/>
        </w:rPr>
        <w:t>六、合同的续签与终止</w:t>
      </w:r>
    </w:p>
    <w:p w:rsidR="00B82148" w:rsidRPr="005E64D4" w:rsidRDefault="00B82148" w:rsidP="005E64D4">
      <w:pPr>
        <w:spacing w:line="480" w:lineRule="exact"/>
        <w:ind w:firstLineChars="200" w:firstLine="560"/>
        <w:rPr>
          <w:rFonts w:ascii="华文仿宋" w:eastAsia="华文仿宋" w:hAnsi="华文仿宋"/>
          <w:sz w:val="28"/>
          <w:szCs w:val="28"/>
        </w:rPr>
      </w:pPr>
      <w:r w:rsidRPr="005E64D4">
        <w:rPr>
          <w:rFonts w:ascii="华文仿宋" w:eastAsia="华文仿宋" w:hAnsi="华文仿宋" w:hint="eastAsia"/>
          <w:sz w:val="28"/>
          <w:szCs w:val="28"/>
        </w:rPr>
        <w:t>1、甲乙双方在合同到期前30天协商合同事宜，如终止合同，应提前30天通知对方；</w:t>
      </w:r>
    </w:p>
    <w:p w:rsidR="00B82148" w:rsidRPr="005E64D4" w:rsidRDefault="00B82148" w:rsidP="005E64D4">
      <w:pPr>
        <w:spacing w:line="480" w:lineRule="exact"/>
        <w:ind w:firstLineChars="200" w:firstLine="560"/>
        <w:rPr>
          <w:rFonts w:ascii="华文仿宋" w:eastAsia="华文仿宋" w:hAnsi="华文仿宋"/>
          <w:sz w:val="28"/>
          <w:szCs w:val="28"/>
        </w:rPr>
      </w:pPr>
      <w:r w:rsidRPr="005E64D4">
        <w:rPr>
          <w:rFonts w:ascii="华文仿宋" w:eastAsia="华文仿宋" w:hAnsi="华文仿宋" w:hint="eastAsia"/>
          <w:sz w:val="28"/>
          <w:szCs w:val="28"/>
        </w:rPr>
        <w:t>2、合同终止，甲乙双方要认真清点食堂设备、用具和物品，乙方应在合同终止30天前将设备、物品清点造册移交甲方，凡乙方损坏丢失的物品照价赔偿甲方；</w:t>
      </w:r>
    </w:p>
    <w:p w:rsidR="00B82148" w:rsidRPr="005E64D4" w:rsidRDefault="00B82148" w:rsidP="005E64D4">
      <w:pPr>
        <w:widowControl/>
        <w:spacing w:line="480" w:lineRule="exact"/>
        <w:ind w:firstLineChars="200" w:firstLine="56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3、</w:t>
      </w:r>
      <w:r w:rsidRPr="005E64D4">
        <w:rPr>
          <w:rFonts w:ascii="华文仿宋" w:eastAsia="华文仿宋" w:hAnsi="华文仿宋" w:cs="宋体"/>
          <w:color w:val="000000"/>
          <w:kern w:val="0"/>
          <w:sz w:val="28"/>
          <w:szCs w:val="28"/>
        </w:rPr>
        <w:t>本合同可根据双方意见进行补充和变更，补充和变更的合同与本合同具有相同的法律效力。</w:t>
      </w:r>
    </w:p>
    <w:p w:rsidR="00B82148" w:rsidRPr="005E64D4" w:rsidRDefault="00B82148" w:rsidP="005E64D4">
      <w:pPr>
        <w:spacing w:line="480" w:lineRule="exact"/>
        <w:ind w:firstLineChars="200" w:firstLine="56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七</w:t>
      </w:r>
      <w:r w:rsidRPr="005E64D4">
        <w:rPr>
          <w:rFonts w:ascii="华文仿宋" w:eastAsia="华文仿宋" w:hAnsi="华文仿宋" w:cs="宋体"/>
          <w:color w:val="000000"/>
          <w:kern w:val="0"/>
          <w:sz w:val="28"/>
          <w:szCs w:val="28"/>
        </w:rPr>
        <w:t>、合同解除:</w:t>
      </w:r>
    </w:p>
    <w:p w:rsidR="00B82148" w:rsidRPr="005E64D4" w:rsidRDefault="00B82148" w:rsidP="005E64D4">
      <w:pPr>
        <w:spacing w:line="480" w:lineRule="exact"/>
        <w:ind w:firstLineChars="200" w:firstLine="560"/>
        <w:jc w:val="left"/>
        <w:rPr>
          <w:rFonts w:ascii="华文仿宋" w:eastAsia="华文仿宋" w:hAnsi="华文仿宋" w:cs="Arial"/>
          <w:spacing w:val="14"/>
          <w:sz w:val="28"/>
          <w:szCs w:val="28"/>
        </w:rPr>
      </w:pPr>
      <w:r w:rsidRPr="005E64D4">
        <w:rPr>
          <w:rFonts w:ascii="华文仿宋" w:eastAsia="华文仿宋" w:hAnsi="华文仿宋" w:cs="宋体"/>
          <w:color w:val="000000"/>
          <w:kern w:val="0"/>
          <w:sz w:val="28"/>
          <w:szCs w:val="28"/>
        </w:rPr>
        <w:t>1、乙方在承包期间，甲方有权不定期对员工用餐满意度进行测</w:t>
      </w:r>
      <w:r w:rsidRPr="005E64D4">
        <w:rPr>
          <w:rFonts w:ascii="华文仿宋" w:eastAsia="华文仿宋" w:hAnsi="华文仿宋" w:cs="宋体"/>
          <w:color w:val="000000"/>
          <w:kern w:val="0"/>
          <w:sz w:val="28"/>
          <w:szCs w:val="28"/>
        </w:rPr>
        <w:lastRenderedPageBreak/>
        <w:t>评，如果员工综合满意度低于60%，（包括乙方饭菜的质量和卫生、人员的服</w:t>
      </w:r>
      <w:r w:rsidRPr="005E64D4">
        <w:rPr>
          <w:rFonts w:ascii="华文仿宋" w:eastAsia="华文仿宋" w:hAnsi="华文仿宋" w:cs="Arial"/>
          <w:spacing w:val="14"/>
          <w:sz w:val="28"/>
          <w:szCs w:val="28"/>
        </w:rPr>
        <w:t>务态度、个人卫生、公共卫生、就餐场所卫生、厨房卫生、厨房设备卫生与保养、清洁程度、消毒程度、厨房周围的卫生、仓库的卫生与物资的储存等各方面），经甲方书面责令乙方整改，连续三次（含三次）以上无效果时（指员工综合满意度未超过60%），甲方有权通知乙方解除合同，</w:t>
      </w:r>
      <w:r w:rsidRPr="005E64D4">
        <w:rPr>
          <w:rFonts w:ascii="华文仿宋" w:eastAsia="华文仿宋" w:hAnsi="华文仿宋" w:cs="Arial" w:hint="eastAsia"/>
          <w:spacing w:val="14"/>
          <w:sz w:val="28"/>
          <w:szCs w:val="28"/>
        </w:rPr>
        <w:t>无</w:t>
      </w:r>
      <w:r w:rsidRPr="005E64D4">
        <w:rPr>
          <w:rFonts w:ascii="华文仿宋" w:eastAsia="华文仿宋" w:hAnsi="华文仿宋" w:cs="Arial"/>
          <w:spacing w:val="14"/>
          <w:sz w:val="28"/>
          <w:szCs w:val="28"/>
        </w:rPr>
        <w:t>需给予任何补偿</w:t>
      </w:r>
      <w:r w:rsidRPr="005E64D4">
        <w:rPr>
          <w:rFonts w:ascii="华文仿宋" w:eastAsia="华文仿宋" w:hAnsi="华文仿宋" w:cs="Arial" w:hint="eastAsia"/>
          <w:spacing w:val="14"/>
          <w:sz w:val="28"/>
          <w:szCs w:val="28"/>
        </w:rPr>
        <w:t>。</w:t>
      </w:r>
    </w:p>
    <w:p w:rsidR="00B82148" w:rsidRPr="005E64D4" w:rsidRDefault="00B82148" w:rsidP="005E64D4">
      <w:pPr>
        <w:spacing w:line="480" w:lineRule="exact"/>
        <w:ind w:firstLineChars="200" w:firstLine="616"/>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2、乙方人员不服从甲方的管理，违规行为或现象累计达到三次或以上的，甲方有权通知乙方解除合同，无需给予任何补偿</w:t>
      </w:r>
      <w:r w:rsidRPr="005E64D4">
        <w:rPr>
          <w:rFonts w:ascii="华文仿宋" w:eastAsia="华文仿宋" w:hAnsi="华文仿宋" w:cs="Arial" w:hint="eastAsia"/>
          <w:spacing w:val="14"/>
          <w:sz w:val="28"/>
          <w:szCs w:val="28"/>
        </w:rPr>
        <w:t>。</w:t>
      </w:r>
    </w:p>
    <w:p w:rsidR="00B82148" w:rsidRPr="005E64D4" w:rsidRDefault="00B82148" w:rsidP="005E64D4">
      <w:pPr>
        <w:spacing w:line="480" w:lineRule="exact"/>
        <w:ind w:firstLineChars="200" w:firstLine="616"/>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3、乙方因管理不善引发食物中毒事件，或者发生起火或者消防安全事故的，甲方有权立即解除合同，并有权追究乙方责任</w:t>
      </w:r>
      <w:r w:rsidRPr="005E64D4">
        <w:rPr>
          <w:rFonts w:ascii="华文仿宋" w:eastAsia="华文仿宋" w:hAnsi="华文仿宋" w:cs="Arial" w:hint="eastAsia"/>
          <w:spacing w:val="14"/>
          <w:sz w:val="28"/>
          <w:szCs w:val="28"/>
        </w:rPr>
        <w:t>及赔偿。</w:t>
      </w:r>
    </w:p>
    <w:p w:rsidR="00B82148" w:rsidRPr="005E64D4" w:rsidRDefault="00B82148" w:rsidP="005E64D4">
      <w:pPr>
        <w:spacing w:line="480" w:lineRule="exact"/>
        <w:ind w:firstLineChars="200" w:firstLine="616"/>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4、甲方未按照合同约定支付给乙方</w:t>
      </w:r>
      <w:r w:rsidRPr="005E64D4">
        <w:rPr>
          <w:rFonts w:ascii="华文仿宋" w:eastAsia="华文仿宋" w:hAnsi="华文仿宋" w:cs="Arial" w:hint="eastAsia"/>
          <w:spacing w:val="14"/>
          <w:sz w:val="28"/>
          <w:szCs w:val="28"/>
        </w:rPr>
        <w:t>劳务</w:t>
      </w:r>
      <w:r w:rsidRPr="005E64D4">
        <w:rPr>
          <w:rFonts w:ascii="华文仿宋" w:eastAsia="华文仿宋" w:hAnsi="华文仿宋" w:cs="Arial"/>
          <w:spacing w:val="14"/>
          <w:sz w:val="28"/>
          <w:szCs w:val="28"/>
        </w:rPr>
        <w:t>费的，乙方有权提前</w:t>
      </w:r>
      <w:r w:rsidRPr="005E64D4">
        <w:rPr>
          <w:rFonts w:ascii="华文仿宋" w:eastAsia="华文仿宋" w:hAnsi="华文仿宋" w:cs="Arial" w:hint="eastAsia"/>
          <w:spacing w:val="14"/>
          <w:sz w:val="28"/>
          <w:szCs w:val="28"/>
        </w:rPr>
        <w:t>一个月</w:t>
      </w:r>
      <w:r w:rsidRPr="005E64D4">
        <w:rPr>
          <w:rFonts w:ascii="华文仿宋" w:eastAsia="华文仿宋" w:hAnsi="华文仿宋" w:cs="Arial"/>
          <w:spacing w:val="14"/>
          <w:sz w:val="28"/>
          <w:szCs w:val="28"/>
        </w:rPr>
        <w:t>通知甲方解除合同</w:t>
      </w:r>
      <w:r w:rsidRPr="005E64D4">
        <w:rPr>
          <w:rFonts w:ascii="华文仿宋" w:eastAsia="华文仿宋" w:hAnsi="华文仿宋" w:cs="Arial" w:hint="eastAsia"/>
          <w:spacing w:val="14"/>
          <w:sz w:val="28"/>
          <w:szCs w:val="28"/>
        </w:rPr>
        <w:t>。</w:t>
      </w:r>
    </w:p>
    <w:p w:rsidR="00B82148" w:rsidRPr="005E64D4" w:rsidRDefault="00B82148" w:rsidP="005E64D4">
      <w:pPr>
        <w:spacing w:line="480" w:lineRule="exact"/>
        <w:ind w:firstLineChars="200" w:firstLine="616"/>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5、乙方无故不提供用餐，经甲方通知后，仍不提供的，甲方有权解除合同。</w:t>
      </w:r>
      <w:r w:rsidRPr="005E64D4">
        <w:rPr>
          <w:rFonts w:ascii="华文仿宋" w:eastAsia="华文仿宋" w:hAnsi="华文仿宋" w:cs="Arial" w:hint="eastAsia"/>
          <w:spacing w:val="14"/>
          <w:sz w:val="28"/>
          <w:szCs w:val="28"/>
        </w:rPr>
        <w:t>且乙方必须赔偿甲方违约费贰万元。</w:t>
      </w:r>
    </w:p>
    <w:p w:rsidR="00B82148" w:rsidRPr="005E64D4" w:rsidRDefault="00B82148" w:rsidP="005E64D4">
      <w:pPr>
        <w:spacing w:line="480" w:lineRule="exact"/>
        <w:ind w:firstLineChars="200" w:firstLine="616"/>
        <w:jc w:val="left"/>
        <w:rPr>
          <w:rFonts w:ascii="华文仿宋" w:eastAsia="华文仿宋" w:hAnsi="华文仿宋" w:cs="Arial"/>
          <w:spacing w:val="14"/>
          <w:sz w:val="28"/>
          <w:szCs w:val="28"/>
        </w:rPr>
      </w:pPr>
      <w:r w:rsidRPr="005E64D4">
        <w:rPr>
          <w:rFonts w:ascii="华文仿宋" w:eastAsia="华文仿宋" w:hAnsi="华文仿宋" w:cs="Arial"/>
          <w:spacing w:val="14"/>
          <w:sz w:val="28"/>
          <w:szCs w:val="28"/>
        </w:rPr>
        <w:t>6、法律法规规定和本合同约定的其它解除合同的情形。</w:t>
      </w:r>
    </w:p>
    <w:p w:rsidR="00B82148" w:rsidRPr="005E64D4" w:rsidRDefault="00B82148" w:rsidP="005E64D4">
      <w:pPr>
        <w:widowControl/>
        <w:spacing w:line="480" w:lineRule="exact"/>
        <w:ind w:firstLineChars="200" w:firstLine="56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八</w:t>
      </w:r>
      <w:r w:rsidRPr="005E64D4">
        <w:rPr>
          <w:rFonts w:ascii="华文仿宋" w:eastAsia="华文仿宋" w:hAnsi="华文仿宋" w:cs="宋体"/>
          <w:color w:val="000000"/>
          <w:kern w:val="0"/>
          <w:sz w:val="28"/>
          <w:szCs w:val="28"/>
        </w:rPr>
        <w:t>、争议的解决</w:t>
      </w:r>
    </w:p>
    <w:p w:rsidR="00B82148" w:rsidRPr="005E64D4" w:rsidRDefault="00B82148" w:rsidP="005E64D4">
      <w:pPr>
        <w:widowControl/>
        <w:spacing w:line="480" w:lineRule="exact"/>
        <w:ind w:firstLineChars="200" w:firstLine="56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双方对本合同有关条款的解释或履行发生争议时，应通过友好协商的方式解决，协商不成的，可申请劳动仲裁或向人民法院提起诉讼。</w:t>
      </w:r>
    </w:p>
    <w:p w:rsidR="00B82148" w:rsidRPr="005E64D4" w:rsidRDefault="00B82148" w:rsidP="005E64D4">
      <w:pPr>
        <w:widowControl/>
        <w:spacing w:line="480" w:lineRule="exact"/>
        <w:ind w:firstLineChars="200" w:firstLine="560"/>
        <w:jc w:val="left"/>
        <w:rPr>
          <w:rFonts w:ascii="华文仿宋" w:eastAsia="华文仿宋" w:hAnsi="华文仿宋" w:cs="宋体"/>
          <w:color w:val="000000"/>
          <w:kern w:val="0"/>
          <w:sz w:val="28"/>
          <w:szCs w:val="28"/>
        </w:rPr>
      </w:pPr>
      <w:r w:rsidRPr="005E64D4">
        <w:rPr>
          <w:rFonts w:ascii="华文仿宋" w:eastAsia="华文仿宋" w:hAnsi="华文仿宋" w:cs="宋体" w:hint="eastAsia"/>
          <w:color w:val="000000"/>
          <w:kern w:val="0"/>
          <w:sz w:val="28"/>
          <w:szCs w:val="28"/>
        </w:rPr>
        <w:t>九</w:t>
      </w:r>
      <w:r w:rsidRPr="005E64D4">
        <w:rPr>
          <w:rFonts w:ascii="华文仿宋" w:eastAsia="华文仿宋" w:hAnsi="华文仿宋" w:cs="宋体"/>
          <w:color w:val="000000"/>
          <w:kern w:val="0"/>
          <w:sz w:val="28"/>
          <w:szCs w:val="28"/>
        </w:rPr>
        <w:t>、本合同—式</w:t>
      </w:r>
      <w:r w:rsidRPr="005E64D4">
        <w:rPr>
          <w:rFonts w:ascii="华文仿宋" w:eastAsia="华文仿宋" w:hAnsi="华文仿宋" w:cs="宋体" w:hint="eastAsia"/>
          <w:color w:val="000000"/>
          <w:kern w:val="0"/>
          <w:sz w:val="28"/>
          <w:szCs w:val="28"/>
        </w:rPr>
        <w:t>三</w:t>
      </w:r>
      <w:r w:rsidRPr="005E64D4">
        <w:rPr>
          <w:rFonts w:ascii="华文仿宋" w:eastAsia="华文仿宋" w:hAnsi="华文仿宋" w:cs="宋体"/>
          <w:color w:val="000000"/>
          <w:kern w:val="0"/>
          <w:sz w:val="28"/>
          <w:szCs w:val="28"/>
        </w:rPr>
        <w:t>份，具有相同法律效力。甲乙双方各执一份</w:t>
      </w:r>
      <w:r w:rsidRPr="005E64D4">
        <w:rPr>
          <w:rFonts w:ascii="华文仿宋" w:eastAsia="华文仿宋" w:hAnsi="华文仿宋" w:cs="宋体" w:hint="eastAsia"/>
          <w:color w:val="000000"/>
          <w:kern w:val="0"/>
          <w:sz w:val="28"/>
          <w:szCs w:val="28"/>
        </w:rPr>
        <w:t>，一份存档</w:t>
      </w:r>
      <w:r w:rsidRPr="005E64D4">
        <w:rPr>
          <w:rFonts w:ascii="华文仿宋" w:eastAsia="华文仿宋" w:hAnsi="华文仿宋" w:cs="宋体"/>
          <w:color w:val="000000"/>
          <w:kern w:val="0"/>
          <w:sz w:val="28"/>
          <w:szCs w:val="28"/>
        </w:rPr>
        <w:t>。</w:t>
      </w:r>
    </w:p>
    <w:p w:rsidR="00B82148" w:rsidRPr="005E64D4" w:rsidRDefault="00B82148" w:rsidP="005E64D4">
      <w:pPr>
        <w:widowControl/>
        <w:spacing w:line="480" w:lineRule="exact"/>
        <w:ind w:firstLineChars="200" w:firstLine="560"/>
        <w:jc w:val="left"/>
        <w:rPr>
          <w:rFonts w:ascii="华文仿宋" w:eastAsia="华文仿宋" w:hAnsi="华文仿宋" w:cs="宋体"/>
          <w:color w:val="000000"/>
          <w:kern w:val="0"/>
          <w:sz w:val="28"/>
          <w:szCs w:val="28"/>
        </w:rPr>
      </w:pPr>
    </w:p>
    <w:p w:rsidR="00B82148" w:rsidRPr="005E64D4" w:rsidRDefault="00B82148" w:rsidP="005E64D4">
      <w:pPr>
        <w:widowControl/>
        <w:spacing w:line="480" w:lineRule="exact"/>
        <w:ind w:firstLineChars="200" w:firstLine="560"/>
        <w:jc w:val="left"/>
        <w:rPr>
          <w:rFonts w:ascii="华文仿宋" w:eastAsia="华文仿宋" w:hAnsi="华文仿宋" w:cs="宋体"/>
          <w:color w:val="000000"/>
          <w:kern w:val="0"/>
          <w:sz w:val="28"/>
          <w:szCs w:val="28"/>
        </w:rPr>
      </w:pPr>
    </w:p>
    <w:p w:rsidR="00B82148" w:rsidRPr="005E64D4" w:rsidRDefault="00B82148" w:rsidP="005E64D4">
      <w:pPr>
        <w:widowControl/>
        <w:spacing w:line="480" w:lineRule="exact"/>
        <w:ind w:firstLineChars="200" w:firstLine="56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 xml:space="preserve">甲方法定代表人 </w:t>
      </w:r>
      <w:r w:rsidRPr="005E64D4">
        <w:rPr>
          <w:rFonts w:ascii="华文仿宋" w:eastAsia="华文仿宋" w:hAnsi="华文仿宋" w:cs="宋体" w:hint="eastAsia"/>
          <w:color w:val="000000"/>
          <w:kern w:val="0"/>
          <w:sz w:val="28"/>
          <w:szCs w:val="28"/>
        </w:rPr>
        <w:t xml:space="preserve">                  </w:t>
      </w:r>
      <w:r w:rsidRPr="005E64D4">
        <w:rPr>
          <w:rFonts w:ascii="华文仿宋" w:eastAsia="华文仿宋" w:hAnsi="华文仿宋" w:cs="宋体"/>
          <w:color w:val="000000"/>
          <w:kern w:val="0"/>
          <w:sz w:val="28"/>
          <w:szCs w:val="28"/>
        </w:rPr>
        <w:t>乙方法定代表人</w:t>
      </w:r>
    </w:p>
    <w:p w:rsidR="00B82148" w:rsidRPr="005E64D4" w:rsidRDefault="00B82148" w:rsidP="005E64D4">
      <w:pPr>
        <w:widowControl/>
        <w:spacing w:line="480" w:lineRule="exact"/>
        <w:ind w:firstLineChars="200" w:firstLine="56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（或授权代表）：（签字）</w:t>
      </w:r>
      <w:r w:rsidRPr="005E64D4">
        <w:rPr>
          <w:rFonts w:ascii="华文仿宋" w:eastAsia="华文仿宋" w:hAnsi="华文仿宋" w:cs="宋体" w:hint="eastAsia"/>
          <w:color w:val="000000"/>
          <w:kern w:val="0"/>
          <w:sz w:val="28"/>
          <w:szCs w:val="28"/>
        </w:rPr>
        <w:t xml:space="preserve">        （</w:t>
      </w:r>
      <w:r w:rsidRPr="005E64D4">
        <w:rPr>
          <w:rFonts w:ascii="华文仿宋" w:eastAsia="华文仿宋" w:hAnsi="华文仿宋" w:cs="宋体"/>
          <w:color w:val="000000"/>
          <w:kern w:val="0"/>
          <w:sz w:val="28"/>
          <w:szCs w:val="28"/>
        </w:rPr>
        <w:t>或授权人）：（签字）：</w:t>
      </w:r>
    </w:p>
    <w:p w:rsidR="00B82148" w:rsidRPr="005E64D4" w:rsidRDefault="00B82148" w:rsidP="005E64D4">
      <w:pPr>
        <w:widowControl/>
        <w:spacing w:line="480" w:lineRule="exact"/>
        <w:ind w:firstLineChars="500" w:firstLine="1400"/>
        <w:jc w:val="left"/>
        <w:rPr>
          <w:rFonts w:ascii="华文仿宋" w:eastAsia="华文仿宋" w:hAnsi="华文仿宋" w:cs="宋体"/>
          <w:color w:val="000000"/>
          <w:kern w:val="0"/>
          <w:sz w:val="28"/>
          <w:szCs w:val="28"/>
        </w:rPr>
      </w:pPr>
      <w:r w:rsidRPr="005E64D4">
        <w:rPr>
          <w:rFonts w:ascii="华文仿宋" w:eastAsia="华文仿宋" w:hAnsi="华文仿宋" w:cs="宋体"/>
          <w:color w:val="000000"/>
          <w:kern w:val="0"/>
          <w:sz w:val="28"/>
          <w:szCs w:val="28"/>
        </w:rPr>
        <w:t xml:space="preserve">年 </w:t>
      </w:r>
      <w:r w:rsidRPr="005E64D4">
        <w:rPr>
          <w:rFonts w:ascii="华文仿宋" w:eastAsia="华文仿宋" w:hAnsi="华文仿宋" w:cs="宋体" w:hint="eastAsia"/>
          <w:color w:val="000000"/>
          <w:kern w:val="0"/>
          <w:sz w:val="28"/>
          <w:szCs w:val="28"/>
        </w:rPr>
        <w:t xml:space="preserve"> </w:t>
      </w:r>
      <w:r w:rsidRPr="005E64D4">
        <w:rPr>
          <w:rFonts w:ascii="华文仿宋" w:eastAsia="华文仿宋" w:hAnsi="华文仿宋" w:cs="宋体"/>
          <w:color w:val="000000"/>
          <w:kern w:val="0"/>
          <w:sz w:val="28"/>
          <w:szCs w:val="28"/>
        </w:rPr>
        <w:t xml:space="preserve">月 </w:t>
      </w:r>
      <w:r w:rsidRPr="005E64D4">
        <w:rPr>
          <w:rFonts w:ascii="华文仿宋" w:eastAsia="华文仿宋" w:hAnsi="华文仿宋" w:cs="宋体" w:hint="eastAsia"/>
          <w:color w:val="000000"/>
          <w:kern w:val="0"/>
          <w:sz w:val="28"/>
          <w:szCs w:val="28"/>
        </w:rPr>
        <w:t xml:space="preserve"> </w:t>
      </w:r>
      <w:r w:rsidRPr="005E64D4">
        <w:rPr>
          <w:rFonts w:ascii="华文仿宋" w:eastAsia="华文仿宋" w:hAnsi="华文仿宋" w:cs="宋体"/>
          <w:color w:val="000000"/>
          <w:kern w:val="0"/>
          <w:sz w:val="28"/>
          <w:szCs w:val="28"/>
        </w:rPr>
        <w:t xml:space="preserve">日 </w:t>
      </w:r>
      <w:r w:rsidRPr="005E64D4">
        <w:rPr>
          <w:rFonts w:ascii="华文仿宋" w:eastAsia="华文仿宋" w:hAnsi="华文仿宋" w:cs="宋体" w:hint="eastAsia"/>
          <w:color w:val="000000"/>
          <w:kern w:val="0"/>
          <w:sz w:val="28"/>
          <w:szCs w:val="28"/>
        </w:rPr>
        <w:t xml:space="preserve">                       </w:t>
      </w:r>
      <w:r w:rsidRPr="005E64D4">
        <w:rPr>
          <w:rFonts w:ascii="华文仿宋" w:eastAsia="华文仿宋" w:hAnsi="华文仿宋" w:cs="宋体"/>
          <w:color w:val="000000"/>
          <w:kern w:val="0"/>
          <w:sz w:val="28"/>
          <w:szCs w:val="28"/>
        </w:rPr>
        <w:t>年</w:t>
      </w:r>
      <w:r w:rsidRPr="005E64D4">
        <w:rPr>
          <w:rFonts w:ascii="华文仿宋" w:eastAsia="华文仿宋" w:hAnsi="华文仿宋" w:cs="宋体" w:hint="eastAsia"/>
          <w:color w:val="000000"/>
          <w:kern w:val="0"/>
          <w:sz w:val="28"/>
          <w:szCs w:val="28"/>
        </w:rPr>
        <w:t xml:space="preserve"> </w:t>
      </w:r>
      <w:r w:rsidRPr="005E64D4">
        <w:rPr>
          <w:rFonts w:ascii="华文仿宋" w:eastAsia="华文仿宋" w:hAnsi="华文仿宋" w:cs="宋体"/>
          <w:color w:val="000000"/>
          <w:kern w:val="0"/>
          <w:sz w:val="28"/>
          <w:szCs w:val="28"/>
        </w:rPr>
        <w:t xml:space="preserve"> 月 </w:t>
      </w:r>
      <w:r w:rsidRPr="005E64D4">
        <w:rPr>
          <w:rFonts w:ascii="华文仿宋" w:eastAsia="华文仿宋" w:hAnsi="华文仿宋" w:cs="宋体" w:hint="eastAsia"/>
          <w:color w:val="000000"/>
          <w:kern w:val="0"/>
          <w:sz w:val="28"/>
          <w:szCs w:val="28"/>
        </w:rPr>
        <w:t xml:space="preserve"> </w:t>
      </w:r>
      <w:r w:rsidRPr="005E64D4">
        <w:rPr>
          <w:rFonts w:ascii="华文仿宋" w:eastAsia="华文仿宋" w:hAnsi="华文仿宋" w:cs="宋体"/>
          <w:color w:val="000000"/>
          <w:kern w:val="0"/>
          <w:sz w:val="28"/>
          <w:szCs w:val="28"/>
        </w:rPr>
        <w:t>日</w:t>
      </w:r>
    </w:p>
    <w:p w:rsidR="00B82148" w:rsidRPr="00645A1E" w:rsidRDefault="00B82148" w:rsidP="00B82148">
      <w:pPr>
        <w:tabs>
          <w:tab w:val="left" w:pos="3420"/>
        </w:tabs>
        <w:spacing w:line="480" w:lineRule="exact"/>
        <w:ind w:firstLineChars="200" w:firstLine="600"/>
        <w:rPr>
          <w:rFonts w:ascii="华文仿宋" w:eastAsia="华文仿宋" w:hAnsi="华文仿宋"/>
          <w:sz w:val="30"/>
          <w:szCs w:val="30"/>
        </w:rPr>
      </w:pPr>
    </w:p>
    <w:p w:rsidR="00D6542D" w:rsidRPr="007A61A1" w:rsidRDefault="002B4B60">
      <w:pPr>
        <w:pStyle w:val="11"/>
        <w:spacing w:line="360" w:lineRule="auto"/>
        <w:rPr>
          <w:rFonts w:asciiTheme="minorEastAsia" w:eastAsiaTheme="minorEastAsia" w:hAnsiTheme="minorEastAsia" w:cs="宋体"/>
          <w:bCs/>
          <w:szCs w:val="44"/>
        </w:rPr>
      </w:pPr>
      <w:bookmarkStart w:id="79" w:name="_GoBack"/>
      <w:bookmarkEnd w:id="79"/>
      <w:r w:rsidRPr="007A61A1">
        <w:rPr>
          <w:rFonts w:asciiTheme="minorEastAsia" w:eastAsiaTheme="minorEastAsia" w:hAnsiTheme="minorEastAsia" w:cs="宋体" w:hint="eastAsia"/>
          <w:bCs/>
          <w:szCs w:val="44"/>
        </w:rPr>
        <w:lastRenderedPageBreak/>
        <w:t>第三章</w:t>
      </w:r>
      <w:r w:rsidR="00740BF1">
        <w:rPr>
          <w:rFonts w:asciiTheme="minorEastAsia" w:eastAsiaTheme="minorEastAsia" w:hAnsiTheme="minorEastAsia" w:cs="宋体" w:hint="eastAsia"/>
          <w:bCs/>
          <w:szCs w:val="44"/>
        </w:rPr>
        <w:t xml:space="preserve">  </w:t>
      </w:r>
      <w:r w:rsidRPr="007A61A1">
        <w:rPr>
          <w:rFonts w:asciiTheme="minorEastAsia" w:eastAsiaTheme="minorEastAsia" w:hAnsiTheme="minorEastAsia" w:cs="宋体" w:hint="eastAsia"/>
          <w:bCs/>
          <w:szCs w:val="44"/>
        </w:rPr>
        <w:t>项目需求</w:t>
      </w:r>
      <w:bookmarkEnd w:id="78"/>
    </w:p>
    <w:p w:rsidR="00D6542D" w:rsidRPr="007A61A1" w:rsidRDefault="00740BF1" w:rsidP="00740BF1">
      <w:pPr>
        <w:tabs>
          <w:tab w:val="left" w:pos="1271"/>
          <w:tab w:val="left" w:pos="1440"/>
        </w:tabs>
        <w:spacing w:line="360" w:lineRule="auto"/>
        <w:ind w:firstLineChars="196" w:firstLine="551"/>
        <w:jc w:val="lef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一、</w:t>
      </w:r>
      <w:r w:rsidR="002B4B60" w:rsidRPr="007A61A1">
        <w:rPr>
          <w:rFonts w:asciiTheme="minorEastAsia" w:eastAsiaTheme="minorEastAsia" w:hAnsiTheme="minorEastAsia" w:hint="eastAsia"/>
          <w:b/>
          <w:bCs/>
          <w:sz w:val="28"/>
          <w:szCs w:val="28"/>
        </w:rPr>
        <w:t>服务内容</w:t>
      </w:r>
    </w:p>
    <w:p w:rsidR="00D6542D" w:rsidRPr="007A61A1" w:rsidRDefault="002B4B60">
      <w:pPr>
        <w:spacing w:line="360" w:lineRule="auto"/>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1、负责提供南通市</w:t>
      </w:r>
      <w:r w:rsidR="00B82148">
        <w:rPr>
          <w:rFonts w:asciiTheme="minorEastAsia" w:eastAsiaTheme="minorEastAsia" w:hAnsiTheme="minorEastAsia" w:hint="eastAsia"/>
          <w:sz w:val="24"/>
        </w:rPr>
        <w:t>竹行</w:t>
      </w:r>
      <w:r w:rsidRPr="007A61A1">
        <w:rPr>
          <w:rFonts w:asciiTheme="minorEastAsia" w:eastAsiaTheme="minorEastAsia" w:hAnsiTheme="minorEastAsia" w:hint="eastAsia"/>
          <w:sz w:val="24"/>
        </w:rPr>
        <w:t>小学食堂的劳务及其运行管理等工作。合同期为一年，一年经营结束，经校方考核合格的可续签N年（N</w:t>
      </w:r>
      <w:r w:rsidRPr="007A61A1">
        <w:rPr>
          <w:rFonts w:asciiTheme="minorEastAsia" w:eastAsiaTheme="minorEastAsia" w:hAnsiTheme="minorEastAsia" w:cs="宋体" w:hint="eastAsia"/>
          <w:sz w:val="24"/>
        </w:rPr>
        <w:t>≦</w:t>
      </w:r>
      <w:r w:rsidR="00E43EE8" w:rsidRPr="007A61A1">
        <w:rPr>
          <w:rFonts w:asciiTheme="minorEastAsia" w:eastAsiaTheme="minorEastAsia" w:hAnsiTheme="minorEastAsia" w:hint="eastAsia"/>
          <w:sz w:val="24"/>
        </w:rPr>
        <w:t>2</w:t>
      </w:r>
      <w:r w:rsidRPr="007A61A1">
        <w:rPr>
          <w:rFonts w:asciiTheme="minorEastAsia" w:eastAsiaTheme="minorEastAsia" w:hAnsiTheme="minorEastAsia" w:hint="eastAsia"/>
          <w:sz w:val="24"/>
        </w:rPr>
        <w:t>）。</w:t>
      </w:r>
    </w:p>
    <w:p w:rsidR="00230A82" w:rsidRPr="007A61A1" w:rsidRDefault="002B4B60">
      <w:pPr>
        <w:spacing w:line="360" w:lineRule="auto"/>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▲2、本项目最高限价为</w:t>
      </w:r>
      <w:r w:rsidR="00A43957">
        <w:rPr>
          <w:rFonts w:asciiTheme="minorEastAsia" w:eastAsiaTheme="minorEastAsia" w:hAnsiTheme="minorEastAsia" w:hint="eastAsia"/>
          <w:sz w:val="24"/>
        </w:rPr>
        <w:t>4</w:t>
      </w:r>
      <w:r w:rsidR="00740BF1">
        <w:rPr>
          <w:rFonts w:asciiTheme="minorEastAsia" w:eastAsiaTheme="minorEastAsia" w:hAnsiTheme="minorEastAsia" w:hint="eastAsia"/>
          <w:sz w:val="24"/>
        </w:rPr>
        <w:t>8</w:t>
      </w:r>
      <w:r w:rsidRPr="007A61A1">
        <w:rPr>
          <w:rFonts w:asciiTheme="minorEastAsia" w:eastAsiaTheme="minorEastAsia" w:hAnsiTheme="minorEastAsia" w:hint="eastAsia"/>
          <w:sz w:val="24"/>
        </w:rPr>
        <w:t>万元，供应商报价不得高于此报价。</w:t>
      </w:r>
    </w:p>
    <w:p w:rsidR="00D6542D" w:rsidRPr="007A61A1" w:rsidRDefault="002B4B60">
      <w:pPr>
        <w:spacing w:line="360" w:lineRule="auto"/>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3、在成交后成交供应商须对食堂区域卫生进行全面打扫工作，在采购人检查合格后方可进行具体实施工作。</w:t>
      </w:r>
    </w:p>
    <w:p w:rsidR="00D6542D" w:rsidRPr="007A61A1" w:rsidRDefault="00740BF1" w:rsidP="00740BF1">
      <w:pPr>
        <w:tabs>
          <w:tab w:val="left" w:pos="1271"/>
          <w:tab w:val="left" w:pos="1440"/>
        </w:tabs>
        <w:spacing w:line="360" w:lineRule="auto"/>
        <w:ind w:firstLineChars="196" w:firstLine="551"/>
        <w:jc w:val="lef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二、</w:t>
      </w:r>
      <w:r w:rsidR="002B4B60" w:rsidRPr="007A61A1">
        <w:rPr>
          <w:rFonts w:asciiTheme="minorEastAsia" w:eastAsiaTheme="minorEastAsia" w:hAnsiTheme="minorEastAsia" w:hint="eastAsia"/>
          <w:b/>
          <w:bCs/>
          <w:sz w:val="28"/>
          <w:szCs w:val="28"/>
        </w:rPr>
        <w:t>项目概述及内容</w:t>
      </w:r>
    </w:p>
    <w:p w:rsidR="00D6542D" w:rsidRPr="007A61A1" w:rsidRDefault="002B4B60" w:rsidP="002A2169">
      <w:pPr>
        <w:tabs>
          <w:tab w:val="left" w:pos="6220"/>
        </w:tabs>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学校基本情况简介：</w:t>
      </w:r>
      <w:r w:rsidRPr="007A61A1">
        <w:rPr>
          <w:rFonts w:asciiTheme="minorEastAsia" w:eastAsiaTheme="minorEastAsia" w:hAnsiTheme="minorEastAsia"/>
          <w:sz w:val="24"/>
        </w:rPr>
        <w:tab/>
      </w:r>
    </w:p>
    <w:p w:rsidR="00740BF1" w:rsidRDefault="002B4B60" w:rsidP="00740BF1">
      <w:pPr>
        <w:tabs>
          <w:tab w:val="left" w:pos="1320"/>
          <w:tab w:val="left" w:pos="1440"/>
        </w:tabs>
        <w:spacing w:line="360" w:lineRule="auto"/>
        <w:ind w:firstLineChars="200" w:firstLine="480"/>
        <w:rPr>
          <w:rFonts w:asciiTheme="minorEastAsia" w:eastAsiaTheme="minorEastAsia" w:hAnsiTheme="minorEastAsia" w:hint="eastAsia"/>
          <w:sz w:val="24"/>
        </w:rPr>
      </w:pPr>
      <w:r w:rsidRPr="007A61A1">
        <w:rPr>
          <w:rFonts w:asciiTheme="minorEastAsia" w:eastAsiaTheme="minorEastAsia" w:hAnsiTheme="minorEastAsia" w:hint="eastAsia"/>
          <w:sz w:val="24"/>
        </w:rPr>
        <w:t>南通市</w:t>
      </w:r>
      <w:r w:rsidR="00A43957">
        <w:rPr>
          <w:rFonts w:asciiTheme="minorEastAsia" w:eastAsiaTheme="minorEastAsia" w:hAnsiTheme="minorEastAsia" w:hint="eastAsia"/>
          <w:sz w:val="24"/>
        </w:rPr>
        <w:t>竹行</w:t>
      </w:r>
      <w:r w:rsidRPr="007A61A1">
        <w:rPr>
          <w:rFonts w:asciiTheme="minorEastAsia" w:eastAsiaTheme="minorEastAsia" w:hAnsiTheme="minorEastAsia" w:hint="eastAsia"/>
          <w:sz w:val="24"/>
        </w:rPr>
        <w:t>小学食堂。目前共有</w:t>
      </w:r>
      <w:r w:rsidR="00A43957">
        <w:rPr>
          <w:rFonts w:asciiTheme="minorEastAsia" w:eastAsiaTheme="minorEastAsia" w:hAnsiTheme="minorEastAsia" w:hint="eastAsia"/>
          <w:sz w:val="24"/>
        </w:rPr>
        <w:t>46</w:t>
      </w:r>
      <w:r w:rsidRPr="007A61A1">
        <w:rPr>
          <w:rFonts w:asciiTheme="minorEastAsia" w:eastAsiaTheme="minorEastAsia" w:hAnsiTheme="minorEastAsia" w:hint="eastAsia"/>
          <w:sz w:val="24"/>
        </w:rPr>
        <w:t>个班级，有学生人数</w:t>
      </w:r>
      <w:r w:rsidR="0020267F" w:rsidRPr="007A61A1">
        <w:rPr>
          <w:rFonts w:asciiTheme="minorEastAsia" w:eastAsiaTheme="minorEastAsia" w:hAnsiTheme="minorEastAsia" w:hint="eastAsia"/>
          <w:sz w:val="24"/>
        </w:rPr>
        <w:t>2</w:t>
      </w:r>
      <w:r w:rsidR="00A43957">
        <w:rPr>
          <w:rFonts w:asciiTheme="minorEastAsia" w:eastAsiaTheme="minorEastAsia" w:hAnsiTheme="minorEastAsia" w:hint="eastAsia"/>
          <w:sz w:val="24"/>
        </w:rPr>
        <w:t>4</w:t>
      </w:r>
      <w:r w:rsidR="0020267F" w:rsidRPr="007A61A1">
        <w:rPr>
          <w:rFonts w:asciiTheme="minorEastAsia" w:eastAsiaTheme="minorEastAsia" w:hAnsiTheme="minorEastAsia" w:hint="eastAsia"/>
          <w:sz w:val="24"/>
        </w:rPr>
        <w:t>00</w:t>
      </w:r>
      <w:r w:rsidRPr="007A61A1">
        <w:rPr>
          <w:rFonts w:asciiTheme="minorEastAsia" w:eastAsiaTheme="minorEastAsia" w:hAnsiTheme="minorEastAsia" w:hint="eastAsia"/>
          <w:sz w:val="24"/>
        </w:rPr>
        <w:t>多人，教职工</w:t>
      </w:r>
      <w:r w:rsidR="0020267F" w:rsidRPr="007A61A1">
        <w:rPr>
          <w:rFonts w:asciiTheme="minorEastAsia" w:eastAsiaTheme="minorEastAsia" w:hAnsiTheme="minorEastAsia" w:hint="eastAsia"/>
          <w:sz w:val="24"/>
        </w:rPr>
        <w:t>1</w:t>
      </w:r>
      <w:r w:rsidR="00A43957">
        <w:rPr>
          <w:rFonts w:asciiTheme="minorEastAsia" w:eastAsiaTheme="minorEastAsia" w:hAnsiTheme="minorEastAsia" w:hint="eastAsia"/>
          <w:sz w:val="24"/>
        </w:rPr>
        <w:t>20</w:t>
      </w:r>
      <w:r w:rsidRPr="007A61A1">
        <w:rPr>
          <w:rFonts w:asciiTheme="minorEastAsia" w:eastAsiaTheme="minorEastAsia" w:hAnsiTheme="minorEastAsia" w:hint="eastAsia"/>
          <w:sz w:val="24"/>
        </w:rPr>
        <w:t>多人。总计</w:t>
      </w:r>
      <w:r w:rsidR="0020267F" w:rsidRPr="007A61A1">
        <w:rPr>
          <w:rFonts w:asciiTheme="minorEastAsia" w:eastAsiaTheme="minorEastAsia" w:hAnsiTheme="minorEastAsia" w:hint="eastAsia"/>
          <w:sz w:val="24"/>
        </w:rPr>
        <w:t>2</w:t>
      </w:r>
      <w:r w:rsidR="00A43957">
        <w:rPr>
          <w:rFonts w:asciiTheme="minorEastAsia" w:eastAsiaTheme="minorEastAsia" w:hAnsiTheme="minorEastAsia" w:hint="eastAsia"/>
          <w:sz w:val="24"/>
        </w:rPr>
        <w:t>5</w:t>
      </w:r>
      <w:r w:rsidR="002B1335" w:rsidRPr="007A61A1">
        <w:rPr>
          <w:rFonts w:asciiTheme="minorEastAsia" w:eastAsiaTheme="minorEastAsia" w:hAnsiTheme="minorEastAsia" w:hint="eastAsia"/>
          <w:sz w:val="24"/>
        </w:rPr>
        <w:t>0</w:t>
      </w:r>
      <w:r w:rsidR="0020267F" w:rsidRPr="007A61A1">
        <w:rPr>
          <w:rFonts w:asciiTheme="minorEastAsia" w:eastAsiaTheme="minorEastAsia" w:hAnsiTheme="minorEastAsia" w:hint="eastAsia"/>
          <w:sz w:val="24"/>
        </w:rPr>
        <w:t>0</w:t>
      </w:r>
      <w:r w:rsidRPr="007A61A1">
        <w:rPr>
          <w:rFonts w:asciiTheme="minorEastAsia" w:eastAsiaTheme="minorEastAsia" w:hAnsiTheme="minorEastAsia" w:hint="eastAsia"/>
          <w:sz w:val="24"/>
        </w:rPr>
        <w:t>人就餐，提供中餐服务。</w:t>
      </w:r>
    </w:p>
    <w:p w:rsidR="00740BF1" w:rsidRDefault="00740BF1" w:rsidP="00740BF1">
      <w:pPr>
        <w:tabs>
          <w:tab w:val="left" w:pos="1320"/>
          <w:tab w:val="left" w:pos="1440"/>
        </w:tabs>
        <w:spacing w:line="360" w:lineRule="auto"/>
        <w:ind w:firstLineChars="200" w:firstLine="562"/>
        <w:rPr>
          <w:rFonts w:asciiTheme="minorEastAsia" w:eastAsiaTheme="minorEastAsia" w:hAnsiTheme="minorEastAsia" w:hint="eastAsia"/>
          <w:b/>
          <w:bCs/>
          <w:sz w:val="28"/>
          <w:szCs w:val="28"/>
        </w:rPr>
      </w:pPr>
      <w:r w:rsidRPr="00740BF1">
        <w:rPr>
          <w:rFonts w:asciiTheme="minorEastAsia" w:eastAsiaTheme="minorEastAsia" w:hAnsiTheme="minorEastAsia" w:hint="eastAsia"/>
          <w:b/>
          <w:bCs/>
          <w:sz w:val="28"/>
          <w:szCs w:val="28"/>
        </w:rPr>
        <w:t>三、</w:t>
      </w:r>
      <w:r w:rsidR="002B4B60" w:rsidRPr="007A61A1">
        <w:rPr>
          <w:rFonts w:asciiTheme="minorEastAsia" w:eastAsiaTheme="minorEastAsia" w:hAnsiTheme="minorEastAsia" w:hint="eastAsia"/>
          <w:b/>
          <w:bCs/>
          <w:sz w:val="28"/>
          <w:szCs w:val="28"/>
        </w:rPr>
        <w:t>人员配置及要求</w:t>
      </w:r>
    </w:p>
    <w:p w:rsidR="00A43957" w:rsidRPr="00740BF1" w:rsidRDefault="00A43957" w:rsidP="00740BF1">
      <w:pPr>
        <w:tabs>
          <w:tab w:val="left" w:pos="1320"/>
          <w:tab w:val="left" w:pos="1440"/>
        </w:tabs>
        <w:spacing w:line="360" w:lineRule="auto"/>
        <w:ind w:firstLineChars="200" w:firstLine="480"/>
        <w:rPr>
          <w:rFonts w:asciiTheme="minorEastAsia" w:eastAsiaTheme="minorEastAsia" w:hAnsiTheme="minorEastAsia"/>
          <w:sz w:val="24"/>
        </w:rPr>
      </w:pPr>
      <w:r w:rsidRPr="00740BF1">
        <w:rPr>
          <w:rFonts w:asciiTheme="minorEastAsia" w:eastAsiaTheme="minorEastAsia" w:hAnsiTheme="minorEastAsia" w:hint="eastAsia"/>
          <w:sz w:val="24"/>
        </w:rPr>
        <w:t>人员组成：工作人员不少于18人，其中项目经理1人，厨师3人，会计1人，零工13人。</w:t>
      </w:r>
    </w:p>
    <w:p w:rsidR="00D6542D" w:rsidRPr="007A61A1" w:rsidRDefault="00740BF1" w:rsidP="00740BF1">
      <w:pPr>
        <w:tabs>
          <w:tab w:val="left" w:pos="1271"/>
          <w:tab w:val="left" w:pos="1440"/>
        </w:tabs>
        <w:spacing w:line="360" w:lineRule="auto"/>
        <w:ind w:firstLineChars="196" w:firstLine="551"/>
        <w:jc w:val="lef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四、</w:t>
      </w:r>
      <w:r w:rsidR="002B4B60" w:rsidRPr="007A61A1">
        <w:rPr>
          <w:rFonts w:asciiTheme="minorEastAsia" w:eastAsiaTheme="minorEastAsia" w:hAnsiTheme="minorEastAsia" w:hint="eastAsia"/>
          <w:b/>
          <w:bCs/>
          <w:sz w:val="28"/>
          <w:szCs w:val="28"/>
        </w:rPr>
        <w:t>服务及管理要求</w:t>
      </w:r>
    </w:p>
    <w:p w:rsidR="00D6542D" w:rsidRPr="007A61A1" w:rsidRDefault="002B4B60">
      <w:pPr>
        <w:spacing w:line="460" w:lineRule="exact"/>
        <w:ind w:firstLineChars="200" w:firstLine="482"/>
        <w:rPr>
          <w:rFonts w:asciiTheme="minorEastAsia" w:eastAsiaTheme="minorEastAsia" w:hAnsiTheme="minorEastAsia"/>
          <w:b/>
          <w:bCs/>
          <w:sz w:val="24"/>
        </w:rPr>
      </w:pPr>
      <w:r w:rsidRPr="007A61A1">
        <w:rPr>
          <w:rFonts w:asciiTheme="minorEastAsia" w:eastAsiaTheme="minorEastAsia" w:hAnsiTheme="minorEastAsia" w:hint="eastAsia"/>
          <w:b/>
          <w:bCs/>
          <w:sz w:val="24"/>
        </w:rPr>
        <w:t>1、服务要求</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（1）负责学校教职工中餐、学生中餐。食堂务必从师生健康出发，保证饭菜的数量和质量，做到荤素合理搭配，品种丰富多样，数量充足、结构合理、营养丰富，不断提高伙食质量和服务水平。</w:t>
      </w:r>
    </w:p>
    <w:p w:rsidR="00D6542D" w:rsidRPr="007A61A1" w:rsidRDefault="002B4B60" w:rsidP="00AE041B">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（2）中餐的开餐时间为11：</w:t>
      </w:r>
      <w:r w:rsidR="006A2649" w:rsidRPr="007A61A1">
        <w:rPr>
          <w:rFonts w:asciiTheme="minorEastAsia" w:eastAsiaTheme="minorEastAsia" w:hAnsiTheme="minorEastAsia" w:hint="eastAsia"/>
          <w:sz w:val="24"/>
        </w:rPr>
        <w:t>15</w:t>
      </w:r>
      <w:r w:rsidRPr="007A61A1">
        <w:rPr>
          <w:rFonts w:asciiTheme="minorEastAsia" w:eastAsiaTheme="minorEastAsia" w:hAnsiTheme="minorEastAsia" w:hint="eastAsia"/>
          <w:sz w:val="24"/>
        </w:rPr>
        <w:t>，食堂需做到食品加工</w:t>
      </w:r>
      <w:proofErr w:type="gramStart"/>
      <w:r w:rsidRPr="007A61A1">
        <w:rPr>
          <w:rFonts w:asciiTheme="minorEastAsia" w:eastAsiaTheme="minorEastAsia" w:hAnsiTheme="minorEastAsia" w:hint="eastAsia"/>
          <w:sz w:val="24"/>
        </w:rPr>
        <w:t>操作区设备</w:t>
      </w:r>
      <w:proofErr w:type="gramEnd"/>
      <w:r w:rsidRPr="007A61A1">
        <w:rPr>
          <w:rFonts w:asciiTheme="minorEastAsia" w:eastAsiaTheme="minorEastAsia" w:hAnsiTheme="minorEastAsia" w:hint="eastAsia"/>
          <w:sz w:val="24"/>
        </w:rPr>
        <w:t>同时运转，充分利用每口炉灶，确保每口炉灶同时开工，使学生每天吃上温暖可口的饭菜。相关人员应作好分餐工作及饭菜卫生保温工作，在规定的开餐时间送至在校就餐学生的教室内。要求食堂人员根据就餐情况，及时回收餐具。</w:t>
      </w:r>
    </w:p>
    <w:p w:rsidR="00D6542D" w:rsidRPr="007A61A1" w:rsidRDefault="002B4B60">
      <w:pPr>
        <w:spacing w:line="460" w:lineRule="exact"/>
        <w:ind w:firstLineChars="200" w:firstLine="482"/>
        <w:rPr>
          <w:rFonts w:asciiTheme="minorEastAsia" w:eastAsiaTheme="minorEastAsia" w:hAnsiTheme="minorEastAsia"/>
          <w:b/>
          <w:bCs/>
          <w:sz w:val="24"/>
        </w:rPr>
      </w:pPr>
      <w:r w:rsidRPr="007A61A1">
        <w:rPr>
          <w:rFonts w:asciiTheme="minorEastAsia" w:eastAsiaTheme="minorEastAsia" w:hAnsiTheme="minorEastAsia" w:hint="eastAsia"/>
          <w:b/>
          <w:bCs/>
          <w:sz w:val="24"/>
        </w:rPr>
        <w:t>2、安全管理</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（1）牢固树立“安全第一”的思想，食堂负责人及相关工作人员应强化安全防范措施，从细节入手，从小事做起，每日检查，排除一切安全隐患。</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（2）必须加强食堂内设施设备的安全监督和管理。所有设施设备的使用和管理必须明确分工、责任到人，加强食堂用水和用电管理，电器使用必须规范操</w:t>
      </w:r>
      <w:r w:rsidRPr="007A61A1">
        <w:rPr>
          <w:rFonts w:asciiTheme="minorEastAsia" w:eastAsiaTheme="minorEastAsia" w:hAnsiTheme="minorEastAsia" w:hint="eastAsia"/>
          <w:sz w:val="24"/>
        </w:rPr>
        <w:lastRenderedPageBreak/>
        <w:t>作，定期检查，发现安全隐患及时排除，防止安全事故发生。</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（3）必须组织开展食堂和食品安全培训。加强食堂管理，定期组织开展食品卫生安全知识培训和职业道德教育，强化食堂从业人员卫生法制观念，提高食堂综合服务水平。</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3、加强对食堂从业人员的管理与教育，制定食堂管理人员和从业人员的培训计划；招聘食堂从业人员时，要对其品行及心理健康状况进行了解，食堂从业人员要到卫生部门确定的体检单位进行健康检查，每年至少进行一次，必要时接受临时检查。</w:t>
      </w:r>
    </w:p>
    <w:p w:rsidR="00740BF1" w:rsidRDefault="002B4B60" w:rsidP="00740BF1">
      <w:pPr>
        <w:spacing w:line="460" w:lineRule="exact"/>
        <w:ind w:firstLineChars="200" w:firstLine="480"/>
        <w:rPr>
          <w:rFonts w:asciiTheme="minorEastAsia" w:eastAsiaTheme="minorEastAsia" w:hAnsiTheme="minorEastAsia" w:hint="eastAsia"/>
          <w:sz w:val="24"/>
        </w:rPr>
      </w:pPr>
      <w:r w:rsidRPr="007A61A1">
        <w:rPr>
          <w:rFonts w:asciiTheme="minorEastAsia" w:eastAsiaTheme="minorEastAsia" w:hAnsiTheme="minorEastAsia" w:hint="eastAsia"/>
          <w:sz w:val="24"/>
        </w:rPr>
        <w:t>4、必须杜绝供应变质变味食品。饭菜熟透，坚决杜绝向师生供应变霉变质食品，隔夜、隔餐食品在确认没有变质的情况下，必须经高温彻底加热后方可供应使用，严防食物中毒事件发生。</w:t>
      </w:r>
    </w:p>
    <w:p w:rsidR="00740BF1" w:rsidRDefault="002B4B60">
      <w:pPr>
        <w:spacing w:line="460" w:lineRule="exact"/>
        <w:ind w:firstLineChars="200" w:firstLine="480"/>
        <w:rPr>
          <w:rFonts w:asciiTheme="minorEastAsia" w:eastAsiaTheme="minorEastAsia" w:hAnsiTheme="minorEastAsia" w:hint="eastAsia"/>
          <w:sz w:val="24"/>
        </w:rPr>
      </w:pPr>
      <w:r w:rsidRPr="007A61A1">
        <w:rPr>
          <w:rFonts w:asciiTheme="minorEastAsia" w:eastAsiaTheme="minorEastAsia" w:hAnsiTheme="minorEastAsia" w:hint="eastAsia"/>
          <w:sz w:val="24"/>
        </w:rPr>
        <w:t>5、配合学校严格按照市教育局和市食品药品监督管理部门有关规定进行食品采购，严把食品采购关和进口关，认真做好食品验收、保存、出库工作。确保所有食品采购渠道规范正常，票证等手续齐全，认真做好</w:t>
      </w:r>
      <w:proofErr w:type="gramStart"/>
      <w:r w:rsidRPr="007A61A1">
        <w:rPr>
          <w:rFonts w:asciiTheme="minorEastAsia" w:eastAsiaTheme="minorEastAsia" w:hAnsiTheme="minorEastAsia" w:hint="eastAsia"/>
          <w:sz w:val="24"/>
        </w:rPr>
        <w:t>相关台</w:t>
      </w:r>
      <w:proofErr w:type="gramEnd"/>
      <w:r w:rsidRPr="007A61A1">
        <w:rPr>
          <w:rFonts w:asciiTheme="minorEastAsia" w:eastAsiaTheme="minorEastAsia" w:hAnsiTheme="minorEastAsia" w:hint="eastAsia"/>
          <w:sz w:val="24"/>
        </w:rPr>
        <w:t>账和资料的存档工作。水、电、油、煤气等能耗、食堂用具及其他消耗品均有采购人提供，供应商应合理节约使用。</w:t>
      </w:r>
    </w:p>
    <w:p w:rsidR="00740BF1" w:rsidRDefault="002B4B60">
      <w:pPr>
        <w:spacing w:line="460" w:lineRule="exact"/>
        <w:ind w:firstLineChars="200" w:firstLine="480"/>
        <w:rPr>
          <w:rFonts w:asciiTheme="minorEastAsia" w:eastAsiaTheme="minorEastAsia" w:hAnsiTheme="minorEastAsia" w:hint="eastAsia"/>
          <w:sz w:val="24"/>
        </w:rPr>
      </w:pPr>
      <w:r w:rsidRPr="007A61A1">
        <w:rPr>
          <w:rFonts w:asciiTheme="minorEastAsia" w:eastAsiaTheme="minorEastAsia" w:hAnsiTheme="minorEastAsia" w:hint="eastAsia"/>
          <w:sz w:val="24"/>
        </w:rPr>
        <w:t>6、必须做到生熟食品分开存放。做到刀与案板分开、荤菜、蔬菜水池分开，清洗炊具做到一刮二</w:t>
      </w:r>
      <w:proofErr w:type="gramStart"/>
      <w:r w:rsidRPr="007A61A1">
        <w:rPr>
          <w:rFonts w:asciiTheme="minorEastAsia" w:eastAsiaTheme="minorEastAsia" w:hAnsiTheme="minorEastAsia" w:hint="eastAsia"/>
          <w:sz w:val="24"/>
        </w:rPr>
        <w:t>洗三冲四保洁</w:t>
      </w:r>
      <w:proofErr w:type="gramEnd"/>
      <w:r w:rsidRPr="007A61A1">
        <w:rPr>
          <w:rFonts w:asciiTheme="minorEastAsia" w:eastAsiaTheme="minorEastAsia" w:hAnsiTheme="minorEastAsia" w:hint="eastAsia"/>
          <w:sz w:val="24"/>
        </w:rPr>
        <w:t>。必须加强用餐器具消毒工作，每次用餐后都必须按照相关规定进行消毒，水池、锅及其它用具必须及时清洗干净，做好食堂餐厅卫生保洁工作。</w:t>
      </w:r>
    </w:p>
    <w:p w:rsidR="00740BF1" w:rsidRDefault="002B4B60">
      <w:pPr>
        <w:spacing w:line="460" w:lineRule="exact"/>
        <w:ind w:firstLineChars="200" w:firstLine="480"/>
        <w:rPr>
          <w:rFonts w:asciiTheme="minorEastAsia" w:eastAsiaTheme="minorEastAsia" w:hAnsiTheme="minorEastAsia" w:hint="eastAsia"/>
          <w:sz w:val="24"/>
        </w:rPr>
      </w:pPr>
      <w:r w:rsidRPr="007A61A1">
        <w:rPr>
          <w:rFonts w:asciiTheme="minorEastAsia" w:eastAsiaTheme="minorEastAsia" w:hAnsiTheme="minorEastAsia" w:hint="eastAsia"/>
          <w:sz w:val="24"/>
        </w:rPr>
        <w:t>7、必须做好除“四害”工作。根据季节变化，科学有效安排灭蝇、灭鼠、灭蚊、灭蟑螂工作。</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8、必须按要求做好从业人员管理工作。关注从业人员的生活和工作状况，工作时间一律穿戴工作衣工作帽，不戴首饰，养成良好的卫生习惯，每天进行晨检，严格做好个人卫生工作，勤剪指甲、勤洗头、勤理发。</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9、必须严禁闲杂人员进入操作间。食堂工作期间，必须保证时刻有工作人员或管理人员在位，拒绝无关人员和闲杂人员进入食堂重要区域，尤其要严禁陌生人入内，确因工作需要的，应取得食堂管理人员或工作人员的同意，并做好来访登记工作。</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10、必须严格执行国家有关食品加工供应卫生标准。食品在烹饪后至出售前</w:t>
      </w:r>
      <w:r w:rsidRPr="007A61A1">
        <w:rPr>
          <w:rFonts w:asciiTheme="minorEastAsia" w:eastAsiaTheme="minorEastAsia" w:hAnsiTheme="minorEastAsia" w:hint="eastAsia"/>
          <w:sz w:val="24"/>
        </w:rPr>
        <w:lastRenderedPageBreak/>
        <w:t>存放时间一般不超过2个小时，若超过2个小时存放的，应当高于60℃或低于10℃的条件下存放。</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11、必须规范使用食品添加剂。严格食品添加剂使用，根据“非必须不使用”的原则，使用品种和用量必须GB2760《食品添加剂使用卫生标准》，防止超范围和过量使用食品添加剂行为的发生。严禁使用非食用物质加工制作食品。</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12、必须坚持食品留样制度。食堂每餐供应的各种菜肴必须留样，留样食品应按品种分别盛放于清洗消毒后的密闭专用容器内，并做好留样记录，在留样专用冰箱冷藏条件下存放48个小时以上，每个品种留样量不少于</w:t>
      </w:r>
      <w:r w:rsidR="00740BF1">
        <w:rPr>
          <w:rFonts w:asciiTheme="minorEastAsia" w:eastAsiaTheme="minorEastAsia" w:hAnsiTheme="minorEastAsia" w:hint="eastAsia"/>
          <w:sz w:val="24"/>
        </w:rPr>
        <w:t>2</w:t>
      </w:r>
      <w:r w:rsidRPr="007A61A1">
        <w:rPr>
          <w:rFonts w:asciiTheme="minorEastAsia" w:eastAsiaTheme="minorEastAsia" w:hAnsiTheme="minorEastAsia" w:hint="eastAsia"/>
          <w:sz w:val="24"/>
        </w:rPr>
        <w:t>00克。</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13、食堂员工必须遵守学校各项规章制度，不得私自带亲朋好友在食堂用餐，不得私自将食堂用品带走，交通工具应停放在学校指定位置。食堂管理者要配合学校作好监督管理工作，一经发现要及时教育，对屡教不改者应进行处罚或辞退，否则学校将扣除食堂承包人相关费用。确需工作需要的，需经学校同意。</w:t>
      </w:r>
    </w:p>
    <w:p w:rsidR="00D6542D" w:rsidRPr="005E64D4" w:rsidRDefault="005E64D4" w:rsidP="005E64D4">
      <w:pPr>
        <w:spacing w:line="460" w:lineRule="exact"/>
        <w:ind w:firstLineChars="200" w:firstLine="480"/>
        <w:rPr>
          <w:rFonts w:asciiTheme="minorEastAsia" w:eastAsiaTheme="minorEastAsia" w:hAnsiTheme="minorEastAsia"/>
          <w:sz w:val="24"/>
        </w:rPr>
      </w:pPr>
      <w:r>
        <w:rPr>
          <w:rFonts w:asciiTheme="minorEastAsia" w:eastAsiaTheme="minorEastAsia" w:hAnsiTheme="minorEastAsia" w:hint="eastAsia"/>
          <w:sz w:val="24"/>
        </w:rPr>
        <w:t>14、</w:t>
      </w:r>
      <w:r w:rsidR="002B4B60" w:rsidRPr="005E64D4">
        <w:rPr>
          <w:rFonts w:asciiTheme="minorEastAsia" w:eastAsiaTheme="minorEastAsia" w:hAnsiTheme="minorEastAsia" w:hint="eastAsia"/>
          <w:sz w:val="24"/>
        </w:rPr>
        <w:t>未尽事宜，双方签订合同时明确。</w:t>
      </w:r>
    </w:p>
    <w:p w:rsidR="00D6542D" w:rsidRPr="00740BF1" w:rsidRDefault="00740BF1" w:rsidP="00740BF1">
      <w:pPr>
        <w:tabs>
          <w:tab w:val="left" w:pos="1271"/>
          <w:tab w:val="left" w:pos="1440"/>
        </w:tabs>
        <w:spacing w:line="360" w:lineRule="auto"/>
        <w:ind w:firstLineChars="196" w:firstLine="551"/>
        <w:jc w:val="lef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五、</w:t>
      </w:r>
      <w:r w:rsidR="002B4B60" w:rsidRPr="00740BF1">
        <w:rPr>
          <w:rFonts w:asciiTheme="minorEastAsia" w:eastAsiaTheme="minorEastAsia" w:hAnsiTheme="minorEastAsia" w:hint="eastAsia"/>
          <w:b/>
          <w:bCs/>
          <w:sz w:val="28"/>
          <w:szCs w:val="28"/>
        </w:rPr>
        <w:t>付款方式及进场要求</w:t>
      </w:r>
    </w:p>
    <w:p w:rsidR="00D6542D" w:rsidRPr="007A61A1" w:rsidRDefault="002B4B60">
      <w:pPr>
        <w:spacing w:line="360" w:lineRule="auto"/>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1、付款方式：按总价分10个月平均支付。采购方于次月10日前支付给承包方食堂经营劳务费，最后一个月的费用在合同结束后的10日内结清。</w:t>
      </w:r>
    </w:p>
    <w:p w:rsidR="00D6542D" w:rsidRPr="007A61A1" w:rsidRDefault="002B4B60">
      <w:pPr>
        <w:spacing w:line="360" w:lineRule="auto"/>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2、进场要求：合同签订后</w:t>
      </w:r>
      <w:r w:rsidR="00536F6F">
        <w:rPr>
          <w:rFonts w:asciiTheme="minorEastAsia" w:eastAsiaTheme="minorEastAsia" w:hAnsiTheme="minorEastAsia" w:hint="eastAsia"/>
          <w:sz w:val="24"/>
        </w:rPr>
        <w:t>3</w:t>
      </w:r>
      <w:r w:rsidRPr="007A61A1">
        <w:rPr>
          <w:rFonts w:asciiTheme="minorEastAsia" w:eastAsiaTheme="minorEastAsia" w:hAnsiTheme="minorEastAsia" w:hint="eastAsia"/>
          <w:sz w:val="24"/>
        </w:rPr>
        <w:t>个工作日内立即开始服务。</w:t>
      </w:r>
    </w:p>
    <w:p w:rsidR="00D6542D" w:rsidRPr="007A61A1" w:rsidRDefault="002B4B60" w:rsidP="002A2169">
      <w:pPr>
        <w:autoSpaceDE w:val="0"/>
        <w:autoSpaceDN w:val="0"/>
        <w:spacing w:line="360" w:lineRule="auto"/>
        <w:ind w:firstLineChars="200" w:firstLine="480"/>
        <w:jc w:val="left"/>
        <w:rPr>
          <w:rFonts w:asciiTheme="minorEastAsia" w:eastAsiaTheme="minorEastAsia" w:hAnsiTheme="minorEastAsia" w:cs="宋体"/>
          <w:sz w:val="24"/>
          <w:szCs w:val="24"/>
        </w:rPr>
      </w:pPr>
      <w:r w:rsidRPr="007A61A1">
        <w:rPr>
          <w:rFonts w:asciiTheme="minorEastAsia" w:eastAsiaTheme="minorEastAsia" w:hAnsiTheme="minorEastAsia" w:hint="eastAsia"/>
          <w:sz w:val="24"/>
        </w:rPr>
        <w:t>3、</w:t>
      </w:r>
      <w:r w:rsidRPr="007A61A1">
        <w:rPr>
          <w:rFonts w:asciiTheme="minorEastAsia" w:eastAsiaTheme="minorEastAsia" w:hAnsiTheme="minorEastAsia" w:cs="宋体" w:hint="eastAsia"/>
          <w:sz w:val="24"/>
          <w:szCs w:val="24"/>
        </w:rPr>
        <w:t>磋商供应商必须为每一位员工购买意外伤害保险，每位员工的保险赔偿额度最低为100万元，此项为签订合同的必要条件，磋商供应商必须在签订合同前向采购人提供相关保险证明材料。</w:t>
      </w:r>
    </w:p>
    <w:p w:rsidR="00D6542D" w:rsidRPr="007A61A1" w:rsidRDefault="005E64D4" w:rsidP="005E64D4">
      <w:pPr>
        <w:tabs>
          <w:tab w:val="left" w:pos="1271"/>
          <w:tab w:val="left" w:pos="1440"/>
        </w:tabs>
        <w:spacing w:line="360" w:lineRule="auto"/>
        <w:ind w:firstLineChars="196" w:firstLine="551"/>
        <w:jc w:val="lef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六、</w:t>
      </w:r>
      <w:r w:rsidR="002B4B60" w:rsidRPr="007A61A1">
        <w:rPr>
          <w:rFonts w:asciiTheme="minorEastAsia" w:eastAsiaTheme="minorEastAsia" w:hAnsiTheme="minorEastAsia" w:hint="eastAsia"/>
          <w:b/>
          <w:bCs/>
          <w:sz w:val="28"/>
          <w:szCs w:val="28"/>
        </w:rPr>
        <w:t>报价要求</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1、除磋商文件特殊说明外，供应商的报价应包括为完成本项目服务可能发生的全部费用及供应商的利润和应交纳的税金等（包括人员工资、各种社会保险、人员食宿与交通、</w:t>
      </w:r>
      <w:r w:rsidR="007F27AF" w:rsidRPr="007A61A1">
        <w:rPr>
          <w:rFonts w:asciiTheme="minorEastAsia" w:eastAsiaTheme="minorEastAsia" w:hAnsiTheme="minorEastAsia" w:hint="eastAsia"/>
          <w:sz w:val="24"/>
        </w:rPr>
        <w:t>服装费、</w:t>
      </w:r>
      <w:r w:rsidRPr="007A61A1">
        <w:rPr>
          <w:rFonts w:asciiTheme="minorEastAsia" w:eastAsiaTheme="minorEastAsia" w:hAnsiTheme="minorEastAsia" w:hint="eastAsia"/>
          <w:sz w:val="24"/>
        </w:rPr>
        <w:t>办公费等）。供应商对合同内容的费用、质量、安全、文明服务等实行全面承包。</w:t>
      </w:r>
    </w:p>
    <w:p w:rsidR="00D6542D" w:rsidRPr="007A61A1" w:rsidRDefault="002B4B60">
      <w:pPr>
        <w:spacing w:line="460" w:lineRule="exact"/>
        <w:ind w:firstLineChars="200" w:firstLine="480"/>
        <w:rPr>
          <w:rFonts w:asciiTheme="minorEastAsia" w:eastAsiaTheme="minorEastAsia" w:hAnsiTheme="minorEastAsia"/>
          <w:sz w:val="24"/>
        </w:rPr>
      </w:pPr>
      <w:r w:rsidRPr="007A61A1">
        <w:rPr>
          <w:rFonts w:asciiTheme="minorEastAsia" w:eastAsiaTheme="minorEastAsia" w:hAnsiTheme="minorEastAsia" w:hint="eastAsia"/>
          <w:sz w:val="24"/>
        </w:rPr>
        <w:t>2、供应商应考虑企业自身实力、经验及项目实施过程中的各种因素，详细说明所能提供的各项具体服务内容，自主确定报价（按年度进行报价），实行总价包干。</w:t>
      </w:r>
    </w:p>
    <w:p w:rsidR="00D6542D" w:rsidRPr="007A61A1" w:rsidRDefault="00D6542D">
      <w:pPr>
        <w:spacing w:line="460" w:lineRule="exact"/>
        <w:ind w:firstLineChars="200" w:firstLine="480"/>
        <w:rPr>
          <w:rFonts w:asciiTheme="minorEastAsia" w:eastAsiaTheme="minorEastAsia" w:hAnsiTheme="minorEastAsia"/>
          <w:sz w:val="24"/>
        </w:rPr>
      </w:pPr>
    </w:p>
    <w:p w:rsidR="00D6542D" w:rsidRPr="007A61A1" w:rsidRDefault="002B4B60">
      <w:pPr>
        <w:pStyle w:val="11"/>
        <w:numPr>
          <w:ilvl w:val="0"/>
          <w:numId w:val="2"/>
        </w:numPr>
        <w:spacing w:line="360" w:lineRule="auto"/>
        <w:rPr>
          <w:rFonts w:asciiTheme="minorEastAsia" w:eastAsiaTheme="minorEastAsia" w:hAnsiTheme="minorEastAsia" w:cs="宋体"/>
          <w:bCs/>
          <w:szCs w:val="44"/>
        </w:rPr>
      </w:pPr>
      <w:bookmarkStart w:id="80" w:name="_Toc482131736"/>
      <w:r w:rsidRPr="007A61A1">
        <w:rPr>
          <w:rFonts w:asciiTheme="minorEastAsia" w:eastAsiaTheme="minorEastAsia" w:hAnsiTheme="minorEastAsia" w:cs="宋体" w:hint="eastAsia"/>
          <w:bCs/>
          <w:szCs w:val="44"/>
        </w:rPr>
        <w:lastRenderedPageBreak/>
        <w:t>资格审查</w:t>
      </w:r>
    </w:p>
    <w:tbl>
      <w:tblPr>
        <w:tblpPr w:leftFromText="180" w:rightFromText="180" w:vertAnchor="text" w:horzAnchor="margin" w:tblpXSpec="center" w:tblpY="166"/>
        <w:tblOverlap w:val="neve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134"/>
        <w:gridCol w:w="2504"/>
        <w:gridCol w:w="5293"/>
      </w:tblGrid>
      <w:tr w:rsidR="00D6542D" w:rsidRPr="007A61A1">
        <w:trPr>
          <w:trHeight w:val="463"/>
        </w:trPr>
        <w:tc>
          <w:tcPr>
            <w:tcW w:w="1950" w:type="dxa"/>
            <w:gridSpan w:val="2"/>
            <w:vAlign w:val="center"/>
          </w:tcPr>
          <w:p w:rsidR="00D6542D" w:rsidRPr="007A61A1" w:rsidRDefault="002B4B60">
            <w:pPr>
              <w:spacing w:line="360" w:lineRule="auto"/>
              <w:jc w:val="center"/>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条款号</w:t>
            </w:r>
          </w:p>
        </w:tc>
        <w:tc>
          <w:tcPr>
            <w:tcW w:w="2504" w:type="dxa"/>
            <w:vAlign w:val="center"/>
          </w:tcPr>
          <w:p w:rsidR="00D6542D" w:rsidRPr="007A61A1" w:rsidRDefault="002B4B60">
            <w:pPr>
              <w:spacing w:line="360" w:lineRule="auto"/>
              <w:jc w:val="center"/>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评审因素</w:t>
            </w:r>
          </w:p>
        </w:tc>
        <w:tc>
          <w:tcPr>
            <w:tcW w:w="5293" w:type="dxa"/>
            <w:vAlign w:val="center"/>
          </w:tcPr>
          <w:p w:rsidR="00D6542D" w:rsidRPr="007A61A1" w:rsidRDefault="002B4B60">
            <w:pPr>
              <w:spacing w:line="360" w:lineRule="auto"/>
              <w:jc w:val="center"/>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评审标准</w:t>
            </w:r>
          </w:p>
        </w:tc>
      </w:tr>
      <w:tr w:rsidR="00D6542D" w:rsidRPr="007A61A1">
        <w:trPr>
          <w:trHeight w:val="804"/>
        </w:trPr>
        <w:tc>
          <w:tcPr>
            <w:tcW w:w="816" w:type="dxa"/>
            <w:vMerge w:val="restart"/>
            <w:vAlign w:val="center"/>
          </w:tcPr>
          <w:p w:rsidR="00D6542D" w:rsidRPr="007A61A1" w:rsidRDefault="002B4B60">
            <w:pPr>
              <w:spacing w:line="360" w:lineRule="auto"/>
              <w:jc w:val="center"/>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2.1.1</w:t>
            </w:r>
          </w:p>
        </w:tc>
        <w:tc>
          <w:tcPr>
            <w:tcW w:w="1134" w:type="dxa"/>
            <w:vMerge w:val="restart"/>
            <w:vAlign w:val="center"/>
          </w:tcPr>
          <w:p w:rsidR="00D6542D" w:rsidRPr="007A61A1" w:rsidRDefault="002B4B60">
            <w:pPr>
              <w:spacing w:line="360" w:lineRule="auto"/>
              <w:jc w:val="center"/>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形式评审标准</w:t>
            </w:r>
          </w:p>
        </w:tc>
        <w:tc>
          <w:tcPr>
            <w:tcW w:w="2504" w:type="dxa"/>
            <w:vAlign w:val="center"/>
          </w:tcPr>
          <w:p w:rsidR="00D6542D" w:rsidRPr="007A61A1" w:rsidRDefault="002B4B60">
            <w:pPr>
              <w:spacing w:line="360" w:lineRule="auto"/>
              <w:ind w:firstLineChars="5" w:firstLine="12"/>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磋商响应供应商名称</w:t>
            </w:r>
          </w:p>
        </w:tc>
        <w:tc>
          <w:tcPr>
            <w:tcW w:w="5293" w:type="dxa"/>
            <w:vAlign w:val="center"/>
          </w:tcPr>
          <w:p w:rsidR="00D6542D" w:rsidRPr="007A61A1" w:rsidRDefault="002B4B60">
            <w:pPr>
              <w:spacing w:line="360" w:lineRule="auto"/>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磋商响应供应商名称与营业执照、资质证书一致；不一致的，有有效证明材料</w:t>
            </w:r>
          </w:p>
        </w:tc>
      </w:tr>
      <w:tr w:rsidR="00D6542D" w:rsidRPr="007A61A1">
        <w:trPr>
          <w:trHeight w:val="1113"/>
        </w:trPr>
        <w:tc>
          <w:tcPr>
            <w:tcW w:w="816" w:type="dxa"/>
            <w:vMerge/>
            <w:vAlign w:val="center"/>
          </w:tcPr>
          <w:p w:rsidR="00D6542D" w:rsidRPr="007A61A1" w:rsidRDefault="00D6542D">
            <w:pPr>
              <w:widowControl/>
              <w:spacing w:line="360" w:lineRule="auto"/>
              <w:jc w:val="left"/>
              <w:rPr>
                <w:rFonts w:asciiTheme="minorEastAsia" w:eastAsiaTheme="minorEastAsia" w:hAnsiTheme="minorEastAsia" w:cs="宋体"/>
                <w:sz w:val="24"/>
                <w:szCs w:val="24"/>
              </w:rPr>
            </w:pPr>
          </w:p>
        </w:tc>
        <w:tc>
          <w:tcPr>
            <w:tcW w:w="1134" w:type="dxa"/>
            <w:vMerge/>
            <w:vAlign w:val="center"/>
          </w:tcPr>
          <w:p w:rsidR="00D6542D" w:rsidRPr="007A61A1" w:rsidRDefault="00D6542D">
            <w:pPr>
              <w:widowControl/>
              <w:spacing w:line="360" w:lineRule="auto"/>
              <w:jc w:val="left"/>
              <w:rPr>
                <w:rFonts w:asciiTheme="minorEastAsia" w:eastAsiaTheme="minorEastAsia" w:hAnsiTheme="minorEastAsia" w:cs="宋体"/>
                <w:sz w:val="24"/>
                <w:szCs w:val="24"/>
              </w:rPr>
            </w:pPr>
          </w:p>
        </w:tc>
        <w:tc>
          <w:tcPr>
            <w:tcW w:w="2504" w:type="dxa"/>
            <w:vAlign w:val="center"/>
          </w:tcPr>
          <w:p w:rsidR="00D6542D" w:rsidRPr="007A61A1" w:rsidRDefault="002B4B60">
            <w:pPr>
              <w:spacing w:line="360" w:lineRule="auto"/>
              <w:ind w:firstLineChars="5" w:firstLine="12"/>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响应文件签字盖章</w:t>
            </w:r>
          </w:p>
        </w:tc>
        <w:tc>
          <w:tcPr>
            <w:tcW w:w="5293" w:type="dxa"/>
            <w:vAlign w:val="center"/>
          </w:tcPr>
          <w:p w:rsidR="00D6542D" w:rsidRPr="007A61A1" w:rsidRDefault="002B4B60">
            <w:pPr>
              <w:spacing w:line="360" w:lineRule="auto"/>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加盖磋商响应供应商公章和企业法定代表人（或企业法定代表人委托代理人）印章（或签字）。委托代理人有合法、有效的委托书（原件）</w:t>
            </w:r>
          </w:p>
        </w:tc>
      </w:tr>
      <w:tr w:rsidR="00D6542D" w:rsidRPr="007A61A1">
        <w:trPr>
          <w:trHeight w:val="414"/>
        </w:trPr>
        <w:tc>
          <w:tcPr>
            <w:tcW w:w="816" w:type="dxa"/>
            <w:vMerge/>
            <w:vAlign w:val="center"/>
          </w:tcPr>
          <w:p w:rsidR="00D6542D" w:rsidRPr="007A61A1" w:rsidRDefault="00D6542D">
            <w:pPr>
              <w:widowControl/>
              <w:spacing w:line="360" w:lineRule="auto"/>
              <w:jc w:val="left"/>
              <w:rPr>
                <w:rFonts w:asciiTheme="minorEastAsia" w:eastAsiaTheme="minorEastAsia" w:hAnsiTheme="minorEastAsia" w:cs="宋体"/>
                <w:sz w:val="24"/>
                <w:szCs w:val="24"/>
              </w:rPr>
            </w:pPr>
          </w:p>
        </w:tc>
        <w:tc>
          <w:tcPr>
            <w:tcW w:w="1134" w:type="dxa"/>
            <w:vMerge/>
            <w:vAlign w:val="center"/>
          </w:tcPr>
          <w:p w:rsidR="00D6542D" w:rsidRPr="007A61A1" w:rsidRDefault="00D6542D">
            <w:pPr>
              <w:widowControl/>
              <w:spacing w:line="360" w:lineRule="auto"/>
              <w:jc w:val="left"/>
              <w:rPr>
                <w:rFonts w:asciiTheme="minorEastAsia" w:eastAsiaTheme="minorEastAsia" w:hAnsiTheme="minorEastAsia" w:cs="宋体"/>
                <w:sz w:val="24"/>
                <w:szCs w:val="24"/>
              </w:rPr>
            </w:pPr>
          </w:p>
        </w:tc>
        <w:tc>
          <w:tcPr>
            <w:tcW w:w="2504" w:type="dxa"/>
            <w:vAlign w:val="center"/>
          </w:tcPr>
          <w:p w:rsidR="00D6542D" w:rsidRPr="007A61A1" w:rsidRDefault="002B4B60">
            <w:pPr>
              <w:widowControl/>
              <w:adjustRightInd w:val="0"/>
              <w:snapToGrid w:val="0"/>
              <w:spacing w:line="360" w:lineRule="auto"/>
              <w:jc w:val="left"/>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资格审查文件格式</w:t>
            </w:r>
          </w:p>
        </w:tc>
        <w:tc>
          <w:tcPr>
            <w:tcW w:w="5293" w:type="dxa"/>
            <w:vAlign w:val="center"/>
          </w:tcPr>
          <w:p w:rsidR="00D6542D" w:rsidRPr="007A61A1" w:rsidRDefault="002B4B60">
            <w:pPr>
              <w:widowControl/>
              <w:adjustRightInd w:val="0"/>
              <w:snapToGrid w:val="0"/>
              <w:spacing w:line="360" w:lineRule="auto"/>
              <w:jc w:val="left"/>
              <w:rPr>
                <w:rFonts w:asciiTheme="minorEastAsia" w:eastAsiaTheme="minorEastAsia" w:hAnsiTheme="minorEastAsia" w:cs="宋体"/>
                <w:sz w:val="24"/>
                <w:szCs w:val="24"/>
              </w:rPr>
            </w:pPr>
            <w:proofErr w:type="gramStart"/>
            <w:r w:rsidRPr="007A61A1">
              <w:rPr>
                <w:rFonts w:asciiTheme="minorEastAsia" w:eastAsiaTheme="minorEastAsia" w:hAnsiTheme="minorEastAsia" w:cs="宋体" w:hint="eastAsia"/>
                <w:sz w:val="24"/>
                <w:szCs w:val="24"/>
              </w:rPr>
              <w:t>符合磋商</w:t>
            </w:r>
            <w:proofErr w:type="gramEnd"/>
            <w:r w:rsidRPr="007A61A1">
              <w:rPr>
                <w:rFonts w:asciiTheme="minorEastAsia" w:eastAsiaTheme="minorEastAsia" w:hAnsiTheme="minorEastAsia" w:cs="宋体" w:hint="eastAsia"/>
                <w:sz w:val="24"/>
                <w:szCs w:val="24"/>
              </w:rPr>
              <w:t>文件要求并附有所有相应表格</w:t>
            </w:r>
          </w:p>
        </w:tc>
      </w:tr>
      <w:tr w:rsidR="00D6542D" w:rsidRPr="007A61A1">
        <w:trPr>
          <w:trHeight w:val="1115"/>
        </w:trPr>
        <w:tc>
          <w:tcPr>
            <w:tcW w:w="816" w:type="dxa"/>
            <w:vMerge w:val="restart"/>
            <w:vAlign w:val="center"/>
          </w:tcPr>
          <w:p w:rsidR="00D6542D" w:rsidRPr="007A61A1" w:rsidRDefault="002B4B60">
            <w:pPr>
              <w:spacing w:line="360" w:lineRule="auto"/>
              <w:jc w:val="center"/>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2.1.2</w:t>
            </w:r>
          </w:p>
        </w:tc>
        <w:tc>
          <w:tcPr>
            <w:tcW w:w="1134" w:type="dxa"/>
            <w:vMerge w:val="restart"/>
            <w:vAlign w:val="center"/>
          </w:tcPr>
          <w:p w:rsidR="00D6542D" w:rsidRPr="007A61A1" w:rsidRDefault="002B4B60">
            <w:pPr>
              <w:spacing w:line="360" w:lineRule="auto"/>
              <w:jc w:val="center"/>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资格评审标准</w:t>
            </w:r>
          </w:p>
        </w:tc>
        <w:tc>
          <w:tcPr>
            <w:tcW w:w="2504" w:type="dxa"/>
            <w:vAlign w:val="center"/>
          </w:tcPr>
          <w:p w:rsidR="00D6542D" w:rsidRPr="007A61A1" w:rsidRDefault="002B4B60">
            <w:pPr>
              <w:spacing w:line="360" w:lineRule="auto"/>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磋商响应供应</w:t>
            </w:r>
            <w:proofErr w:type="gramStart"/>
            <w:r w:rsidRPr="007A61A1">
              <w:rPr>
                <w:rFonts w:asciiTheme="minorEastAsia" w:eastAsiaTheme="minorEastAsia" w:hAnsiTheme="minorEastAsia" w:cs="宋体" w:hint="eastAsia"/>
                <w:sz w:val="24"/>
                <w:szCs w:val="24"/>
              </w:rPr>
              <w:t>商法定</w:t>
            </w:r>
            <w:proofErr w:type="gramEnd"/>
            <w:r w:rsidRPr="007A61A1">
              <w:rPr>
                <w:rFonts w:asciiTheme="minorEastAsia" w:eastAsiaTheme="minorEastAsia" w:hAnsiTheme="minorEastAsia" w:cs="宋体" w:hint="eastAsia"/>
                <w:sz w:val="24"/>
                <w:szCs w:val="24"/>
              </w:rPr>
              <w:t>代表人开具的对本项目授权委托书及授权代表身份证证明</w:t>
            </w:r>
          </w:p>
        </w:tc>
        <w:tc>
          <w:tcPr>
            <w:tcW w:w="5293" w:type="dxa"/>
            <w:vAlign w:val="center"/>
          </w:tcPr>
          <w:p w:rsidR="00D6542D" w:rsidRPr="007A61A1" w:rsidRDefault="002B4B60">
            <w:pPr>
              <w:spacing w:line="360" w:lineRule="auto"/>
              <w:rPr>
                <w:rFonts w:asciiTheme="minorEastAsia" w:eastAsiaTheme="minorEastAsia" w:hAnsiTheme="minorEastAsia" w:cs="宋体"/>
                <w:sz w:val="24"/>
                <w:szCs w:val="24"/>
              </w:rPr>
            </w:pPr>
            <w:r w:rsidRPr="007A61A1">
              <w:rPr>
                <w:rFonts w:asciiTheme="minorEastAsia" w:eastAsiaTheme="minorEastAsia" w:hAnsiTheme="minorEastAsia" w:cs="宋体" w:hint="eastAsia"/>
                <w:kern w:val="0"/>
                <w:sz w:val="24"/>
                <w:szCs w:val="24"/>
              </w:rPr>
              <w:t>法定代表人参加项目磋商的，须提供法定代表人身份证明书原件；非法定代表人参加的，必须提供法定代表人签名或盖章的授权委托书原件及被授权代表身份证复印件；</w:t>
            </w:r>
          </w:p>
        </w:tc>
      </w:tr>
      <w:tr w:rsidR="00D6542D" w:rsidRPr="007A61A1">
        <w:trPr>
          <w:trHeight w:val="602"/>
        </w:trPr>
        <w:tc>
          <w:tcPr>
            <w:tcW w:w="816" w:type="dxa"/>
            <w:vMerge/>
            <w:vAlign w:val="center"/>
          </w:tcPr>
          <w:p w:rsidR="00D6542D" w:rsidRPr="007A61A1" w:rsidRDefault="00D6542D">
            <w:pPr>
              <w:widowControl/>
              <w:spacing w:line="360" w:lineRule="auto"/>
              <w:jc w:val="left"/>
              <w:rPr>
                <w:rFonts w:asciiTheme="minorEastAsia" w:eastAsiaTheme="minorEastAsia" w:hAnsiTheme="minorEastAsia" w:cs="宋体"/>
                <w:sz w:val="24"/>
                <w:szCs w:val="24"/>
              </w:rPr>
            </w:pPr>
          </w:p>
        </w:tc>
        <w:tc>
          <w:tcPr>
            <w:tcW w:w="1134" w:type="dxa"/>
            <w:vMerge/>
            <w:vAlign w:val="center"/>
          </w:tcPr>
          <w:p w:rsidR="00D6542D" w:rsidRPr="007A61A1" w:rsidRDefault="00D6542D">
            <w:pPr>
              <w:widowControl/>
              <w:spacing w:line="360" w:lineRule="auto"/>
              <w:jc w:val="left"/>
              <w:rPr>
                <w:rFonts w:asciiTheme="minorEastAsia" w:eastAsiaTheme="minorEastAsia" w:hAnsiTheme="minorEastAsia" w:cs="宋体"/>
                <w:sz w:val="24"/>
                <w:szCs w:val="24"/>
              </w:rPr>
            </w:pPr>
          </w:p>
        </w:tc>
        <w:tc>
          <w:tcPr>
            <w:tcW w:w="2504" w:type="dxa"/>
            <w:vAlign w:val="center"/>
          </w:tcPr>
          <w:p w:rsidR="00D6542D" w:rsidRPr="007A61A1" w:rsidRDefault="002B4B60">
            <w:pPr>
              <w:spacing w:line="360" w:lineRule="auto"/>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kern w:val="0"/>
                <w:sz w:val="24"/>
                <w:szCs w:val="24"/>
              </w:rPr>
              <w:t>营业执照、组织机构代码证、税务登记证</w:t>
            </w:r>
          </w:p>
        </w:tc>
        <w:tc>
          <w:tcPr>
            <w:tcW w:w="5293" w:type="dxa"/>
            <w:vAlign w:val="center"/>
          </w:tcPr>
          <w:p w:rsidR="00D6542D" w:rsidRPr="007A61A1" w:rsidRDefault="002B4B60">
            <w:pPr>
              <w:widowControl/>
              <w:spacing w:line="360" w:lineRule="auto"/>
              <w:jc w:val="left"/>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kern w:val="0"/>
                <w:sz w:val="24"/>
                <w:szCs w:val="24"/>
              </w:rPr>
              <w:t>磋商响应供应</w:t>
            </w:r>
            <w:proofErr w:type="gramStart"/>
            <w:r w:rsidRPr="007A61A1">
              <w:rPr>
                <w:rFonts w:asciiTheme="minorEastAsia" w:eastAsiaTheme="minorEastAsia" w:hAnsiTheme="minorEastAsia" w:cs="宋体" w:hint="eastAsia"/>
                <w:kern w:val="0"/>
                <w:sz w:val="24"/>
                <w:szCs w:val="24"/>
              </w:rPr>
              <w:t>商有效</w:t>
            </w:r>
            <w:proofErr w:type="gramEnd"/>
            <w:r w:rsidRPr="007A61A1">
              <w:rPr>
                <w:rFonts w:asciiTheme="minorEastAsia" w:eastAsiaTheme="minorEastAsia" w:hAnsiTheme="minorEastAsia" w:cs="宋体" w:hint="eastAsia"/>
                <w:kern w:val="0"/>
                <w:sz w:val="24"/>
                <w:szCs w:val="24"/>
              </w:rPr>
              <w:t>的企业《营业执照》原件及复印件、有效的《组织机构代码证书》原件及复印件、有效的《税务登记证》副本原件及复印件或营业执照（三证合一）副本原件及复印件；</w:t>
            </w:r>
            <w:r w:rsidRPr="007A61A1">
              <w:rPr>
                <w:rFonts w:asciiTheme="minorEastAsia" w:eastAsiaTheme="minorEastAsia" w:hAnsiTheme="minorEastAsia" w:cs="宋体" w:hint="eastAsia"/>
                <w:b/>
                <w:bCs/>
                <w:sz w:val="24"/>
                <w:szCs w:val="24"/>
              </w:rPr>
              <w:t>营业执照经营范围需包含餐饮服务或餐饮管理</w:t>
            </w:r>
          </w:p>
        </w:tc>
      </w:tr>
      <w:tr w:rsidR="00CD77CB" w:rsidRPr="007A61A1">
        <w:trPr>
          <w:trHeight w:val="1082"/>
        </w:trPr>
        <w:tc>
          <w:tcPr>
            <w:tcW w:w="9747" w:type="dxa"/>
            <w:gridSpan w:val="4"/>
            <w:vAlign w:val="center"/>
          </w:tcPr>
          <w:p w:rsidR="00CD77CB" w:rsidRPr="007A61A1" w:rsidRDefault="00CD77CB" w:rsidP="00CD77CB">
            <w:pPr>
              <w:spacing w:line="360" w:lineRule="auto"/>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上述条款号</w:t>
            </w:r>
            <w:r w:rsidRPr="007A61A1">
              <w:rPr>
                <w:rFonts w:asciiTheme="minorEastAsia" w:eastAsiaTheme="minorEastAsia" w:hAnsiTheme="minorEastAsia" w:cs="宋体"/>
                <w:sz w:val="24"/>
                <w:szCs w:val="24"/>
              </w:rPr>
              <w:t>2.1.2</w:t>
            </w:r>
            <w:r w:rsidRPr="007A61A1">
              <w:rPr>
                <w:rFonts w:asciiTheme="minorEastAsia" w:eastAsiaTheme="minorEastAsia" w:hAnsiTheme="minorEastAsia" w:cs="宋体" w:hint="eastAsia"/>
                <w:sz w:val="24"/>
                <w:szCs w:val="24"/>
              </w:rPr>
              <w:t>资格评审标准的资料需提供复印件并加盖单位公章，同时提供原件查验；以上资格评审标准评审标等相关内容未携带原件或因携带原件不全，由此引起的后果由供应商自负。</w:t>
            </w:r>
          </w:p>
          <w:p w:rsidR="00CD77CB" w:rsidRPr="007A61A1" w:rsidRDefault="00CD77CB" w:rsidP="00CD77CB">
            <w:pPr>
              <w:spacing w:line="360" w:lineRule="auto"/>
              <w:ind w:firstLineChars="200" w:firstLine="482"/>
              <w:rPr>
                <w:rFonts w:asciiTheme="minorEastAsia" w:eastAsiaTheme="minorEastAsia" w:hAnsiTheme="minorEastAsia" w:cs="宋体"/>
                <w:sz w:val="24"/>
                <w:szCs w:val="24"/>
              </w:rPr>
            </w:pPr>
            <w:r w:rsidRPr="007A61A1">
              <w:rPr>
                <w:rFonts w:asciiTheme="minorEastAsia" w:eastAsiaTheme="minorEastAsia" w:hAnsiTheme="minorEastAsia" w:cs="宋体" w:hint="eastAsia"/>
                <w:b/>
                <w:sz w:val="24"/>
                <w:szCs w:val="24"/>
              </w:rPr>
              <w:t>注</w:t>
            </w:r>
            <w:r w:rsidRPr="007A61A1">
              <w:rPr>
                <w:rFonts w:asciiTheme="minorEastAsia" w:eastAsiaTheme="minorEastAsia" w:hAnsiTheme="minorEastAsia" w:cs="宋体" w:hint="eastAsia"/>
                <w:sz w:val="24"/>
                <w:szCs w:val="24"/>
              </w:rPr>
              <w:t>：通过形式评审和资格审查的磋商响应</w:t>
            </w:r>
            <w:proofErr w:type="gramStart"/>
            <w:r w:rsidRPr="007A61A1">
              <w:rPr>
                <w:rFonts w:asciiTheme="minorEastAsia" w:eastAsiaTheme="minorEastAsia" w:hAnsiTheme="minorEastAsia" w:cs="宋体" w:hint="eastAsia"/>
                <w:sz w:val="24"/>
                <w:szCs w:val="24"/>
              </w:rPr>
              <w:t>供应商方可</w:t>
            </w:r>
            <w:proofErr w:type="gramEnd"/>
            <w:r w:rsidRPr="007A61A1">
              <w:rPr>
                <w:rFonts w:asciiTheme="minorEastAsia" w:eastAsiaTheme="minorEastAsia" w:hAnsiTheme="minorEastAsia" w:cs="宋体" w:hint="eastAsia"/>
                <w:sz w:val="24"/>
                <w:szCs w:val="24"/>
              </w:rPr>
              <w:t>进入以下评审。</w:t>
            </w:r>
          </w:p>
        </w:tc>
      </w:tr>
      <w:bookmarkEnd w:id="80"/>
    </w:tbl>
    <w:p w:rsidR="00D6542D" w:rsidRDefault="00D6542D">
      <w:pPr>
        <w:spacing w:line="360" w:lineRule="auto"/>
        <w:rPr>
          <w:rFonts w:asciiTheme="minorEastAsia" w:eastAsiaTheme="minorEastAsia" w:hAnsiTheme="minorEastAsia" w:cs="宋体"/>
        </w:rPr>
      </w:pPr>
    </w:p>
    <w:p w:rsidR="00A43957" w:rsidRDefault="00A43957">
      <w:pPr>
        <w:spacing w:line="360" w:lineRule="auto"/>
        <w:rPr>
          <w:rFonts w:asciiTheme="minorEastAsia" w:eastAsiaTheme="minorEastAsia" w:hAnsiTheme="minorEastAsia" w:cs="宋体"/>
        </w:rPr>
      </w:pPr>
    </w:p>
    <w:p w:rsidR="00A43957" w:rsidRPr="007A61A1" w:rsidRDefault="00A43957">
      <w:pPr>
        <w:spacing w:line="360" w:lineRule="auto"/>
        <w:rPr>
          <w:rFonts w:asciiTheme="minorEastAsia" w:eastAsiaTheme="minorEastAsia" w:hAnsiTheme="minorEastAsia" w:cs="宋体"/>
        </w:rPr>
      </w:pPr>
    </w:p>
    <w:p w:rsidR="00EF5259" w:rsidRPr="007A61A1" w:rsidRDefault="00EF5259">
      <w:pPr>
        <w:spacing w:line="360" w:lineRule="auto"/>
        <w:rPr>
          <w:rFonts w:asciiTheme="minorEastAsia" w:eastAsiaTheme="minorEastAsia" w:hAnsiTheme="minorEastAsia" w:cs="宋体"/>
        </w:rPr>
      </w:pPr>
    </w:p>
    <w:p w:rsidR="00D6542D" w:rsidRPr="007A61A1" w:rsidRDefault="00D6542D">
      <w:pPr>
        <w:spacing w:line="360" w:lineRule="auto"/>
        <w:rPr>
          <w:rFonts w:asciiTheme="minorEastAsia" w:eastAsiaTheme="minorEastAsia" w:hAnsiTheme="minorEastAsia" w:cs="宋体"/>
        </w:rPr>
      </w:pPr>
    </w:p>
    <w:p w:rsidR="00D6542D" w:rsidRPr="007A61A1" w:rsidRDefault="00D6542D">
      <w:pPr>
        <w:spacing w:line="360" w:lineRule="auto"/>
        <w:rPr>
          <w:rFonts w:asciiTheme="minorEastAsia" w:eastAsiaTheme="minorEastAsia" w:hAnsiTheme="minorEastAsia" w:cs="宋体"/>
        </w:rPr>
      </w:pPr>
    </w:p>
    <w:p w:rsidR="00D6542D" w:rsidRPr="007A61A1" w:rsidRDefault="002B4B60">
      <w:pPr>
        <w:pStyle w:val="2"/>
        <w:spacing w:before="0" w:line="360" w:lineRule="auto"/>
        <w:rPr>
          <w:rFonts w:asciiTheme="minorEastAsia" w:eastAsiaTheme="minorEastAsia" w:hAnsiTheme="minorEastAsia" w:cs="宋体"/>
          <w:sz w:val="36"/>
          <w:szCs w:val="52"/>
        </w:rPr>
      </w:pPr>
      <w:bookmarkStart w:id="81" w:name="_Toc482192401"/>
      <w:bookmarkStart w:id="82" w:name="_Toc482189587"/>
      <w:bookmarkStart w:id="83" w:name="_Toc482131737"/>
      <w:r w:rsidRPr="007A61A1">
        <w:rPr>
          <w:rFonts w:asciiTheme="minorEastAsia" w:eastAsiaTheme="minorEastAsia" w:hAnsiTheme="minorEastAsia" w:cs="宋体" w:hint="eastAsia"/>
          <w:sz w:val="36"/>
          <w:szCs w:val="52"/>
        </w:rPr>
        <w:lastRenderedPageBreak/>
        <w:t>第七章竞争性磋商响应文件组成</w:t>
      </w:r>
      <w:bookmarkEnd w:id="81"/>
      <w:bookmarkEnd w:id="82"/>
    </w:p>
    <w:bookmarkEnd w:id="83"/>
    <w:p w:rsidR="00D6542D" w:rsidRPr="007A61A1" w:rsidRDefault="00D6542D">
      <w:pPr>
        <w:spacing w:line="360" w:lineRule="auto"/>
        <w:rPr>
          <w:rFonts w:asciiTheme="minorEastAsia" w:eastAsiaTheme="minorEastAsia" w:hAnsiTheme="minorEastAsia" w:cs="宋体"/>
        </w:rPr>
      </w:pPr>
    </w:p>
    <w:p w:rsidR="00D6542D" w:rsidRPr="007A61A1" w:rsidRDefault="002B4B60">
      <w:pPr>
        <w:pStyle w:val="3"/>
        <w:spacing w:before="0" w:line="360" w:lineRule="auto"/>
        <w:rPr>
          <w:rFonts w:asciiTheme="minorEastAsia" w:eastAsiaTheme="minorEastAsia" w:hAnsiTheme="minorEastAsia" w:cs="宋体"/>
        </w:rPr>
      </w:pPr>
      <w:bookmarkStart w:id="84" w:name="_Toc482189588"/>
      <w:bookmarkStart w:id="85" w:name="_Toc482192402"/>
      <w:r w:rsidRPr="007A61A1">
        <w:rPr>
          <w:rFonts w:asciiTheme="minorEastAsia" w:eastAsiaTheme="minorEastAsia" w:hAnsiTheme="minorEastAsia" w:cs="宋体" w:hint="eastAsia"/>
        </w:rPr>
        <w:t>封面</w:t>
      </w:r>
      <w:bookmarkEnd w:id="84"/>
      <w:bookmarkEnd w:id="85"/>
    </w:p>
    <w:p w:rsidR="00D6542D" w:rsidRPr="007A61A1" w:rsidRDefault="002B4B60">
      <w:pPr>
        <w:spacing w:line="360" w:lineRule="auto"/>
        <w:jc w:val="center"/>
        <w:rPr>
          <w:rFonts w:asciiTheme="minorEastAsia" w:eastAsiaTheme="minorEastAsia" w:hAnsiTheme="minorEastAsia" w:cs="宋体"/>
          <w:b/>
          <w:sz w:val="72"/>
          <w:szCs w:val="21"/>
        </w:rPr>
      </w:pPr>
      <w:r w:rsidRPr="007A61A1">
        <w:rPr>
          <w:rFonts w:asciiTheme="minorEastAsia" w:eastAsiaTheme="minorEastAsia" w:hAnsiTheme="minorEastAsia" w:cs="宋体" w:hint="eastAsia"/>
          <w:b/>
          <w:sz w:val="72"/>
          <w:szCs w:val="21"/>
        </w:rPr>
        <w:t>竞争性磋商响应文件</w:t>
      </w:r>
    </w:p>
    <w:p w:rsidR="00D6542D" w:rsidRPr="007A61A1" w:rsidRDefault="00D6542D">
      <w:pPr>
        <w:spacing w:line="360" w:lineRule="auto"/>
        <w:jc w:val="left"/>
        <w:rPr>
          <w:rFonts w:asciiTheme="minorEastAsia" w:eastAsiaTheme="minorEastAsia" w:hAnsiTheme="minorEastAsia" w:cs="宋体"/>
          <w:b/>
          <w:bCs/>
          <w:kern w:val="0"/>
          <w:sz w:val="32"/>
          <w:szCs w:val="24"/>
        </w:rPr>
      </w:pPr>
    </w:p>
    <w:p w:rsidR="00D6542D" w:rsidRPr="007A61A1" w:rsidRDefault="002B4B60">
      <w:pPr>
        <w:pStyle w:val="af3"/>
        <w:spacing w:before="0"/>
        <w:ind w:firstLine="0"/>
        <w:jc w:val="center"/>
        <w:rPr>
          <w:rFonts w:asciiTheme="minorEastAsia" w:eastAsiaTheme="minorEastAsia" w:hAnsiTheme="minorEastAsia" w:cs="宋体"/>
          <w:b/>
          <w:bCs/>
          <w:sz w:val="32"/>
        </w:rPr>
      </w:pPr>
      <w:r w:rsidRPr="007A61A1">
        <w:rPr>
          <w:rFonts w:asciiTheme="minorEastAsia" w:eastAsiaTheme="minorEastAsia" w:hAnsiTheme="minorEastAsia" w:cs="宋体" w:hint="eastAsia"/>
          <w:sz w:val="36"/>
          <w:szCs w:val="36"/>
          <w:u w:val="single"/>
        </w:rPr>
        <w:t>原件包</w:t>
      </w:r>
      <w:r w:rsidRPr="007A61A1">
        <w:rPr>
          <w:rFonts w:asciiTheme="minorEastAsia" w:eastAsiaTheme="minorEastAsia" w:hAnsiTheme="minorEastAsia" w:cs="宋体"/>
          <w:sz w:val="36"/>
          <w:szCs w:val="36"/>
          <w:u w:val="single"/>
        </w:rPr>
        <w:t>/</w:t>
      </w:r>
      <w:r w:rsidRPr="007A61A1">
        <w:rPr>
          <w:rFonts w:asciiTheme="minorEastAsia" w:eastAsiaTheme="minorEastAsia" w:hAnsiTheme="minorEastAsia" w:cs="宋体" w:hint="eastAsia"/>
          <w:sz w:val="36"/>
          <w:szCs w:val="36"/>
          <w:u w:val="single"/>
        </w:rPr>
        <w:t>资格证明材料包</w:t>
      </w:r>
      <w:r w:rsidRPr="007A61A1">
        <w:rPr>
          <w:rFonts w:asciiTheme="minorEastAsia" w:eastAsiaTheme="minorEastAsia" w:hAnsiTheme="minorEastAsia" w:cs="宋体"/>
          <w:sz w:val="36"/>
          <w:szCs w:val="36"/>
          <w:u w:val="single"/>
        </w:rPr>
        <w:t>/</w:t>
      </w:r>
      <w:r w:rsidRPr="007A61A1">
        <w:rPr>
          <w:rFonts w:asciiTheme="minorEastAsia" w:eastAsiaTheme="minorEastAsia" w:hAnsiTheme="minorEastAsia" w:cs="宋体" w:hint="eastAsia"/>
          <w:sz w:val="36"/>
          <w:szCs w:val="36"/>
          <w:u w:val="single"/>
        </w:rPr>
        <w:t>技术包</w:t>
      </w:r>
      <w:r w:rsidRPr="007A61A1">
        <w:rPr>
          <w:rFonts w:asciiTheme="minorEastAsia" w:eastAsiaTheme="minorEastAsia" w:hAnsiTheme="minorEastAsia" w:cs="宋体"/>
          <w:sz w:val="36"/>
          <w:szCs w:val="36"/>
          <w:u w:val="single"/>
        </w:rPr>
        <w:t>/</w:t>
      </w:r>
      <w:r w:rsidRPr="007A61A1">
        <w:rPr>
          <w:rFonts w:asciiTheme="minorEastAsia" w:eastAsiaTheme="minorEastAsia" w:hAnsiTheme="minorEastAsia" w:cs="宋体" w:hint="eastAsia"/>
          <w:sz w:val="36"/>
          <w:szCs w:val="36"/>
          <w:u w:val="single"/>
        </w:rPr>
        <w:t>报价包</w:t>
      </w:r>
    </w:p>
    <w:p w:rsidR="00D6542D" w:rsidRPr="007A61A1" w:rsidRDefault="002B4B60">
      <w:pPr>
        <w:spacing w:line="360" w:lineRule="auto"/>
        <w:ind w:firstLineChars="300" w:firstLine="1084"/>
        <w:rPr>
          <w:rFonts w:asciiTheme="minorEastAsia" w:eastAsiaTheme="minorEastAsia" w:hAnsiTheme="minorEastAsia" w:cs="宋体"/>
          <w:b/>
          <w:sz w:val="36"/>
          <w:szCs w:val="21"/>
        </w:rPr>
      </w:pPr>
      <w:r w:rsidRPr="007A61A1">
        <w:rPr>
          <w:rFonts w:asciiTheme="minorEastAsia" w:eastAsiaTheme="minorEastAsia" w:hAnsiTheme="minorEastAsia" w:cs="宋体" w:hint="eastAsia"/>
          <w:b/>
          <w:sz w:val="36"/>
          <w:szCs w:val="21"/>
        </w:rPr>
        <w:t>（正或副本）</w:t>
      </w:r>
    </w:p>
    <w:p w:rsidR="00D6542D" w:rsidRPr="007A61A1" w:rsidRDefault="00D6542D">
      <w:pPr>
        <w:spacing w:line="360" w:lineRule="auto"/>
        <w:jc w:val="left"/>
        <w:rPr>
          <w:rFonts w:asciiTheme="minorEastAsia" w:eastAsiaTheme="minorEastAsia" w:hAnsiTheme="minorEastAsia" w:cs="宋体"/>
          <w:b/>
          <w:bCs/>
          <w:kern w:val="0"/>
          <w:sz w:val="32"/>
          <w:szCs w:val="24"/>
        </w:rPr>
      </w:pPr>
    </w:p>
    <w:p w:rsidR="00D6542D" w:rsidRPr="007A61A1" w:rsidRDefault="00D6542D">
      <w:pPr>
        <w:spacing w:line="360" w:lineRule="auto"/>
        <w:jc w:val="left"/>
        <w:rPr>
          <w:rFonts w:asciiTheme="minorEastAsia" w:eastAsiaTheme="minorEastAsia" w:hAnsiTheme="minorEastAsia" w:cs="宋体"/>
          <w:b/>
          <w:bCs/>
          <w:kern w:val="0"/>
          <w:sz w:val="32"/>
          <w:szCs w:val="24"/>
        </w:rPr>
      </w:pPr>
    </w:p>
    <w:p w:rsidR="00D6542D" w:rsidRPr="007A61A1" w:rsidRDefault="00D6542D">
      <w:pPr>
        <w:spacing w:line="360" w:lineRule="auto"/>
        <w:ind w:firstLineChars="300" w:firstLine="1084"/>
        <w:rPr>
          <w:rFonts w:asciiTheme="minorEastAsia" w:eastAsiaTheme="minorEastAsia" w:hAnsiTheme="minorEastAsia" w:cs="宋体"/>
          <w:b/>
          <w:sz w:val="36"/>
          <w:szCs w:val="21"/>
        </w:rPr>
      </w:pPr>
    </w:p>
    <w:p w:rsidR="00D6542D" w:rsidRPr="007A61A1" w:rsidRDefault="00D6542D">
      <w:pPr>
        <w:spacing w:line="360" w:lineRule="auto"/>
        <w:ind w:firstLineChars="300" w:firstLine="1084"/>
        <w:rPr>
          <w:rFonts w:asciiTheme="minorEastAsia" w:eastAsiaTheme="minorEastAsia" w:hAnsiTheme="minorEastAsia" w:cs="宋体"/>
          <w:b/>
          <w:sz w:val="36"/>
          <w:szCs w:val="21"/>
        </w:rPr>
      </w:pPr>
    </w:p>
    <w:p w:rsidR="00D6542D" w:rsidRPr="007A61A1" w:rsidRDefault="002B4B60">
      <w:pPr>
        <w:spacing w:line="360" w:lineRule="auto"/>
        <w:ind w:firstLineChars="300" w:firstLine="1084"/>
        <w:rPr>
          <w:rFonts w:asciiTheme="minorEastAsia" w:eastAsiaTheme="minorEastAsia" w:hAnsiTheme="minorEastAsia" w:cs="宋体"/>
          <w:b/>
          <w:sz w:val="36"/>
        </w:rPr>
      </w:pPr>
      <w:r w:rsidRPr="007A61A1">
        <w:rPr>
          <w:rFonts w:asciiTheme="minorEastAsia" w:eastAsiaTheme="minorEastAsia" w:hAnsiTheme="minorEastAsia" w:cs="宋体" w:hint="eastAsia"/>
          <w:b/>
          <w:sz w:val="36"/>
        </w:rPr>
        <w:t>项目名称：</w:t>
      </w:r>
    </w:p>
    <w:p w:rsidR="00D6542D" w:rsidRPr="007A61A1" w:rsidRDefault="002B4B60">
      <w:pPr>
        <w:spacing w:line="360" w:lineRule="auto"/>
        <w:ind w:firstLineChars="300" w:firstLine="1084"/>
        <w:rPr>
          <w:rFonts w:asciiTheme="minorEastAsia" w:eastAsiaTheme="minorEastAsia" w:hAnsiTheme="minorEastAsia" w:cs="宋体"/>
          <w:b/>
          <w:sz w:val="36"/>
          <w:u w:val="single"/>
        </w:rPr>
      </w:pPr>
      <w:r w:rsidRPr="007A61A1">
        <w:rPr>
          <w:rFonts w:asciiTheme="minorEastAsia" w:eastAsiaTheme="minorEastAsia" w:hAnsiTheme="minorEastAsia" w:cs="宋体" w:hint="eastAsia"/>
          <w:b/>
          <w:sz w:val="36"/>
        </w:rPr>
        <w:t>项目编号：</w:t>
      </w:r>
    </w:p>
    <w:p w:rsidR="00D6542D" w:rsidRPr="007A61A1" w:rsidRDefault="002B4B60">
      <w:pPr>
        <w:spacing w:line="360" w:lineRule="auto"/>
        <w:ind w:firstLineChars="300" w:firstLine="1084"/>
        <w:rPr>
          <w:rFonts w:asciiTheme="minorEastAsia" w:eastAsiaTheme="minorEastAsia" w:hAnsiTheme="minorEastAsia" w:cs="宋体"/>
          <w:b/>
          <w:sz w:val="36"/>
        </w:rPr>
      </w:pPr>
      <w:r w:rsidRPr="007A61A1">
        <w:rPr>
          <w:rFonts w:asciiTheme="minorEastAsia" w:eastAsiaTheme="minorEastAsia" w:hAnsiTheme="minorEastAsia" w:cs="宋体" w:hint="eastAsia"/>
          <w:b/>
          <w:sz w:val="36"/>
        </w:rPr>
        <w:t>磋商供应商名称：</w:t>
      </w:r>
    </w:p>
    <w:p w:rsidR="00D6542D" w:rsidRPr="007A61A1" w:rsidRDefault="002B4B60" w:rsidP="001B4446">
      <w:pPr>
        <w:spacing w:line="360" w:lineRule="auto"/>
        <w:ind w:firstLineChars="300" w:firstLine="1084"/>
        <w:rPr>
          <w:rFonts w:asciiTheme="minorEastAsia" w:eastAsiaTheme="minorEastAsia" w:hAnsiTheme="minorEastAsia" w:cs="宋体"/>
          <w:b/>
          <w:sz w:val="36"/>
        </w:rPr>
      </w:pPr>
      <w:r w:rsidRPr="007A61A1">
        <w:rPr>
          <w:rFonts w:asciiTheme="minorEastAsia" w:eastAsiaTheme="minorEastAsia" w:hAnsiTheme="minorEastAsia" w:cs="宋体" w:hint="eastAsia"/>
          <w:b/>
          <w:sz w:val="36"/>
        </w:rPr>
        <w:t>日期：</w:t>
      </w:r>
    </w:p>
    <w:p w:rsidR="00D6542D" w:rsidRPr="007A61A1" w:rsidRDefault="00D6542D">
      <w:pPr>
        <w:pStyle w:val="af3"/>
        <w:spacing w:before="0"/>
        <w:ind w:firstLineChars="770" w:firstLine="2464"/>
        <w:rPr>
          <w:rFonts w:asciiTheme="minorEastAsia" w:eastAsiaTheme="minorEastAsia" w:hAnsiTheme="minorEastAsia" w:cs="宋体"/>
          <w:bCs/>
          <w:kern w:val="2"/>
          <w:sz w:val="32"/>
          <w:szCs w:val="32"/>
        </w:rPr>
      </w:pPr>
    </w:p>
    <w:p w:rsidR="00D6542D" w:rsidRPr="007A61A1" w:rsidRDefault="00D6542D">
      <w:pPr>
        <w:pStyle w:val="af3"/>
        <w:spacing w:before="0" w:after="0"/>
        <w:ind w:firstLine="0"/>
        <w:rPr>
          <w:rFonts w:asciiTheme="minorEastAsia" w:eastAsiaTheme="minorEastAsia" w:hAnsiTheme="minorEastAsia" w:cs="宋体"/>
        </w:rPr>
      </w:pPr>
    </w:p>
    <w:p w:rsidR="00D6542D" w:rsidRPr="007A61A1" w:rsidRDefault="00D6542D">
      <w:pPr>
        <w:pStyle w:val="af3"/>
        <w:spacing w:before="0" w:after="0"/>
        <w:ind w:firstLine="0"/>
        <w:rPr>
          <w:rFonts w:asciiTheme="minorEastAsia" w:eastAsiaTheme="minorEastAsia" w:hAnsiTheme="minorEastAsia" w:cs="宋体"/>
        </w:rPr>
      </w:pPr>
    </w:p>
    <w:p w:rsidR="00D6542D" w:rsidRPr="007A61A1" w:rsidRDefault="00D6542D">
      <w:pPr>
        <w:pStyle w:val="af3"/>
        <w:spacing w:before="0" w:after="0"/>
        <w:ind w:firstLine="0"/>
        <w:rPr>
          <w:rFonts w:asciiTheme="minorEastAsia" w:eastAsiaTheme="minorEastAsia" w:hAnsiTheme="minorEastAsia" w:cs="宋体"/>
        </w:rPr>
      </w:pPr>
    </w:p>
    <w:p w:rsidR="00D6542D" w:rsidRPr="007A61A1" w:rsidRDefault="00D6542D">
      <w:pPr>
        <w:pStyle w:val="af3"/>
        <w:spacing w:before="0" w:after="0"/>
        <w:ind w:firstLine="0"/>
        <w:rPr>
          <w:rFonts w:asciiTheme="minorEastAsia" w:eastAsiaTheme="minorEastAsia" w:hAnsiTheme="minorEastAsia" w:cs="宋体"/>
        </w:rPr>
      </w:pPr>
    </w:p>
    <w:p w:rsidR="00D6542D" w:rsidRPr="007A61A1" w:rsidRDefault="00D6542D">
      <w:pPr>
        <w:pStyle w:val="af3"/>
        <w:spacing w:before="0" w:after="0"/>
        <w:ind w:firstLine="0"/>
        <w:rPr>
          <w:rFonts w:asciiTheme="minorEastAsia" w:eastAsiaTheme="minorEastAsia" w:hAnsiTheme="minorEastAsia" w:cs="宋体"/>
        </w:rPr>
      </w:pPr>
    </w:p>
    <w:p w:rsidR="00D6542D" w:rsidRPr="007A61A1" w:rsidRDefault="00D6542D">
      <w:pPr>
        <w:pStyle w:val="af3"/>
        <w:spacing w:before="0" w:after="0"/>
        <w:ind w:firstLine="0"/>
        <w:rPr>
          <w:rFonts w:asciiTheme="minorEastAsia" w:eastAsiaTheme="minorEastAsia" w:hAnsiTheme="minorEastAsia" w:cs="宋体"/>
        </w:rPr>
      </w:pPr>
    </w:p>
    <w:p w:rsidR="00D6542D" w:rsidRPr="007A61A1" w:rsidRDefault="002B4B60">
      <w:pPr>
        <w:snapToGrid w:val="0"/>
        <w:spacing w:line="360" w:lineRule="auto"/>
        <w:jc w:val="center"/>
        <w:outlineLvl w:val="0"/>
        <w:rPr>
          <w:rFonts w:asciiTheme="minorEastAsia" w:eastAsiaTheme="minorEastAsia" w:hAnsiTheme="minorEastAsia" w:cs="宋体"/>
          <w:bCs/>
          <w:sz w:val="30"/>
          <w:szCs w:val="30"/>
        </w:rPr>
      </w:pPr>
      <w:bookmarkStart w:id="86" w:name="_Toc438651224"/>
      <w:r w:rsidRPr="007A61A1">
        <w:rPr>
          <w:rFonts w:asciiTheme="minorEastAsia" w:eastAsiaTheme="minorEastAsia" w:hAnsiTheme="minorEastAsia" w:cs="宋体" w:hint="eastAsia"/>
          <w:bCs/>
          <w:sz w:val="30"/>
          <w:szCs w:val="30"/>
        </w:rPr>
        <w:lastRenderedPageBreak/>
        <w:t>第一部分原件包</w:t>
      </w:r>
      <w:r w:rsidRPr="007A61A1">
        <w:rPr>
          <w:rFonts w:asciiTheme="minorEastAsia" w:eastAsiaTheme="minorEastAsia" w:hAnsiTheme="minorEastAsia" w:cs="宋体"/>
          <w:bCs/>
          <w:sz w:val="30"/>
          <w:szCs w:val="30"/>
        </w:rPr>
        <w:t>(</w:t>
      </w:r>
      <w:r w:rsidRPr="007A61A1">
        <w:rPr>
          <w:rFonts w:asciiTheme="minorEastAsia" w:eastAsiaTheme="minorEastAsia" w:hAnsiTheme="minorEastAsia" w:cs="宋体" w:hint="eastAsia"/>
          <w:bCs/>
          <w:sz w:val="30"/>
          <w:szCs w:val="30"/>
        </w:rPr>
        <w:t>单独密封</w:t>
      </w:r>
      <w:r w:rsidRPr="007A61A1">
        <w:rPr>
          <w:rFonts w:asciiTheme="minorEastAsia" w:eastAsiaTheme="minorEastAsia" w:hAnsiTheme="minorEastAsia" w:cs="宋体"/>
          <w:bCs/>
          <w:sz w:val="30"/>
          <w:szCs w:val="30"/>
        </w:rPr>
        <w:t>)</w:t>
      </w:r>
      <w:bookmarkEnd w:id="86"/>
    </w:p>
    <w:p w:rsidR="00D6542D" w:rsidRPr="007A61A1" w:rsidRDefault="002B4B60">
      <w:pPr>
        <w:autoSpaceDE w:val="0"/>
        <w:autoSpaceDN w:val="0"/>
        <w:adjustRightInd w:val="0"/>
        <w:spacing w:line="360" w:lineRule="auto"/>
        <w:jc w:val="center"/>
        <w:rPr>
          <w:rFonts w:asciiTheme="minorEastAsia" w:eastAsiaTheme="minorEastAsia" w:hAnsiTheme="minorEastAsia" w:cs="宋体"/>
          <w:b/>
          <w:bCs/>
          <w:sz w:val="28"/>
          <w:szCs w:val="28"/>
        </w:rPr>
      </w:pPr>
      <w:r w:rsidRPr="007A61A1">
        <w:rPr>
          <w:rFonts w:asciiTheme="minorEastAsia" w:eastAsiaTheme="minorEastAsia" w:hAnsiTheme="minorEastAsia" w:cs="宋体" w:hint="eastAsia"/>
          <w:b/>
          <w:bCs/>
          <w:sz w:val="28"/>
          <w:szCs w:val="28"/>
        </w:rPr>
        <w:t>目录</w:t>
      </w:r>
    </w:p>
    <w:tbl>
      <w:tblPr>
        <w:tblW w:w="9381" w:type="dxa"/>
        <w:jc w:val="center"/>
        <w:tblInd w:w="392" w:type="dxa"/>
        <w:tblLayout w:type="fixed"/>
        <w:tblLook w:val="04A0" w:firstRow="1" w:lastRow="0" w:firstColumn="1" w:lastColumn="0" w:noHBand="0" w:noVBand="1"/>
      </w:tblPr>
      <w:tblGrid>
        <w:gridCol w:w="850"/>
        <w:gridCol w:w="6664"/>
        <w:gridCol w:w="1867"/>
      </w:tblGrid>
      <w:tr w:rsidR="00D6542D"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kern w:val="0"/>
                <w:sz w:val="24"/>
                <w:szCs w:val="24"/>
              </w:rPr>
              <w:t>序号</w:t>
            </w:r>
          </w:p>
        </w:tc>
        <w:tc>
          <w:tcPr>
            <w:tcW w:w="6664" w:type="dxa"/>
            <w:tcBorders>
              <w:top w:val="single" w:sz="4" w:space="0" w:color="auto"/>
              <w:left w:val="nil"/>
              <w:bottom w:val="single" w:sz="4" w:space="0" w:color="auto"/>
              <w:right w:val="single" w:sz="4" w:space="0" w:color="auto"/>
            </w:tcBorders>
            <w:vAlign w:val="center"/>
          </w:tcPr>
          <w:p w:rsidR="00D6542D" w:rsidRPr="007A61A1" w:rsidRDefault="002B4B60">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kern w:val="0"/>
                <w:sz w:val="24"/>
                <w:szCs w:val="24"/>
              </w:rPr>
              <w:t>材料明细</w:t>
            </w:r>
          </w:p>
        </w:tc>
        <w:tc>
          <w:tcPr>
            <w:tcW w:w="1867" w:type="dxa"/>
            <w:tcBorders>
              <w:top w:val="single" w:sz="4" w:space="0" w:color="auto"/>
              <w:left w:val="nil"/>
              <w:bottom w:val="single" w:sz="4" w:space="0" w:color="auto"/>
              <w:right w:val="single" w:sz="4" w:space="0" w:color="auto"/>
            </w:tcBorders>
            <w:vAlign w:val="center"/>
          </w:tcPr>
          <w:p w:rsidR="00D6542D" w:rsidRPr="007A61A1" w:rsidRDefault="002B4B60">
            <w:pPr>
              <w:widowControl/>
              <w:spacing w:line="360" w:lineRule="auto"/>
              <w:jc w:val="left"/>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kern w:val="0"/>
                <w:sz w:val="24"/>
                <w:szCs w:val="24"/>
              </w:rPr>
              <w:t>是否符合（打√）</w:t>
            </w:r>
          </w:p>
        </w:tc>
      </w:tr>
      <w:tr w:rsidR="00D6542D" w:rsidRPr="007A61A1">
        <w:trPr>
          <w:trHeight w:val="570"/>
          <w:jc w:val="center"/>
        </w:trPr>
        <w:tc>
          <w:tcPr>
            <w:tcW w:w="850" w:type="dxa"/>
            <w:tcBorders>
              <w:top w:val="nil"/>
              <w:left w:val="single" w:sz="4" w:space="0" w:color="auto"/>
              <w:bottom w:val="single" w:sz="4" w:space="0" w:color="auto"/>
              <w:right w:val="single" w:sz="4" w:space="0" w:color="auto"/>
            </w:tcBorders>
            <w:vAlign w:val="bottom"/>
          </w:tcPr>
          <w:p w:rsidR="00D6542D" w:rsidRPr="007A61A1" w:rsidRDefault="002B4B60">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kern w:val="0"/>
                <w:sz w:val="24"/>
                <w:szCs w:val="24"/>
              </w:rPr>
              <w:t>1</w:t>
            </w:r>
          </w:p>
        </w:tc>
        <w:tc>
          <w:tcPr>
            <w:tcW w:w="6664" w:type="dxa"/>
            <w:tcBorders>
              <w:top w:val="nil"/>
              <w:left w:val="nil"/>
              <w:bottom w:val="single" w:sz="4" w:space="0" w:color="auto"/>
              <w:right w:val="single" w:sz="4" w:space="0" w:color="auto"/>
            </w:tcBorders>
            <w:vAlign w:val="center"/>
          </w:tcPr>
          <w:p w:rsidR="00D6542D" w:rsidRPr="007A61A1" w:rsidRDefault="002B4B60">
            <w:pPr>
              <w:spacing w:line="360" w:lineRule="auto"/>
              <w:rPr>
                <w:rFonts w:asciiTheme="minorEastAsia" w:eastAsiaTheme="minorEastAsia" w:hAnsiTheme="minorEastAsia" w:cs="宋体"/>
                <w:sz w:val="24"/>
                <w:szCs w:val="24"/>
              </w:rPr>
            </w:pPr>
            <w:r w:rsidRPr="007A61A1">
              <w:rPr>
                <w:rFonts w:asciiTheme="minorEastAsia" w:eastAsiaTheme="minorEastAsia" w:hAnsiTheme="minorEastAsia" w:cs="宋体" w:hint="eastAsia"/>
                <w:kern w:val="0"/>
                <w:sz w:val="24"/>
                <w:szCs w:val="24"/>
              </w:rPr>
              <w:t>法定代表人参加项目磋商的，须提供法定代表人身份证明书原件；非法定代表人参加的，必须提供法定代表人签名或盖章的授权委托书原件及被授权代表身份证复印件；</w:t>
            </w:r>
          </w:p>
        </w:tc>
        <w:tc>
          <w:tcPr>
            <w:tcW w:w="1867" w:type="dxa"/>
            <w:tcBorders>
              <w:top w:val="nil"/>
              <w:left w:val="nil"/>
              <w:bottom w:val="single" w:sz="4" w:space="0" w:color="auto"/>
              <w:right w:val="single" w:sz="4" w:space="0" w:color="auto"/>
            </w:tcBorders>
            <w:vAlign w:val="center"/>
          </w:tcPr>
          <w:p w:rsidR="00D6542D" w:rsidRPr="007A61A1" w:rsidRDefault="00D6542D">
            <w:pPr>
              <w:spacing w:line="360" w:lineRule="auto"/>
              <w:rPr>
                <w:rFonts w:asciiTheme="minorEastAsia" w:eastAsiaTheme="minorEastAsia" w:hAnsiTheme="minorEastAsia" w:cs="宋体"/>
                <w:kern w:val="0"/>
                <w:sz w:val="24"/>
                <w:szCs w:val="24"/>
              </w:rPr>
            </w:pPr>
          </w:p>
        </w:tc>
      </w:tr>
      <w:tr w:rsidR="00D6542D" w:rsidRPr="007A61A1">
        <w:trPr>
          <w:trHeight w:val="570"/>
          <w:jc w:val="center"/>
        </w:trPr>
        <w:tc>
          <w:tcPr>
            <w:tcW w:w="850" w:type="dxa"/>
            <w:tcBorders>
              <w:top w:val="nil"/>
              <w:left w:val="single" w:sz="4" w:space="0" w:color="auto"/>
              <w:bottom w:val="single" w:sz="4" w:space="0" w:color="auto"/>
              <w:right w:val="single" w:sz="4" w:space="0" w:color="auto"/>
            </w:tcBorders>
            <w:vAlign w:val="bottom"/>
          </w:tcPr>
          <w:p w:rsidR="00D6542D" w:rsidRPr="007A61A1" w:rsidRDefault="002B4B60">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kern w:val="0"/>
                <w:sz w:val="24"/>
                <w:szCs w:val="24"/>
              </w:rPr>
              <w:t>2</w:t>
            </w:r>
          </w:p>
        </w:tc>
        <w:tc>
          <w:tcPr>
            <w:tcW w:w="6664" w:type="dxa"/>
            <w:tcBorders>
              <w:top w:val="nil"/>
              <w:left w:val="nil"/>
              <w:bottom w:val="single" w:sz="4" w:space="0" w:color="auto"/>
              <w:right w:val="single" w:sz="4" w:space="0" w:color="auto"/>
            </w:tcBorders>
            <w:vAlign w:val="center"/>
          </w:tcPr>
          <w:p w:rsidR="00D6542D" w:rsidRPr="007A61A1" w:rsidRDefault="002B4B60">
            <w:pPr>
              <w:widowControl/>
              <w:spacing w:line="360" w:lineRule="auto"/>
              <w:jc w:val="left"/>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kern w:val="0"/>
                <w:sz w:val="24"/>
                <w:szCs w:val="24"/>
              </w:rPr>
              <w:t>营业执照（三证合一）副本原件及复印件；</w:t>
            </w:r>
            <w:r w:rsidRPr="007A61A1">
              <w:rPr>
                <w:rFonts w:asciiTheme="minorEastAsia" w:eastAsiaTheme="minorEastAsia" w:hAnsiTheme="minorEastAsia" w:cs="宋体" w:hint="eastAsia"/>
                <w:b/>
                <w:bCs/>
                <w:kern w:val="0"/>
                <w:sz w:val="24"/>
                <w:szCs w:val="24"/>
              </w:rPr>
              <w:t>营业执照经营范围需包含餐饮服务或餐饮管理； </w:t>
            </w:r>
          </w:p>
        </w:tc>
        <w:tc>
          <w:tcPr>
            <w:tcW w:w="1867" w:type="dxa"/>
            <w:tcBorders>
              <w:top w:val="nil"/>
              <w:left w:val="nil"/>
              <w:bottom w:val="single" w:sz="4" w:space="0" w:color="auto"/>
              <w:right w:val="single" w:sz="4" w:space="0" w:color="auto"/>
            </w:tcBorders>
            <w:vAlign w:val="center"/>
          </w:tcPr>
          <w:p w:rsidR="00D6542D" w:rsidRPr="007A61A1" w:rsidRDefault="00D6542D">
            <w:pPr>
              <w:widowControl/>
              <w:spacing w:line="360" w:lineRule="auto"/>
              <w:jc w:val="left"/>
              <w:rPr>
                <w:rFonts w:asciiTheme="minorEastAsia" w:eastAsiaTheme="minorEastAsia" w:hAnsiTheme="minorEastAsia" w:cs="宋体"/>
                <w:kern w:val="0"/>
                <w:sz w:val="24"/>
                <w:szCs w:val="24"/>
              </w:rPr>
            </w:pPr>
          </w:p>
        </w:tc>
      </w:tr>
      <w:tr w:rsidR="006A1BC3" w:rsidRPr="007A61A1">
        <w:trPr>
          <w:trHeight w:val="558"/>
          <w:jc w:val="center"/>
        </w:trPr>
        <w:tc>
          <w:tcPr>
            <w:tcW w:w="850" w:type="dxa"/>
            <w:tcBorders>
              <w:top w:val="nil"/>
              <w:left w:val="single" w:sz="4" w:space="0" w:color="auto"/>
              <w:bottom w:val="single" w:sz="4" w:space="0" w:color="auto"/>
              <w:right w:val="single" w:sz="4" w:space="0" w:color="auto"/>
            </w:tcBorders>
            <w:vAlign w:val="bottom"/>
          </w:tcPr>
          <w:p w:rsidR="006A1BC3" w:rsidRPr="007A61A1" w:rsidRDefault="006A1BC3">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kern w:val="0"/>
                <w:sz w:val="24"/>
                <w:szCs w:val="24"/>
              </w:rPr>
              <w:t>3</w:t>
            </w:r>
          </w:p>
        </w:tc>
        <w:tc>
          <w:tcPr>
            <w:tcW w:w="6664" w:type="dxa"/>
            <w:tcBorders>
              <w:top w:val="nil"/>
              <w:left w:val="nil"/>
              <w:bottom w:val="single" w:sz="4" w:space="0" w:color="auto"/>
              <w:right w:val="single" w:sz="4" w:space="0" w:color="auto"/>
            </w:tcBorders>
            <w:vAlign w:val="center"/>
          </w:tcPr>
          <w:p w:rsidR="006A1BC3" w:rsidRPr="007A61A1" w:rsidRDefault="007C4493" w:rsidP="006B5C3D">
            <w:pPr>
              <w:snapToGrid w:val="0"/>
              <w:spacing w:line="360" w:lineRule="auto"/>
              <w:rPr>
                <w:rFonts w:asciiTheme="minorEastAsia" w:eastAsiaTheme="minorEastAsia" w:hAnsiTheme="minorEastAsia" w:cs="宋体"/>
                <w:color w:val="FF0000"/>
                <w:sz w:val="24"/>
                <w:szCs w:val="24"/>
                <w:shd w:val="clear" w:color="auto" w:fill="FFFFFF"/>
              </w:rPr>
            </w:pPr>
            <w:r w:rsidRPr="007A61A1">
              <w:rPr>
                <w:rFonts w:asciiTheme="minorEastAsia" w:eastAsiaTheme="minorEastAsia" w:hAnsiTheme="minorEastAsia" w:cs="宋体" w:hint="eastAsia"/>
                <w:sz w:val="24"/>
                <w:szCs w:val="24"/>
              </w:rPr>
              <w:t>响应供应商根据磋商办法认为需要提供的其它必要的原件材料；</w:t>
            </w:r>
          </w:p>
        </w:tc>
        <w:tc>
          <w:tcPr>
            <w:tcW w:w="1867" w:type="dxa"/>
            <w:tcBorders>
              <w:top w:val="nil"/>
              <w:left w:val="nil"/>
              <w:bottom w:val="single" w:sz="4" w:space="0" w:color="auto"/>
              <w:right w:val="single" w:sz="4" w:space="0" w:color="auto"/>
            </w:tcBorders>
            <w:vAlign w:val="center"/>
          </w:tcPr>
          <w:p w:rsidR="006A1BC3" w:rsidRPr="007A61A1" w:rsidRDefault="006A1BC3">
            <w:pPr>
              <w:widowControl/>
              <w:spacing w:line="360" w:lineRule="auto"/>
              <w:jc w:val="left"/>
              <w:rPr>
                <w:rFonts w:asciiTheme="minorEastAsia" w:eastAsiaTheme="minorEastAsia" w:hAnsiTheme="minorEastAsia" w:cs="宋体"/>
                <w:kern w:val="0"/>
                <w:sz w:val="24"/>
                <w:szCs w:val="24"/>
              </w:rPr>
            </w:pPr>
          </w:p>
        </w:tc>
      </w:tr>
      <w:tr w:rsidR="006A1BC3" w:rsidRPr="007A61A1">
        <w:trPr>
          <w:trHeight w:val="570"/>
          <w:jc w:val="center"/>
        </w:trPr>
        <w:tc>
          <w:tcPr>
            <w:tcW w:w="850" w:type="dxa"/>
            <w:tcBorders>
              <w:top w:val="nil"/>
              <w:left w:val="single" w:sz="4" w:space="0" w:color="auto"/>
              <w:bottom w:val="single" w:sz="4" w:space="0" w:color="auto"/>
              <w:right w:val="single" w:sz="4" w:space="0" w:color="auto"/>
            </w:tcBorders>
            <w:vAlign w:val="center"/>
          </w:tcPr>
          <w:p w:rsidR="006A1BC3" w:rsidRPr="007A61A1" w:rsidRDefault="006A1BC3">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kern w:val="0"/>
                <w:sz w:val="24"/>
                <w:szCs w:val="24"/>
              </w:rPr>
              <w:t>4</w:t>
            </w:r>
          </w:p>
        </w:tc>
        <w:tc>
          <w:tcPr>
            <w:tcW w:w="6664" w:type="dxa"/>
            <w:tcBorders>
              <w:top w:val="nil"/>
              <w:left w:val="nil"/>
              <w:bottom w:val="single" w:sz="4" w:space="0" w:color="auto"/>
              <w:right w:val="single" w:sz="4" w:space="0" w:color="auto"/>
            </w:tcBorders>
            <w:vAlign w:val="center"/>
          </w:tcPr>
          <w:p w:rsidR="006A1BC3" w:rsidRPr="007A61A1" w:rsidRDefault="006A1BC3" w:rsidP="006B5C3D">
            <w:pPr>
              <w:snapToGrid w:val="0"/>
              <w:spacing w:line="360" w:lineRule="auto"/>
              <w:rPr>
                <w:rFonts w:asciiTheme="minorEastAsia" w:eastAsiaTheme="minorEastAsia" w:hAnsiTheme="minorEastAsia" w:cs="宋体"/>
                <w:sz w:val="24"/>
                <w:szCs w:val="24"/>
              </w:rPr>
            </w:pPr>
          </w:p>
        </w:tc>
        <w:tc>
          <w:tcPr>
            <w:tcW w:w="1867" w:type="dxa"/>
            <w:tcBorders>
              <w:top w:val="nil"/>
              <w:left w:val="nil"/>
              <w:bottom w:val="single" w:sz="4" w:space="0" w:color="auto"/>
              <w:right w:val="single" w:sz="4" w:space="0" w:color="auto"/>
            </w:tcBorders>
            <w:vAlign w:val="center"/>
          </w:tcPr>
          <w:p w:rsidR="006A1BC3" w:rsidRPr="007A61A1" w:rsidRDefault="006A1BC3">
            <w:pPr>
              <w:widowControl/>
              <w:spacing w:line="360" w:lineRule="auto"/>
              <w:jc w:val="left"/>
              <w:rPr>
                <w:rFonts w:asciiTheme="minorEastAsia" w:eastAsiaTheme="minorEastAsia" w:hAnsiTheme="minorEastAsia" w:cs="宋体"/>
                <w:kern w:val="0"/>
                <w:sz w:val="24"/>
                <w:szCs w:val="24"/>
              </w:rPr>
            </w:pPr>
          </w:p>
        </w:tc>
      </w:tr>
      <w:tr w:rsidR="006A1BC3"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kern w:val="0"/>
                <w:sz w:val="24"/>
                <w:szCs w:val="24"/>
              </w:rPr>
              <w:t>6</w:t>
            </w:r>
          </w:p>
        </w:tc>
        <w:tc>
          <w:tcPr>
            <w:tcW w:w="6664"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snapToGrid w:val="0"/>
              <w:spacing w:line="360" w:lineRule="auto"/>
              <w:rPr>
                <w:rFonts w:asciiTheme="minorEastAsia" w:eastAsiaTheme="minorEastAsia" w:hAnsiTheme="minorEastAsia"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widowControl/>
              <w:spacing w:line="360" w:lineRule="auto"/>
              <w:jc w:val="left"/>
              <w:rPr>
                <w:rFonts w:asciiTheme="minorEastAsia" w:eastAsiaTheme="minorEastAsia" w:hAnsiTheme="minorEastAsia" w:cs="宋体"/>
                <w:kern w:val="0"/>
                <w:sz w:val="24"/>
                <w:szCs w:val="24"/>
              </w:rPr>
            </w:pPr>
          </w:p>
        </w:tc>
      </w:tr>
      <w:tr w:rsidR="006A1BC3"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kern w:val="0"/>
                <w:sz w:val="24"/>
                <w:szCs w:val="24"/>
              </w:rPr>
              <w:t>7</w:t>
            </w:r>
          </w:p>
        </w:tc>
        <w:tc>
          <w:tcPr>
            <w:tcW w:w="6664"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snapToGrid w:val="0"/>
              <w:spacing w:line="360" w:lineRule="auto"/>
              <w:rPr>
                <w:rFonts w:asciiTheme="minorEastAsia" w:eastAsiaTheme="minorEastAsia" w:hAnsiTheme="minorEastAsia"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widowControl/>
              <w:shd w:val="clear" w:color="auto" w:fill="FFFFFF"/>
              <w:spacing w:line="360" w:lineRule="auto"/>
              <w:jc w:val="left"/>
              <w:rPr>
                <w:rFonts w:asciiTheme="minorEastAsia" w:eastAsiaTheme="minorEastAsia" w:hAnsiTheme="minorEastAsia" w:cs="宋体"/>
                <w:kern w:val="0"/>
                <w:sz w:val="24"/>
                <w:szCs w:val="24"/>
              </w:rPr>
            </w:pPr>
          </w:p>
        </w:tc>
      </w:tr>
      <w:tr w:rsidR="006A1BC3"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kern w:val="0"/>
                <w:sz w:val="24"/>
                <w:szCs w:val="24"/>
              </w:rPr>
              <w:t>8</w:t>
            </w:r>
          </w:p>
        </w:tc>
        <w:tc>
          <w:tcPr>
            <w:tcW w:w="6664"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spacing w:line="360" w:lineRule="auto"/>
              <w:rPr>
                <w:rFonts w:asciiTheme="minorEastAsia" w:eastAsiaTheme="minorEastAsia" w:hAnsiTheme="minorEastAsia"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widowControl/>
              <w:shd w:val="clear" w:color="auto" w:fill="FFFFFF"/>
              <w:spacing w:line="360" w:lineRule="auto"/>
              <w:jc w:val="left"/>
              <w:rPr>
                <w:rFonts w:asciiTheme="minorEastAsia" w:eastAsiaTheme="minorEastAsia" w:hAnsiTheme="minorEastAsia" w:cs="宋体"/>
                <w:kern w:val="0"/>
                <w:sz w:val="24"/>
                <w:szCs w:val="24"/>
              </w:rPr>
            </w:pPr>
          </w:p>
        </w:tc>
      </w:tr>
      <w:tr w:rsidR="006A1BC3" w:rsidRPr="007A61A1">
        <w:trPr>
          <w:trHeight w:val="570"/>
          <w:jc w:val="center"/>
        </w:trPr>
        <w:tc>
          <w:tcPr>
            <w:tcW w:w="850"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widowControl/>
              <w:spacing w:line="360" w:lineRule="auto"/>
              <w:jc w:val="center"/>
              <w:rPr>
                <w:rFonts w:asciiTheme="minorEastAsia" w:eastAsiaTheme="minorEastAsia" w:hAnsiTheme="minorEastAsia" w:cs="宋体"/>
                <w:kern w:val="0"/>
                <w:sz w:val="24"/>
                <w:szCs w:val="24"/>
              </w:rPr>
            </w:pPr>
            <w:r w:rsidRPr="007A61A1">
              <w:rPr>
                <w:rFonts w:asciiTheme="minorEastAsia" w:eastAsiaTheme="minorEastAsia" w:hAnsiTheme="minorEastAsia" w:cs="宋体" w:hint="eastAsia"/>
                <w:kern w:val="0"/>
                <w:sz w:val="24"/>
                <w:szCs w:val="24"/>
              </w:rPr>
              <w:t>9</w:t>
            </w:r>
          </w:p>
        </w:tc>
        <w:tc>
          <w:tcPr>
            <w:tcW w:w="6664"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spacing w:line="360" w:lineRule="auto"/>
              <w:rPr>
                <w:rFonts w:asciiTheme="minorEastAsia" w:eastAsiaTheme="minorEastAsia" w:hAnsiTheme="minorEastAsia" w:cs="宋体"/>
                <w:sz w:val="24"/>
                <w:szCs w:val="24"/>
              </w:rPr>
            </w:pPr>
          </w:p>
        </w:tc>
        <w:tc>
          <w:tcPr>
            <w:tcW w:w="1867" w:type="dxa"/>
            <w:tcBorders>
              <w:top w:val="single" w:sz="4" w:space="0" w:color="auto"/>
              <w:left w:val="single" w:sz="4" w:space="0" w:color="auto"/>
              <w:bottom w:val="single" w:sz="4" w:space="0" w:color="auto"/>
              <w:right w:val="single" w:sz="4" w:space="0" w:color="auto"/>
            </w:tcBorders>
            <w:vAlign w:val="center"/>
          </w:tcPr>
          <w:p w:rsidR="006A1BC3" w:rsidRPr="007A61A1" w:rsidRDefault="006A1BC3">
            <w:pPr>
              <w:widowControl/>
              <w:shd w:val="clear" w:color="auto" w:fill="FFFFFF"/>
              <w:spacing w:line="360" w:lineRule="auto"/>
              <w:jc w:val="left"/>
              <w:rPr>
                <w:rFonts w:asciiTheme="minorEastAsia" w:eastAsiaTheme="minorEastAsia" w:hAnsiTheme="minorEastAsia" w:cs="宋体"/>
                <w:kern w:val="0"/>
                <w:sz w:val="24"/>
                <w:szCs w:val="24"/>
              </w:rPr>
            </w:pPr>
          </w:p>
        </w:tc>
      </w:tr>
    </w:tbl>
    <w:p w:rsidR="00D6542D" w:rsidRPr="007A61A1" w:rsidRDefault="002B4B60">
      <w:pPr>
        <w:autoSpaceDE w:val="0"/>
        <w:autoSpaceDN w:val="0"/>
        <w:adjustRightInd w:val="0"/>
        <w:spacing w:line="360" w:lineRule="auto"/>
        <w:ind w:firstLineChars="150" w:firstLine="361"/>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法定代表人或其委托人签字：（单位盖章）</w:t>
      </w:r>
    </w:p>
    <w:p w:rsidR="00D6542D" w:rsidRPr="007A61A1" w:rsidRDefault="002B4B60">
      <w:pPr>
        <w:autoSpaceDE w:val="0"/>
        <w:autoSpaceDN w:val="0"/>
        <w:adjustRightInd w:val="0"/>
        <w:spacing w:line="360" w:lineRule="auto"/>
        <w:ind w:firstLineChars="150" w:firstLine="361"/>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注：以上表格由磋商单位填写。</w:t>
      </w:r>
    </w:p>
    <w:p w:rsidR="00D6542D" w:rsidRPr="007A61A1" w:rsidRDefault="002B4B60">
      <w:pPr>
        <w:spacing w:line="360" w:lineRule="auto"/>
        <w:jc w:val="center"/>
        <w:rPr>
          <w:rFonts w:asciiTheme="minorEastAsia" w:eastAsiaTheme="minorEastAsia" w:hAnsiTheme="minorEastAsia" w:cs="宋体"/>
          <w:sz w:val="30"/>
          <w:szCs w:val="30"/>
        </w:rPr>
      </w:pPr>
      <w:r w:rsidRPr="007A61A1">
        <w:rPr>
          <w:rFonts w:asciiTheme="minorEastAsia" w:eastAsiaTheme="minorEastAsia" w:hAnsiTheme="minorEastAsia" w:cs="宋体"/>
          <w:bCs/>
          <w:sz w:val="30"/>
          <w:szCs w:val="30"/>
        </w:rPr>
        <w:br w:type="page"/>
      </w:r>
      <w:r w:rsidRPr="007A61A1">
        <w:rPr>
          <w:rFonts w:asciiTheme="minorEastAsia" w:eastAsiaTheme="minorEastAsia" w:hAnsiTheme="minorEastAsia" w:cs="宋体" w:hint="eastAsia"/>
          <w:bCs/>
          <w:sz w:val="30"/>
          <w:szCs w:val="30"/>
        </w:rPr>
        <w:lastRenderedPageBreak/>
        <w:t>第二部分资格证明材料包（单独密封）</w:t>
      </w:r>
    </w:p>
    <w:p w:rsidR="00D6542D" w:rsidRPr="007A61A1" w:rsidRDefault="00D6542D">
      <w:pPr>
        <w:spacing w:line="360" w:lineRule="auto"/>
        <w:jc w:val="center"/>
        <w:rPr>
          <w:rFonts w:asciiTheme="minorEastAsia" w:eastAsiaTheme="minorEastAsia" w:hAnsiTheme="minorEastAsia" w:cs="宋体"/>
          <w:sz w:val="32"/>
          <w:szCs w:val="32"/>
        </w:rPr>
      </w:pPr>
    </w:p>
    <w:p w:rsidR="00D6542D" w:rsidRPr="007A61A1" w:rsidRDefault="002B4B60">
      <w:pPr>
        <w:spacing w:line="360" w:lineRule="auto"/>
        <w:jc w:val="center"/>
        <w:rPr>
          <w:rFonts w:asciiTheme="minorEastAsia" w:eastAsiaTheme="minorEastAsia" w:hAnsiTheme="minorEastAsia" w:cs="宋体"/>
          <w:sz w:val="32"/>
          <w:szCs w:val="32"/>
        </w:rPr>
      </w:pPr>
      <w:r w:rsidRPr="007A61A1">
        <w:rPr>
          <w:rFonts w:asciiTheme="minorEastAsia" w:eastAsiaTheme="minorEastAsia" w:hAnsiTheme="minorEastAsia" w:cs="宋体" w:hint="eastAsia"/>
          <w:sz w:val="32"/>
          <w:szCs w:val="32"/>
        </w:rPr>
        <w:t>目录</w:t>
      </w:r>
    </w:p>
    <w:p w:rsidR="00D6542D" w:rsidRPr="007A61A1" w:rsidRDefault="00D6542D">
      <w:pPr>
        <w:spacing w:line="360" w:lineRule="auto"/>
        <w:jc w:val="center"/>
        <w:rPr>
          <w:rFonts w:asciiTheme="minorEastAsia" w:eastAsiaTheme="minorEastAsia" w:hAnsiTheme="minorEastAsia" w:cs="宋体"/>
          <w:sz w:val="24"/>
          <w:szCs w:val="24"/>
        </w:rPr>
      </w:pP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、封面</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、法定代表人资格证明书原件及法定代表人身份证复印件（加盖公章）；</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、企业法人授权委托书原件及授权委托人身份证复印件（加盖公章）；</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4</w:t>
      </w:r>
      <w:r w:rsidRPr="007A61A1">
        <w:rPr>
          <w:rFonts w:asciiTheme="minorEastAsia" w:eastAsiaTheme="minorEastAsia" w:hAnsiTheme="minorEastAsia" w:cs="宋体" w:hint="eastAsia"/>
          <w:sz w:val="24"/>
          <w:szCs w:val="24"/>
        </w:rPr>
        <w:t>、磋商响应函（加盖公章）；</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5</w:t>
      </w:r>
      <w:r w:rsidRPr="007A61A1">
        <w:rPr>
          <w:rFonts w:asciiTheme="minorEastAsia" w:eastAsiaTheme="minorEastAsia" w:hAnsiTheme="minorEastAsia" w:cs="宋体" w:hint="eastAsia"/>
          <w:sz w:val="24"/>
          <w:szCs w:val="24"/>
        </w:rPr>
        <w:t>、资格证明材料所含内容的所有复印件（加盖公章）；</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6</w:t>
      </w:r>
      <w:r w:rsidRPr="007A61A1">
        <w:rPr>
          <w:rFonts w:asciiTheme="minorEastAsia" w:eastAsiaTheme="minorEastAsia" w:hAnsiTheme="minorEastAsia" w:cs="宋体" w:hint="eastAsia"/>
          <w:sz w:val="24"/>
          <w:szCs w:val="24"/>
        </w:rPr>
        <w:t>、响应供应商认为其他必要的材料。</w:t>
      </w:r>
    </w:p>
    <w:p w:rsidR="00D6542D" w:rsidRPr="007A61A1" w:rsidRDefault="00D6542D">
      <w:pPr>
        <w:spacing w:line="360" w:lineRule="auto"/>
        <w:rPr>
          <w:rFonts w:asciiTheme="minorEastAsia" w:eastAsiaTheme="minorEastAsia" w:hAnsiTheme="minorEastAsia" w:cs="宋体"/>
          <w:sz w:val="24"/>
          <w:szCs w:val="24"/>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2B4B60">
      <w:pPr>
        <w:snapToGrid w:val="0"/>
        <w:spacing w:line="360" w:lineRule="auto"/>
        <w:jc w:val="center"/>
        <w:outlineLvl w:val="4"/>
        <w:rPr>
          <w:rFonts w:asciiTheme="minorEastAsia" w:eastAsiaTheme="minorEastAsia" w:hAnsiTheme="minorEastAsia" w:cs="宋体"/>
          <w:b/>
          <w:bCs/>
          <w:sz w:val="28"/>
          <w:szCs w:val="28"/>
        </w:rPr>
      </w:pPr>
      <w:r w:rsidRPr="007A61A1">
        <w:rPr>
          <w:rFonts w:asciiTheme="minorEastAsia" w:eastAsiaTheme="minorEastAsia" w:hAnsiTheme="minorEastAsia" w:cs="宋体"/>
          <w:b/>
          <w:bCs/>
          <w:sz w:val="28"/>
          <w:szCs w:val="28"/>
        </w:rPr>
        <w:lastRenderedPageBreak/>
        <w:t>1</w:t>
      </w:r>
      <w:r w:rsidRPr="007A61A1">
        <w:rPr>
          <w:rFonts w:asciiTheme="minorEastAsia" w:eastAsiaTheme="minorEastAsia" w:hAnsiTheme="minorEastAsia" w:cs="宋体" w:hint="eastAsia"/>
          <w:b/>
          <w:bCs/>
          <w:sz w:val="28"/>
          <w:szCs w:val="28"/>
        </w:rPr>
        <w:t>、法定代表人身份证明</w:t>
      </w:r>
    </w:p>
    <w:p w:rsidR="00D6542D" w:rsidRPr="007A61A1" w:rsidRDefault="00D6542D">
      <w:pPr>
        <w:snapToGrid w:val="0"/>
        <w:spacing w:line="360" w:lineRule="auto"/>
        <w:rPr>
          <w:rFonts w:asciiTheme="minorEastAsia" w:eastAsiaTheme="minorEastAsia" w:hAnsiTheme="minorEastAsia" w:cs="宋体"/>
          <w:sz w:val="24"/>
        </w:rPr>
      </w:pPr>
    </w:p>
    <w:p w:rsidR="00D6542D" w:rsidRPr="007A61A1" w:rsidRDefault="002B4B60">
      <w:pPr>
        <w:snapToGrid w:val="0"/>
        <w:spacing w:line="360" w:lineRule="auto"/>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u w:val="single"/>
        </w:rPr>
        <w:t>先生／女士：</w:t>
      </w:r>
      <w:r w:rsidRPr="007A61A1">
        <w:rPr>
          <w:rFonts w:asciiTheme="minorEastAsia" w:eastAsiaTheme="minorEastAsia" w:hAnsiTheme="minorEastAsia" w:cs="宋体" w:hint="eastAsia"/>
          <w:sz w:val="24"/>
        </w:rPr>
        <w:t>现任我单位</w:t>
      </w:r>
      <w:proofErr w:type="gramStart"/>
      <w:r w:rsidRPr="007A61A1">
        <w:rPr>
          <w:rFonts w:asciiTheme="minorEastAsia" w:eastAsiaTheme="minorEastAsia" w:hAnsiTheme="minorEastAsia" w:cs="宋体" w:hint="eastAsia"/>
          <w:sz w:val="24"/>
          <w:u w:val="single"/>
        </w:rPr>
        <w:t xml:space="preserve">　　　　　　　</w:t>
      </w:r>
      <w:proofErr w:type="gramEnd"/>
      <w:r w:rsidRPr="007A61A1">
        <w:rPr>
          <w:rFonts w:asciiTheme="minorEastAsia" w:eastAsiaTheme="minorEastAsia" w:hAnsiTheme="minorEastAsia" w:cs="宋体" w:hint="eastAsia"/>
          <w:sz w:val="24"/>
        </w:rPr>
        <w:t>职务，为法定代表人，特此证明。</w:t>
      </w:r>
    </w:p>
    <w:p w:rsidR="00D6542D" w:rsidRPr="007A61A1" w:rsidRDefault="002B4B60">
      <w:pPr>
        <w:snapToGrid w:val="0"/>
        <w:spacing w:line="360" w:lineRule="auto"/>
        <w:jc w:val="left"/>
        <w:rPr>
          <w:rFonts w:asciiTheme="minorEastAsia" w:eastAsiaTheme="minorEastAsia" w:hAnsiTheme="minorEastAsia" w:cs="宋体"/>
          <w:sz w:val="24"/>
          <w:u w:val="single"/>
        </w:rPr>
      </w:pPr>
      <w:r w:rsidRPr="007A61A1">
        <w:rPr>
          <w:rFonts w:asciiTheme="minorEastAsia" w:eastAsiaTheme="minorEastAsia" w:hAnsiTheme="minorEastAsia" w:cs="宋体" w:hint="eastAsia"/>
          <w:sz w:val="24"/>
        </w:rPr>
        <w:t>身份证号码：</w:t>
      </w:r>
    </w:p>
    <w:p w:rsidR="00D6542D" w:rsidRPr="007A61A1" w:rsidRDefault="002B4B60" w:rsidP="002A2169">
      <w:pPr>
        <w:snapToGrid w:val="0"/>
        <w:spacing w:line="360" w:lineRule="auto"/>
        <w:ind w:firstLineChars="202" w:firstLine="485"/>
        <w:jc w:val="right"/>
        <w:rPr>
          <w:rFonts w:asciiTheme="minorEastAsia" w:eastAsiaTheme="minorEastAsia" w:hAnsiTheme="minorEastAsia" w:cs="宋体"/>
          <w:sz w:val="24"/>
        </w:rPr>
      </w:pPr>
      <w:r w:rsidRPr="007A61A1">
        <w:rPr>
          <w:rFonts w:asciiTheme="minorEastAsia" w:eastAsiaTheme="minorEastAsia" w:hAnsiTheme="minorEastAsia" w:cs="宋体" w:hint="eastAsia"/>
          <w:sz w:val="24"/>
        </w:rPr>
        <w:t>磋商响应供应商（盖章）</w:t>
      </w:r>
    </w:p>
    <w:p w:rsidR="00D6542D" w:rsidRPr="007A61A1" w:rsidRDefault="002B4B60" w:rsidP="002A2169">
      <w:pPr>
        <w:snapToGrid w:val="0"/>
        <w:spacing w:line="360" w:lineRule="auto"/>
        <w:ind w:firstLineChars="202" w:firstLine="485"/>
        <w:jc w:val="right"/>
        <w:rPr>
          <w:rFonts w:asciiTheme="minorEastAsia" w:eastAsiaTheme="minorEastAsia" w:hAnsiTheme="minorEastAsia" w:cs="宋体"/>
          <w:bCs/>
          <w:sz w:val="24"/>
        </w:rPr>
      </w:pPr>
      <w:r w:rsidRPr="007A61A1">
        <w:rPr>
          <w:rFonts w:asciiTheme="minorEastAsia" w:eastAsiaTheme="minorEastAsia" w:hAnsiTheme="minorEastAsia" w:cs="宋体" w:hint="eastAsia"/>
          <w:bCs/>
          <w:sz w:val="24"/>
        </w:rPr>
        <w:t>年月日</w:t>
      </w:r>
    </w:p>
    <w:p w:rsidR="00D6542D" w:rsidRPr="007A61A1" w:rsidRDefault="002B4B60">
      <w:pPr>
        <w:snapToGrid w:val="0"/>
        <w:spacing w:line="360" w:lineRule="auto"/>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注：提供法定代表人的身份证复印件并加盖公章</w:t>
      </w: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7A61A1" w:rsidRPr="007A61A1" w:rsidRDefault="007A61A1">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2B4B60">
      <w:pPr>
        <w:snapToGrid w:val="0"/>
        <w:spacing w:line="360" w:lineRule="auto"/>
        <w:jc w:val="center"/>
        <w:outlineLvl w:val="4"/>
        <w:rPr>
          <w:rFonts w:asciiTheme="minorEastAsia" w:eastAsiaTheme="minorEastAsia" w:hAnsiTheme="minorEastAsia" w:cs="宋体"/>
          <w:b/>
          <w:bCs/>
          <w:sz w:val="28"/>
          <w:szCs w:val="28"/>
        </w:rPr>
      </w:pPr>
      <w:r w:rsidRPr="007A61A1">
        <w:rPr>
          <w:rFonts w:asciiTheme="minorEastAsia" w:eastAsiaTheme="minorEastAsia" w:hAnsiTheme="minorEastAsia" w:cs="宋体"/>
          <w:b/>
          <w:bCs/>
          <w:sz w:val="28"/>
          <w:szCs w:val="28"/>
        </w:rPr>
        <w:lastRenderedPageBreak/>
        <w:t>2</w:t>
      </w:r>
      <w:r w:rsidRPr="007A61A1">
        <w:rPr>
          <w:rFonts w:asciiTheme="minorEastAsia" w:eastAsiaTheme="minorEastAsia" w:hAnsiTheme="minorEastAsia" w:cs="宋体" w:hint="eastAsia"/>
          <w:b/>
          <w:bCs/>
          <w:sz w:val="28"/>
          <w:szCs w:val="28"/>
        </w:rPr>
        <w:t>、法定代表人授权委托书</w:t>
      </w:r>
    </w:p>
    <w:p w:rsidR="00D6542D" w:rsidRPr="007A61A1" w:rsidRDefault="002B4B60">
      <w:pPr>
        <w:pStyle w:val="Char9"/>
        <w:spacing w:line="360" w:lineRule="auto"/>
        <w:ind w:firstLine="480"/>
        <w:rPr>
          <w:rFonts w:asciiTheme="minorEastAsia" w:eastAsiaTheme="minorEastAsia" w:hAnsiTheme="minorEastAsia" w:cs="宋体"/>
        </w:rPr>
      </w:pPr>
      <w:r w:rsidRPr="007A61A1">
        <w:rPr>
          <w:rFonts w:asciiTheme="minorEastAsia" w:eastAsiaTheme="minorEastAsia" w:hAnsiTheme="minorEastAsia" w:cs="宋体" w:hint="eastAsia"/>
        </w:rPr>
        <w:t>本授权书声明：</w:t>
      </w:r>
      <w:r w:rsidRPr="007A61A1">
        <w:rPr>
          <w:rFonts w:asciiTheme="minorEastAsia" w:eastAsiaTheme="minorEastAsia" w:hAnsiTheme="minorEastAsia" w:cs="宋体"/>
        </w:rPr>
        <w:t>____________</w:t>
      </w:r>
      <w:r w:rsidRPr="007A61A1">
        <w:rPr>
          <w:rFonts w:asciiTheme="minorEastAsia" w:eastAsiaTheme="minorEastAsia" w:hAnsiTheme="minorEastAsia" w:cs="宋体" w:hint="eastAsia"/>
        </w:rPr>
        <w:t>（供应商名称）授权</w:t>
      </w:r>
      <w:r w:rsidRPr="007A61A1">
        <w:rPr>
          <w:rFonts w:asciiTheme="minorEastAsia" w:eastAsiaTheme="minorEastAsia" w:hAnsiTheme="minorEastAsia" w:cs="宋体"/>
        </w:rPr>
        <w:t>________________</w:t>
      </w:r>
      <w:r w:rsidRPr="007A61A1">
        <w:rPr>
          <w:rFonts w:asciiTheme="minorEastAsia" w:eastAsiaTheme="minorEastAsia" w:hAnsiTheme="minorEastAsia" w:cs="宋体" w:hint="eastAsia"/>
        </w:rPr>
        <w:t>（被授权人的姓名）为我方就项目采购活动的合法代理人，以本公司名义全权处理一切与该项目采购有关的事务。</w:t>
      </w:r>
    </w:p>
    <w:p w:rsidR="00D6542D" w:rsidRPr="007A61A1" w:rsidRDefault="002B4B60">
      <w:pPr>
        <w:pStyle w:val="Char9"/>
        <w:spacing w:line="360" w:lineRule="auto"/>
        <w:ind w:firstLine="480"/>
        <w:rPr>
          <w:rFonts w:asciiTheme="minorEastAsia" w:eastAsiaTheme="minorEastAsia" w:hAnsiTheme="minorEastAsia" w:cs="宋体"/>
        </w:rPr>
      </w:pPr>
      <w:r w:rsidRPr="007A61A1">
        <w:rPr>
          <w:rFonts w:asciiTheme="minorEastAsia" w:eastAsiaTheme="minorEastAsia" w:hAnsiTheme="minorEastAsia" w:cs="宋体" w:hint="eastAsia"/>
        </w:rPr>
        <w:t>本授权书于</w:t>
      </w:r>
      <w:r w:rsidRPr="007A61A1">
        <w:rPr>
          <w:rFonts w:asciiTheme="minorEastAsia" w:eastAsiaTheme="minorEastAsia" w:hAnsiTheme="minorEastAsia" w:cs="宋体"/>
        </w:rPr>
        <w:t>______</w:t>
      </w:r>
      <w:r w:rsidRPr="007A61A1">
        <w:rPr>
          <w:rFonts w:asciiTheme="minorEastAsia" w:eastAsiaTheme="minorEastAsia" w:hAnsiTheme="minorEastAsia" w:cs="宋体" w:hint="eastAsia"/>
        </w:rPr>
        <w:t>年</w:t>
      </w:r>
      <w:r w:rsidRPr="007A61A1">
        <w:rPr>
          <w:rFonts w:asciiTheme="minorEastAsia" w:eastAsiaTheme="minorEastAsia" w:hAnsiTheme="minorEastAsia" w:cs="宋体"/>
        </w:rPr>
        <w:t>____</w:t>
      </w:r>
      <w:r w:rsidRPr="007A61A1">
        <w:rPr>
          <w:rFonts w:asciiTheme="minorEastAsia" w:eastAsiaTheme="minorEastAsia" w:hAnsiTheme="minorEastAsia" w:cs="宋体" w:hint="eastAsia"/>
        </w:rPr>
        <w:t>月</w:t>
      </w:r>
      <w:r w:rsidRPr="007A61A1">
        <w:rPr>
          <w:rFonts w:asciiTheme="minorEastAsia" w:eastAsiaTheme="minorEastAsia" w:hAnsiTheme="minorEastAsia" w:cs="宋体"/>
        </w:rPr>
        <w:t>____</w:t>
      </w:r>
      <w:r w:rsidRPr="007A61A1">
        <w:rPr>
          <w:rFonts w:asciiTheme="minorEastAsia" w:eastAsiaTheme="minorEastAsia" w:hAnsiTheme="minorEastAsia" w:cs="宋体" w:hint="eastAsia"/>
        </w:rPr>
        <w:t>日起生效，特此声明。</w:t>
      </w:r>
    </w:p>
    <w:p w:rsidR="00D6542D" w:rsidRPr="007A61A1" w:rsidRDefault="00D6542D">
      <w:pPr>
        <w:pStyle w:val="Char9"/>
        <w:spacing w:line="360" w:lineRule="auto"/>
        <w:rPr>
          <w:rFonts w:asciiTheme="minorEastAsia" w:eastAsiaTheme="minorEastAsia" w:hAnsiTheme="minorEastAsia" w:cs="宋体"/>
        </w:rPr>
      </w:pPr>
    </w:p>
    <w:p w:rsidR="00D6542D" w:rsidRPr="007A61A1" w:rsidRDefault="00D6542D">
      <w:pPr>
        <w:pStyle w:val="Char9"/>
        <w:spacing w:line="360" w:lineRule="auto"/>
        <w:rPr>
          <w:rFonts w:asciiTheme="minorEastAsia" w:eastAsiaTheme="minorEastAsia" w:hAnsiTheme="minorEastAsia" w:cs="宋体"/>
        </w:rPr>
      </w:pPr>
    </w:p>
    <w:p w:rsidR="00D6542D" w:rsidRPr="007A61A1" w:rsidRDefault="002B4B60">
      <w:pPr>
        <w:pStyle w:val="Char9"/>
        <w:spacing w:line="360" w:lineRule="auto"/>
        <w:ind w:firstLineChars="400" w:firstLine="960"/>
        <w:rPr>
          <w:rFonts w:asciiTheme="minorEastAsia" w:eastAsiaTheme="minorEastAsia" w:hAnsiTheme="minorEastAsia" w:cs="宋体"/>
        </w:rPr>
      </w:pPr>
      <w:r w:rsidRPr="007A61A1">
        <w:rPr>
          <w:rFonts w:asciiTheme="minorEastAsia" w:eastAsiaTheme="minorEastAsia" w:hAnsiTheme="minorEastAsia" w:cs="宋体" w:hint="eastAsia"/>
        </w:rPr>
        <w:t>代理人（被授权人）：</w:t>
      </w:r>
      <w:r w:rsidRPr="007A61A1">
        <w:rPr>
          <w:rFonts w:asciiTheme="minorEastAsia" w:eastAsiaTheme="minorEastAsia" w:hAnsiTheme="minorEastAsia" w:cs="宋体"/>
        </w:rPr>
        <w:t>_______________________</w:t>
      </w:r>
    </w:p>
    <w:p w:rsidR="00D6542D" w:rsidRPr="007A61A1" w:rsidRDefault="002B4B60">
      <w:pPr>
        <w:pStyle w:val="Char9"/>
        <w:spacing w:line="360" w:lineRule="auto"/>
        <w:rPr>
          <w:rFonts w:asciiTheme="minorEastAsia" w:eastAsiaTheme="minorEastAsia" w:hAnsiTheme="minorEastAsia" w:cs="宋体"/>
        </w:rPr>
      </w:pPr>
      <w:r w:rsidRPr="007A61A1">
        <w:rPr>
          <w:rFonts w:asciiTheme="minorEastAsia" w:eastAsiaTheme="minorEastAsia" w:hAnsiTheme="minorEastAsia" w:cs="宋体" w:hint="eastAsia"/>
        </w:rPr>
        <w:t>单位名称：</w:t>
      </w:r>
      <w:r w:rsidRPr="007A61A1">
        <w:rPr>
          <w:rFonts w:asciiTheme="minorEastAsia" w:eastAsiaTheme="minorEastAsia" w:hAnsiTheme="minorEastAsia" w:cs="宋体"/>
        </w:rPr>
        <w:t>_____________________________________</w:t>
      </w:r>
    </w:p>
    <w:p w:rsidR="00D6542D" w:rsidRPr="007A61A1" w:rsidRDefault="002B4B60">
      <w:pPr>
        <w:pStyle w:val="Char9"/>
        <w:spacing w:line="360" w:lineRule="auto"/>
        <w:rPr>
          <w:rFonts w:asciiTheme="minorEastAsia" w:eastAsiaTheme="minorEastAsia" w:hAnsiTheme="minorEastAsia" w:cs="宋体"/>
        </w:rPr>
      </w:pPr>
      <w:r w:rsidRPr="007A61A1">
        <w:rPr>
          <w:rFonts w:asciiTheme="minorEastAsia" w:eastAsiaTheme="minorEastAsia" w:hAnsiTheme="minorEastAsia" w:cs="宋体" w:hint="eastAsia"/>
        </w:rPr>
        <w:t>授权单位盖章：</w:t>
      </w:r>
      <w:r w:rsidRPr="007A61A1">
        <w:rPr>
          <w:rFonts w:asciiTheme="minorEastAsia" w:eastAsiaTheme="minorEastAsia" w:hAnsiTheme="minorEastAsia" w:cs="宋体"/>
        </w:rPr>
        <w:t>_________________________________</w:t>
      </w:r>
    </w:p>
    <w:p w:rsidR="00D6542D" w:rsidRPr="007A61A1" w:rsidRDefault="002B4B60">
      <w:pPr>
        <w:pStyle w:val="Char9"/>
        <w:spacing w:line="360" w:lineRule="auto"/>
        <w:ind w:firstLine="480"/>
        <w:rPr>
          <w:rFonts w:asciiTheme="minorEastAsia" w:eastAsiaTheme="minorEastAsia" w:hAnsiTheme="minorEastAsia" w:cs="宋体"/>
        </w:rPr>
      </w:pPr>
      <w:r w:rsidRPr="007A61A1">
        <w:rPr>
          <w:rFonts w:asciiTheme="minorEastAsia" w:eastAsiaTheme="minorEastAsia" w:hAnsiTheme="minorEastAsia" w:cs="宋体" w:hint="eastAsia"/>
        </w:rPr>
        <w:t>单位名称：</w:t>
      </w:r>
      <w:r w:rsidRPr="007A61A1">
        <w:rPr>
          <w:rFonts w:asciiTheme="minorEastAsia" w:eastAsiaTheme="minorEastAsia" w:hAnsiTheme="minorEastAsia" w:cs="宋体"/>
        </w:rPr>
        <w:t>_____________________________________</w:t>
      </w:r>
    </w:p>
    <w:p w:rsidR="00D6542D" w:rsidRPr="007A61A1" w:rsidRDefault="002B4B60">
      <w:pPr>
        <w:pStyle w:val="Char9"/>
        <w:spacing w:line="360" w:lineRule="auto"/>
        <w:ind w:firstLine="480"/>
        <w:rPr>
          <w:rFonts w:asciiTheme="minorEastAsia" w:eastAsiaTheme="minorEastAsia" w:hAnsiTheme="minorEastAsia" w:cs="宋体"/>
          <w:u w:val="single"/>
        </w:rPr>
      </w:pPr>
      <w:r w:rsidRPr="007A61A1">
        <w:rPr>
          <w:rFonts w:asciiTheme="minorEastAsia" w:eastAsiaTheme="minorEastAsia" w:hAnsiTheme="minorEastAsia" w:cs="宋体" w:hint="eastAsia"/>
        </w:rPr>
        <w:t>地址：</w:t>
      </w:r>
    </w:p>
    <w:p w:rsidR="00D6542D" w:rsidRPr="007A61A1" w:rsidRDefault="002B4B60">
      <w:pPr>
        <w:pStyle w:val="Char9"/>
        <w:spacing w:line="360" w:lineRule="auto"/>
        <w:ind w:firstLine="480"/>
        <w:rPr>
          <w:rFonts w:asciiTheme="minorEastAsia" w:eastAsiaTheme="minorEastAsia" w:hAnsiTheme="minorEastAsia" w:cs="宋体"/>
        </w:rPr>
      </w:pPr>
      <w:r w:rsidRPr="007A61A1">
        <w:rPr>
          <w:rFonts w:asciiTheme="minorEastAsia" w:eastAsiaTheme="minorEastAsia" w:hAnsiTheme="minorEastAsia" w:cs="宋体" w:hint="eastAsia"/>
        </w:rPr>
        <w:t>日期：</w:t>
      </w:r>
    </w:p>
    <w:p w:rsidR="00D6542D" w:rsidRPr="007A61A1" w:rsidRDefault="00D6542D">
      <w:pPr>
        <w:spacing w:line="360" w:lineRule="auto"/>
        <w:rPr>
          <w:rFonts w:asciiTheme="minorEastAsia" w:eastAsiaTheme="minorEastAsia" w:hAnsiTheme="minorEastAsia" w:cs="宋体"/>
        </w:rPr>
      </w:pPr>
    </w:p>
    <w:p w:rsidR="00D6542D" w:rsidRPr="007A61A1" w:rsidRDefault="00D6542D">
      <w:pPr>
        <w:spacing w:line="360" w:lineRule="auto"/>
        <w:rPr>
          <w:rFonts w:asciiTheme="minorEastAsia" w:eastAsiaTheme="minorEastAsia" w:hAnsiTheme="minorEastAsia" w:cs="宋体"/>
        </w:rPr>
      </w:pPr>
    </w:p>
    <w:p w:rsidR="00D6542D" w:rsidRPr="007A61A1" w:rsidRDefault="002B4B60" w:rsidP="002A2169">
      <w:pPr>
        <w:snapToGrid w:val="0"/>
        <w:spacing w:line="360" w:lineRule="auto"/>
        <w:ind w:firstLineChars="134" w:firstLine="322"/>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注：提供被委托授权人的身份证复印件盖公章，将身份证原件带至磋商现场备查</w:t>
      </w:r>
    </w:p>
    <w:p w:rsidR="00D6542D" w:rsidRPr="007A61A1" w:rsidRDefault="00D6542D">
      <w:pPr>
        <w:spacing w:line="360" w:lineRule="auto"/>
        <w:rPr>
          <w:rFonts w:asciiTheme="minorEastAsia" w:eastAsiaTheme="minorEastAsia" w:hAnsiTheme="minorEastAsia" w:cs="宋体"/>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bookmarkStart w:id="87" w:name="_Toc482192403"/>
      <w:bookmarkStart w:id="88" w:name="_Toc482189589"/>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D6542D">
      <w:pPr>
        <w:snapToGrid w:val="0"/>
        <w:spacing w:line="360" w:lineRule="auto"/>
        <w:jc w:val="center"/>
        <w:outlineLvl w:val="4"/>
        <w:rPr>
          <w:rFonts w:asciiTheme="minorEastAsia" w:eastAsiaTheme="minorEastAsia" w:hAnsiTheme="minorEastAsia" w:cs="宋体"/>
          <w:b/>
          <w:bCs/>
          <w:sz w:val="28"/>
          <w:szCs w:val="28"/>
        </w:rPr>
      </w:pPr>
    </w:p>
    <w:p w:rsidR="00D6542D" w:rsidRPr="007A61A1" w:rsidRDefault="002B4B60">
      <w:pPr>
        <w:snapToGrid w:val="0"/>
        <w:spacing w:line="360" w:lineRule="auto"/>
        <w:jc w:val="center"/>
        <w:outlineLvl w:val="4"/>
        <w:rPr>
          <w:rFonts w:asciiTheme="minorEastAsia" w:eastAsiaTheme="minorEastAsia" w:hAnsiTheme="minorEastAsia" w:cs="宋体"/>
          <w:b/>
          <w:bCs/>
          <w:sz w:val="28"/>
          <w:szCs w:val="28"/>
        </w:rPr>
      </w:pPr>
      <w:r w:rsidRPr="007A61A1">
        <w:rPr>
          <w:rFonts w:asciiTheme="minorEastAsia" w:eastAsiaTheme="minorEastAsia" w:hAnsiTheme="minorEastAsia" w:cs="宋体"/>
          <w:b/>
          <w:bCs/>
          <w:sz w:val="28"/>
          <w:szCs w:val="28"/>
        </w:rPr>
        <w:lastRenderedPageBreak/>
        <w:t>3</w:t>
      </w:r>
      <w:r w:rsidRPr="007A61A1">
        <w:rPr>
          <w:rFonts w:asciiTheme="minorEastAsia" w:eastAsiaTheme="minorEastAsia" w:hAnsiTheme="minorEastAsia" w:cs="宋体" w:hint="eastAsia"/>
          <w:b/>
          <w:bCs/>
          <w:sz w:val="28"/>
          <w:szCs w:val="28"/>
        </w:rPr>
        <w:t>、磋商响应函</w:t>
      </w:r>
      <w:bookmarkEnd w:id="87"/>
      <w:bookmarkEnd w:id="88"/>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hint="eastAsia"/>
        </w:rPr>
        <w:t>致：</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hint="eastAsia"/>
        </w:rPr>
        <w:t>根据贵方的号磋商文件，正式授权下述签字人</w:t>
      </w:r>
      <w:r w:rsidRPr="007A61A1">
        <w:rPr>
          <w:rFonts w:asciiTheme="minorEastAsia" w:eastAsiaTheme="minorEastAsia" w:hAnsiTheme="minorEastAsia" w:cs="宋体"/>
        </w:rPr>
        <w:t>_________ (</w:t>
      </w:r>
      <w:r w:rsidRPr="007A61A1">
        <w:rPr>
          <w:rFonts w:asciiTheme="minorEastAsia" w:eastAsiaTheme="minorEastAsia" w:hAnsiTheme="minorEastAsia" w:cs="宋体" w:hint="eastAsia"/>
        </w:rPr>
        <w:t>姓名和职务</w:t>
      </w:r>
      <w:r w:rsidRPr="007A61A1">
        <w:rPr>
          <w:rFonts w:asciiTheme="minorEastAsia" w:eastAsiaTheme="minorEastAsia" w:hAnsiTheme="minorEastAsia" w:cs="宋体"/>
        </w:rPr>
        <w:t>)</w:t>
      </w:r>
      <w:r w:rsidRPr="007A61A1">
        <w:rPr>
          <w:rFonts w:asciiTheme="minorEastAsia" w:eastAsiaTheme="minorEastAsia" w:hAnsiTheme="minorEastAsia" w:cs="宋体" w:hint="eastAsia"/>
        </w:rPr>
        <w:t>代表我方</w:t>
      </w:r>
      <w:r w:rsidRPr="007A61A1">
        <w:rPr>
          <w:rFonts w:asciiTheme="minorEastAsia" w:eastAsiaTheme="minorEastAsia" w:hAnsiTheme="minorEastAsia" w:cs="宋体"/>
        </w:rPr>
        <w:t>______________</w:t>
      </w:r>
      <w:r w:rsidRPr="007A61A1">
        <w:rPr>
          <w:rFonts w:asciiTheme="minorEastAsia" w:eastAsiaTheme="minorEastAsia" w:hAnsiTheme="minorEastAsia" w:cs="宋体" w:hint="eastAsia"/>
        </w:rPr>
        <w:t>（供应商的名称），全权处理本次项目磋商采购的有关事宜。</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hint="eastAsia"/>
        </w:rPr>
        <w:t>据此函，</w:t>
      </w:r>
      <w:r w:rsidRPr="007A61A1">
        <w:rPr>
          <w:rFonts w:asciiTheme="minorEastAsia" w:eastAsiaTheme="minorEastAsia" w:hAnsiTheme="minorEastAsia" w:cs="宋体"/>
        </w:rPr>
        <w:t>__________</w:t>
      </w:r>
      <w:r w:rsidRPr="007A61A1">
        <w:rPr>
          <w:rFonts w:asciiTheme="minorEastAsia" w:eastAsiaTheme="minorEastAsia" w:hAnsiTheme="minorEastAsia" w:cs="宋体" w:hint="eastAsia"/>
        </w:rPr>
        <w:t>（签字人）</w:t>
      </w:r>
      <w:proofErr w:type="gramStart"/>
      <w:r w:rsidRPr="007A61A1">
        <w:rPr>
          <w:rFonts w:asciiTheme="minorEastAsia" w:eastAsiaTheme="minorEastAsia" w:hAnsiTheme="minorEastAsia" w:cs="宋体" w:hint="eastAsia"/>
        </w:rPr>
        <w:t>兹宣布</w:t>
      </w:r>
      <w:proofErr w:type="gramEnd"/>
      <w:r w:rsidRPr="007A61A1">
        <w:rPr>
          <w:rFonts w:asciiTheme="minorEastAsia" w:eastAsiaTheme="minorEastAsia" w:hAnsiTheme="minorEastAsia" w:cs="宋体" w:hint="eastAsia"/>
        </w:rPr>
        <w:t>同意如下：</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rPr>
        <w:t>1.</w:t>
      </w:r>
      <w:r w:rsidRPr="007A61A1">
        <w:rPr>
          <w:rFonts w:asciiTheme="minorEastAsia" w:eastAsiaTheme="minorEastAsia" w:hAnsiTheme="minorEastAsia" w:cs="宋体" w:hint="eastAsia"/>
        </w:rPr>
        <w:t>按磋商文件规定的各项要求，向买方提供所需服务。</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rPr>
        <w:t>2.</w:t>
      </w:r>
      <w:r w:rsidRPr="007A61A1">
        <w:rPr>
          <w:rFonts w:asciiTheme="minorEastAsia" w:eastAsiaTheme="minorEastAsia" w:hAnsiTheme="minorEastAsia" w:cs="宋体" w:hint="eastAsia"/>
        </w:rPr>
        <w:t>我们已详细审核全部磋商文件及其有效补充文件，我们知道必须放弃提出含糊不清或误解问题的权利。</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rPr>
        <w:t>3.</w:t>
      </w:r>
      <w:r w:rsidRPr="007A61A1">
        <w:rPr>
          <w:rFonts w:asciiTheme="minorEastAsia" w:eastAsiaTheme="minorEastAsia" w:hAnsiTheme="minorEastAsia" w:cs="宋体" w:hint="eastAsia"/>
        </w:rPr>
        <w:t>我们同意从规定的响应文件接收截止时间起遵循本响应文件，并在规定的磋商有效期期满之前均具有约束力。</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rPr>
        <w:t>4.</w:t>
      </w:r>
      <w:r w:rsidRPr="007A61A1">
        <w:rPr>
          <w:rFonts w:asciiTheme="minorEastAsia" w:eastAsiaTheme="minorEastAsia" w:hAnsiTheme="minorEastAsia" w:cs="宋体" w:hint="eastAsia"/>
        </w:rPr>
        <w:t>如果在响应文件接收截止时间后规定的磋商有效期内撤回响应文件或成交后拒绝签订合同，我们的磋商保证金可被贵方没收。</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rPr>
        <w:t>5.</w:t>
      </w:r>
      <w:r w:rsidRPr="007A61A1">
        <w:rPr>
          <w:rFonts w:asciiTheme="minorEastAsia" w:eastAsiaTheme="minorEastAsia" w:hAnsiTheme="minorEastAsia" w:cs="宋体" w:hint="eastAsia"/>
        </w:rPr>
        <w:t>同意向贵方提供贵方可能另外要求的与磋商采购有关的任何证据或资料，并保证我方已提供和将要提供的文件是真实的、准确的。</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rPr>
        <w:t>6.</w:t>
      </w:r>
      <w:r w:rsidRPr="007A61A1">
        <w:rPr>
          <w:rFonts w:asciiTheme="minorEastAsia" w:eastAsiaTheme="minorEastAsia" w:hAnsiTheme="minorEastAsia" w:cs="宋体" w:hint="eastAsia"/>
        </w:rPr>
        <w:t>一旦我方成交，我方将根据磋商文件的规定，严格履行合同的责任和义务，并保证在磋商文件规定的时间完成项目，交付买方验收、使用。</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rPr>
        <w:t>7.</w:t>
      </w:r>
      <w:proofErr w:type="gramStart"/>
      <w:r w:rsidRPr="007A61A1">
        <w:rPr>
          <w:rFonts w:asciiTheme="minorEastAsia" w:eastAsiaTheme="minorEastAsia" w:hAnsiTheme="minorEastAsia" w:cs="宋体" w:hint="eastAsia"/>
        </w:rPr>
        <w:t>遵守磋商</w:t>
      </w:r>
      <w:proofErr w:type="gramEnd"/>
      <w:r w:rsidRPr="007A61A1">
        <w:rPr>
          <w:rFonts w:asciiTheme="minorEastAsia" w:eastAsiaTheme="minorEastAsia" w:hAnsiTheme="minorEastAsia" w:cs="宋体" w:hint="eastAsia"/>
        </w:rPr>
        <w:t>文件中要求的收费项目和标准。</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rPr>
        <w:t>8.</w:t>
      </w:r>
      <w:r w:rsidRPr="007A61A1">
        <w:rPr>
          <w:rFonts w:asciiTheme="minorEastAsia" w:eastAsiaTheme="minorEastAsia" w:hAnsiTheme="minorEastAsia" w:cs="宋体" w:hint="eastAsia"/>
        </w:rPr>
        <w:t>与本磋商采购有关的正式通讯地址为：</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hint="eastAsia"/>
        </w:rPr>
        <w:t>地址：邮编：</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hint="eastAsia"/>
        </w:rPr>
        <w:t>电话：传真：</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hint="eastAsia"/>
        </w:rPr>
        <w:t>供应商开户行：账户：</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hint="eastAsia"/>
        </w:rPr>
        <w:t>法定代表人或授权代表姓名（签字）：联系电话：</w:t>
      </w:r>
    </w:p>
    <w:p w:rsidR="00D6542D" w:rsidRPr="007A61A1" w:rsidRDefault="002B4B60">
      <w:pPr>
        <w:pStyle w:val="Char9"/>
        <w:spacing w:line="360" w:lineRule="auto"/>
        <w:ind w:firstLineChars="200" w:firstLine="480"/>
        <w:rPr>
          <w:rFonts w:asciiTheme="minorEastAsia" w:eastAsiaTheme="minorEastAsia" w:hAnsiTheme="minorEastAsia" w:cs="宋体"/>
        </w:rPr>
      </w:pPr>
      <w:r w:rsidRPr="007A61A1">
        <w:rPr>
          <w:rFonts w:asciiTheme="minorEastAsia" w:eastAsiaTheme="minorEastAsia" w:hAnsiTheme="minorEastAsia" w:cs="宋体" w:hint="eastAsia"/>
        </w:rPr>
        <w:t>供应商名称（公章）：日期：</w:t>
      </w:r>
      <w:r w:rsidRPr="007A61A1">
        <w:rPr>
          <w:rFonts w:asciiTheme="minorEastAsia" w:eastAsiaTheme="minorEastAsia" w:hAnsiTheme="minorEastAsia" w:cs="宋体"/>
        </w:rPr>
        <w:t>________</w:t>
      </w:r>
      <w:r w:rsidRPr="007A61A1">
        <w:rPr>
          <w:rFonts w:asciiTheme="minorEastAsia" w:eastAsiaTheme="minorEastAsia" w:hAnsiTheme="minorEastAsia" w:cs="宋体" w:hint="eastAsia"/>
        </w:rPr>
        <w:t>年</w:t>
      </w:r>
      <w:r w:rsidRPr="007A61A1">
        <w:rPr>
          <w:rFonts w:asciiTheme="minorEastAsia" w:eastAsiaTheme="minorEastAsia" w:hAnsiTheme="minorEastAsia" w:cs="宋体"/>
        </w:rPr>
        <w:t>____</w:t>
      </w:r>
      <w:r w:rsidRPr="007A61A1">
        <w:rPr>
          <w:rFonts w:asciiTheme="minorEastAsia" w:eastAsiaTheme="minorEastAsia" w:hAnsiTheme="minorEastAsia" w:cs="宋体" w:hint="eastAsia"/>
        </w:rPr>
        <w:t>月</w:t>
      </w:r>
      <w:r w:rsidRPr="007A61A1">
        <w:rPr>
          <w:rFonts w:asciiTheme="minorEastAsia" w:eastAsiaTheme="minorEastAsia" w:hAnsiTheme="minorEastAsia" w:cs="宋体"/>
        </w:rPr>
        <w:t>____</w:t>
      </w:r>
      <w:r w:rsidRPr="007A61A1">
        <w:rPr>
          <w:rFonts w:asciiTheme="minorEastAsia" w:eastAsiaTheme="minorEastAsia" w:hAnsiTheme="minorEastAsia" w:cs="宋体" w:hint="eastAsia"/>
        </w:rPr>
        <w:t>日</w:t>
      </w:r>
    </w:p>
    <w:p w:rsidR="00D6542D" w:rsidRPr="007A61A1" w:rsidRDefault="00D6542D">
      <w:pPr>
        <w:spacing w:line="360" w:lineRule="auto"/>
        <w:jc w:val="center"/>
        <w:rPr>
          <w:rFonts w:asciiTheme="minorEastAsia" w:eastAsiaTheme="minorEastAsia" w:hAnsiTheme="minorEastAsia" w:cs="宋体"/>
          <w:sz w:val="30"/>
          <w:szCs w:val="30"/>
        </w:rPr>
      </w:pPr>
    </w:p>
    <w:p w:rsidR="00D6542D" w:rsidRPr="007A61A1" w:rsidRDefault="00D6542D">
      <w:pPr>
        <w:spacing w:line="360" w:lineRule="auto"/>
        <w:jc w:val="center"/>
        <w:rPr>
          <w:rFonts w:asciiTheme="minorEastAsia" w:eastAsiaTheme="minorEastAsia" w:hAnsiTheme="minorEastAsia" w:cs="宋体"/>
          <w:sz w:val="30"/>
          <w:szCs w:val="30"/>
        </w:rPr>
      </w:pPr>
    </w:p>
    <w:p w:rsidR="00D6542D" w:rsidRPr="007A61A1" w:rsidRDefault="00D6542D">
      <w:pPr>
        <w:spacing w:line="360" w:lineRule="auto"/>
        <w:jc w:val="center"/>
        <w:rPr>
          <w:rFonts w:asciiTheme="minorEastAsia" w:eastAsiaTheme="minorEastAsia" w:hAnsiTheme="minorEastAsia" w:cs="宋体"/>
          <w:sz w:val="30"/>
          <w:szCs w:val="30"/>
        </w:rPr>
      </w:pPr>
    </w:p>
    <w:p w:rsidR="00D6542D" w:rsidRPr="007A61A1" w:rsidRDefault="00D6542D">
      <w:pPr>
        <w:spacing w:line="360" w:lineRule="auto"/>
        <w:jc w:val="center"/>
        <w:rPr>
          <w:rFonts w:asciiTheme="minorEastAsia" w:eastAsiaTheme="minorEastAsia" w:hAnsiTheme="minorEastAsia" w:cs="宋体"/>
          <w:sz w:val="30"/>
          <w:szCs w:val="30"/>
        </w:rPr>
      </w:pPr>
    </w:p>
    <w:p w:rsidR="00D6542D" w:rsidRPr="007A61A1" w:rsidRDefault="00D6542D">
      <w:pPr>
        <w:spacing w:line="360" w:lineRule="auto"/>
        <w:jc w:val="center"/>
        <w:rPr>
          <w:rFonts w:asciiTheme="minorEastAsia" w:eastAsiaTheme="minorEastAsia" w:hAnsiTheme="minorEastAsia" w:cs="宋体"/>
          <w:sz w:val="30"/>
          <w:szCs w:val="30"/>
        </w:rPr>
      </w:pPr>
    </w:p>
    <w:p w:rsidR="00D6542D" w:rsidRPr="007A61A1" w:rsidRDefault="002B4B60">
      <w:pPr>
        <w:spacing w:line="360" w:lineRule="auto"/>
        <w:jc w:val="center"/>
        <w:rPr>
          <w:rFonts w:asciiTheme="minorEastAsia" w:eastAsiaTheme="minorEastAsia" w:hAnsiTheme="minorEastAsia" w:cs="宋体"/>
          <w:sz w:val="30"/>
          <w:szCs w:val="30"/>
        </w:rPr>
      </w:pPr>
      <w:r w:rsidRPr="007A61A1">
        <w:rPr>
          <w:rFonts w:asciiTheme="minorEastAsia" w:eastAsiaTheme="minorEastAsia" w:hAnsiTheme="minorEastAsia" w:cs="宋体" w:hint="eastAsia"/>
          <w:sz w:val="30"/>
          <w:szCs w:val="30"/>
        </w:rPr>
        <w:lastRenderedPageBreak/>
        <w:t>第三部分技术</w:t>
      </w:r>
      <w:proofErr w:type="gramStart"/>
      <w:r w:rsidRPr="007A61A1">
        <w:rPr>
          <w:rFonts w:asciiTheme="minorEastAsia" w:eastAsiaTheme="minorEastAsia" w:hAnsiTheme="minorEastAsia" w:cs="宋体" w:hint="eastAsia"/>
          <w:sz w:val="30"/>
          <w:szCs w:val="30"/>
        </w:rPr>
        <w:t>标主要</w:t>
      </w:r>
      <w:proofErr w:type="gramEnd"/>
      <w:r w:rsidRPr="007A61A1">
        <w:rPr>
          <w:rFonts w:asciiTheme="minorEastAsia" w:eastAsiaTheme="minorEastAsia" w:hAnsiTheme="minorEastAsia" w:cs="宋体" w:hint="eastAsia"/>
          <w:sz w:val="30"/>
          <w:szCs w:val="30"/>
        </w:rPr>
        <w:t>内容（单独密封）</w:t>
      </w:r>
    </w:p>
    <w:p w:rsidR="00D6542D" w:rsidRPr="007A61A1" w:rsidRDefault="002B4B60">
      <w:pPr>
        <w:pStyle w:val="af4"/>
        <w:spacing w:line="360" w:lineRule="auto"/>
        <w:ind w:left="420" w:firstLineChars="0" w:firstLine="0"/>
        <w:jc w:val="center"/>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目录（包括但不限于以下内容）</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对磋商文件中的项目需求及打分条款要求逐项</w:t>
      </w:r>
      <w:proofErr w:type="gramStart"/>
      <w:r w:rsidRPr="007A61A1">
        <w:rPr>
          <w:rFonts w:asciiTheme="minorEastAsia" w:eastAsiaTheme="minorEastAsia" w:hAnsiTheme="minorEastAsia" w:cs="宋体" w:hint="eastAsia"/>
          <w:sz w:val="24"/>
          <w:szCs w:val="24"/>
        </w:rPr>
        <w:t>作出</w:t>
      </w:r>
      <w:proofErr w:type="gramEnd"/>
      <w:r w:rsidRPr="007A61A1">
        <w:rPr>
          <w:rFonts w:asciiTheme="minorEastAsia" w:eastAsiaTheme="minorEastAsia" w:hAnsiTheme="minorEastAsia" w:cs="宋体" w:hint="eastAsia"/>
          <w:sz w:val="24"/>
          <w:szCs w:val="24"/>
        </w:rPr>
        <w:t>响应并说明；</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2.</w:t>
      </w:r>
      <w:r w:rsidRPr="007A61A1">
        <w:rPr>
          <w:rFonts w:asciiTheme="minorEastAsia" w:eastAsiaTheme="minorEastAsia" w:hAnsiTheme="minorEastAsia" w:cs="宋体" w:hint="eastAsia"/>
          <w:bCs/>
          <w:kern w:val="0"/>
          <w:sz w:val="24"/>
        </w:rPr>
        <w:t>业绩</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3.</w:t>
      </w:r>
      <w:r w:rsidRPr="007A61A1">
        <w:rPr>
          <w:rFonts w:asciiTheme="minorEastAsia" w:eastAsiaTheme="minorEastAsia" w:hAnsiTheme="minorEastAsia" w:cs="宋体" w:hint="eastAsia"/>
          <w:bCs/>
          <w:kern w:val="0"/>
          <w:sz w:val="24"/>
        </w:rPr>
        <w:t>项目经理管理经验</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4.</w:t>
      </w:r>
      <w:r w:rsidRPr="007A61A1">
        <w:rPr>
          <w:rFonts w:asciiTheme="minorEastAsia" w:eastAsiaTheme="minorEastAsia" w:hAnsiTheme="minorEastAsia" w:cs="宋体" w:hint="eastAsia"/>
          <w:bCs/>
          <w:kern w:val="0"/>
          <w:sz w:val="24"/>
        </w:rPr>
        <w:t>人员综合素质</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5.</w:t>
      </w:r>
      <w:r w:rsidRPr="007A61A1">
        <w:rPr>
          <w:rFonts w:asciiTheme="minorEastAsia" w:eastAsiaTheme="minorEastAsia" w:hAnsiTheme="minorEastAsia" w:cs="宋体" w:hint="eastAsia"/>
          <w:bCs/>
          <w:kern w:val="0"/>
          <w:sz w:val="24"/>
        </w:rPr>
        <w:t>人员培训方案及人员管理方案</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6.</w:t>
      </w:r>
      <w:r w:rsidRPr="007A61A1">
        <w:rPr>
          <w:rFonts w:asciiTheme="minorEastAsia" w:eastAsiaTheme="minorEastAsia" w:hAnsiTheme="minorEastAsia" w:cs="宋体" w:hint="eastAsia"/>
          <w:bCs/>
          <w:kern w:val="0"/>
          <w:sz w:val="24"/>
        </w:rPr>
        <w:t>应急方案</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7.</w:t>
      </w:r>
      <w:r w:rsidRPr="007A61A1">
        <w:rPr>
          <w:rFonts w:asciiTheme="minorEastAsia" w:eastAsiaTheme="minorEastAsia" w:hAnsiTheme="minorEastAsia" w:cs="宋体" w:hint="eastAsia"/>
          <w:bCs/>
          <w:color w:val="000000"/>
          <w:sz w:val="24"/>
        </w:rPr>
        <w:t>专业管理制度、操作规范及具体实施方案和措施</w:t>
      </w:r>
    </w:p>
    <w:p w:rsidR="00D6542D" w:rsidRPr="007A61A1" w:rsidRDefault="002B4B60">
      <w:pPr>
        <w:snapToGrid w:val="0"/>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8.磋商供应商认为需提供的其他响应资料</w:t>
      </w:r>
    </w:p>
    <w:p w:rsidR="00D6542D" w:rsidRPr="007A61A1" w:rsidRDefault="002B4B60">
      <w:pPr>
        <w:pStyle w:val="af4"/>
        <w:spacing w:line="360" w:lineRule="auto"/>
        <w:ind w:firstLineChars="0"/>
        <w:rPr>
          <w:rFonts w:asciiTheme="minorEastAsia" w:eastAsiaTheme="minorEastAsia" w:hAnsiTheme="minorEastAsia" w:cs="宋体"/>
          <w:b/>
          <w:bCs/>
          <w:sz w:val="24"/>
          <w:szCs w:val="24"/>
        </w:rPr>
      </w:pPr>
      <w:r w:rsidRPr="007A61A1">
        <w:rPr>
          <w:rFonts w:asciiTheme="minorEastAsia" w:eastAsiaTheme="minorEastAsia" w:hAnsiTheme="minorEastAsia" w:cs="宋体" w:hint="eastAsia"/>
          <w:b/>
          <w:bCs/>
          <w:sz w:val="24"/>
          <w:szCs w:val="24"/>
        </w:rPr>
        <w:t>注明：（</w:t>
      </w:r>
      <w:r w:rsidRPr="007A61A1">
        <w:rPr>
          <w:rFonts w:asciiTheme="minorEastAsia" w:eastAsiaTheme="minorEastAsia" w:hAnsiTheme="minorEastAsia" w:cs="宋体"/>
          <w:b/>
          <w:bCs/>
          <w:sz w:val="24"/>
          <w:szCs w:val="24"/>
        </w:rPr>
        <w:t>1</w:t>
      </w:r>
      <w:r w:rsidRPr="007A61A1">
        <w:rPr>
          <w:rFonts w:asciiTheme="minorEastAsia" w:eastAsiaTheme="minorEastAsia" w:hAnsiTheme="minorEastAsia" w:cs="宋体" w:hint="eastAsia"/>
          <w:b/>
          <w:bCs/>
          <w:sz w:val="24"/>
          <w:szCs w:val="24"/>
        </w:rPr>
        <w:t>）“技术标”中所须提供的材料（具体详见第四章磋商办法</w:t>
      </w:r>
      <w:r w:rsidRPr="007A61A1">
        <w:rPr>
          <w:rFonts w:asciiTheme="minorEastAsia" w:eastAsiaTheme="minorEastAsia" w:hAnsiTheme="minorEastAsia" w:cs="宋体"/>
          <w:b/>
          <w:bCs/>
          <w:sz w:val="24"/>
          <w:szCs w:val="24"/>
        </w:rPr>
        <w:t>2.2.2</w:t>
      </w:r>
      <w:r w:rsidRPr="007A61A1">
        <w:rPr>
          <w:rFonts w:asciiTheme="minorEastAsia" w:eastAsiaTheme="minorEastAsia" w:hAnsiTheme="minorEastAsia" w:cs="宋体" w:hint="eastAsia"/>
          <w:b/>
          <w:bCs/>
          <w:sz w:val="24"/>
          <w:szCs w:val="24"/>
        </w:rPr>
        <w:t>条款技术商务标的相关要求，所有材料须加盖磋商响应供应商公章）按磋商文件要求装订，密封，递交。技术标磋商办法中要求所涉及相关资料等证明材料原件请带至磋商现场备查。未携带原件或因携带原件不全所引起的后果由磋商响应供应商自行承担。</w:t>
      </w:r>
    </w:p>
    <w:p w:rsidR="00D6542D" w:rsidRPr="007A61A1" w:rsidRDefault="002B4B60">
      <w:pPr>
        <w:pStyle w:val="af4"/>
        <w:spacing w:line="360" w:lineRule="auto"/>
        <w:ind w:left="420" w:firstLineChars="0" w:firstLine="0"/>
        <w:rPr>
          <w:rFonts w:asciiTheme="minorEastAsia" w:eastAsiaTheme="minorEastAsia" w:hAnsiTheme="minorEastAsia" w:cs="宋体"/>
          <w:b/>
          <w:bCs/>
          <w:sz w:val="24"/>
          <w:szCs w:val="24"/>
        </w:rPr>
      </w:pPr>
      <w:r w:rsidRPr="007A61A1">
        <w:rPr>
          <w:rFonts w:asciiTheme="minorEastAsia" w:eastAsiaTheme="minorEastAsia" w:hAnsiTheme="minorEastAsia" w:cs="宋体" w:hint="eastAsia"/>
          <w:b/>
          <w:bCs/>
          <w:sz w:val="24"/>
          <w:szCs w:val="24"/>
        </w:rPr>
        <w:t>（</w:t>
      </w:r>
      <w:r w:rsidRPr="007A61A1">
        <w:rPr>
          <w:rFonts w:asciiTheme="minorEastAsia" w:eastAsiaTheme="minorEastAsia" w:hAnsiTheme="minorEastAsia" w:cs="宋体"/>
          <w:b/>
          <w:bCs/>
          <w:sz w:val="24"/>
          <w:szCs w:val="24"/>
        </w:rPr>
        <w:t>2</w:t>
      </w:r>
      <w:r w:rsidRPr="007A61A1">
        <w:rPr>
          <w:rFonts w:asciiTheme="minorEastAsia" w:eastAsiaTheme="minorEastAsia" w:hAnsiTheme="minorEastAsia" w:cs="宋体" w:hint="eastAsia"/>
          <w:b/>
          <w:bCs/>
          <w:sz w:val="24"/>
          <w:szCs w:val="24"/>
        </w:rPr>
        <w:t>）各磋商响应供应商请根据技术标磋商办法的要求按顺序编制目录和页码范围。</w:t>
      </w: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D6542D">
      <w:pPr>
        <w:snapToGrid w:val="0"/>
        <w:spacing w:line="360" w:lineRule="auto"/>
        <w:jc w:val="center"/>
        <w:outlineLvl w:val="0"/>
        <w:rPr>
          <w:rFonts w:asciiTheme="minorEastAsia" w:eastAsiaTheme="minorEastAsia" w:hAnsiTheme="minorEastAsia" w:cs="宋体"/>
          <w:bCs/>
          <w:sz w:val="30"/>
          <w:szCs w:val="30"/>
        </w:rPr>
      </w:pPr>
    </w:p>
    <w:p w:rsidR="00D6542D" w:rsidRPr="007A61A1" w:rsidRDefault="002B4B60">
      <w:pPr>
        <w:snapToGrid w:val="0"/>
        <w:spacing w:line="360" w:lineRule="auto"/>
        <w:jc w:val="center"/>
        <w:outlineLvl w:val="0"/>
        <w:rPr>
          <w:rFonts w:asciiTheme="minorEastAsia" w:eastAsiaTheme="minorEastAsia" w:hAnsiTheme="minorEastAsia" w:cs="宋体"/>
          <w:bCs/>
          <w:sz w:val="30"/>
          <w:szCs w:val="30"/>
        </w:rPr>
      </w:pPr>
      <w:r w:rsidRPr="007A61A1">
        <w:rPr>
          <w:rFonts w:asciiTheme="minorEastAsia" w:eastAsiaTheme="minorEastAsia" w:hAnsiTheme="minorEastAsia" w:cs="宋体" w:hint="eastAsia"/>
          <w:bCs/>
          <w:sz w:val="30"/>
          <w:szCs w:val="30"/>
        </w:rPr>
        <w:lastRenderedPageBreak/>
        <w:t>第四部分磋商响应报价文件（单独密封）</w:t>
      </w:r>
    </w:p>
    <w:p w:rsidR="00D6542D" w:rsidRPr="007A61A1" w:rsidRDefault="00D6542D">
      <w:pPr>
        <w:spacing w:line="360" w:lineRule="auto"/>
        <w:jc w:val="center"/>
        <w:rPr>
          <w:rFonts w:asciiTheme="minorEastAsia" w:eastAsiaTheme="minorEastAsia" w:hAnsiTheme="minorEastAsia" w:cs="宋体"/>
          <w:sz w:val="32"/>
          <w:szCs w:val="32"/>
        </w:rPr>
      </w:pPr>
    </w:p>
    <w:p w:rsidR="00D6542D" w:rsidRPr="007A61A1" w:rsidRDefault="002B4B60">
      <w:pPr>
        <w:spacing w:line="360" w:lineRule="auto"/>
        <w:jc w:val="center"/>
        <w:rPr>
          <w:rFonts w:asciiTheme="minorEastAsia" w:eastAsiaTheme="minorEastAsia" w:hAnsiTheme="minorEastAsia" w:cs="宋体"/>
          <w:sz w:val="36"/>
          <w:szCs w:val="36"/>
        </w:rPr>
      </w:pPr>
      <w:r w:rsidRPr="007A61A1">
        <w:rPr>
          <w:rFonts w:asciiTheme="minorEastAsia" w:eastAsiaTheme="minorEastAsia" w:hAnsiTheme="minorEastAsia" w:cs="宋体" w:hint="eastAsia"/>
          <w:sz w:val="36"/>
          <w:szCs w:val="36"/>
        </w:rPr>
        <w:t>目录</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、封面；</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、磋商响应报价表（第一次）；</w:t>
      </w:r>
    </w:p>
    <w:p w:rsidR="00D6542D" w:rsidRPr="007A61A1" w:rsidRDefault="002B4B60">
      <w:pPr>
        <w:spacing w:line="360" w:lineRule="auto"/>
        <w:ind w:firstLineChars="200" w:firstLine="480"/>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3</w:t>
      </w:r>
      <w:r w:rsidRPr="007A61A1">
        <w:rPr>
          <w:rFonts w:asciiTheme="minorEastAsia" w:eastAsiaTheme="minorEastAsia" w:hAnsiTheme="minorEastAsia" w:cs="宋体" w:hint="eastAsia"/>
          <w:sz w:val="24"/>
          <w:szCs w:val="24"/>
        </w:rPr>
        <w:t>、磋商响应最终报价表（第二次，现场填写）；</w:t>
      </w:r>
    </w:p>
    <w:p w:rsidR="00D6542D" w:rsidRPr="007A61A1" w:rsidRDefault="00D6542D">
      <w:pPr>
        <w:spacing w:line="360" w:lineRule="auto"/>
        <w:ind w:firstLineChars="200" w:firstLine="480"/>
        <w:rPr>
          <w:rFonts w:asciiTheme="minorEastAsia" w:eastAsiaTheme="minorEastAsia" w:hAnsiTheme="minorEastAsia" w:cs="宋体"/>
          <w:sz w:val="24"/>
          <w:szCs w:val="24"/>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ind w:firstLineChars="200" w:firstLine="560"/>
        <w:rPr>
          <w:rFonts w:asciiTheme="minorEastAsia" w:eastAsiaTheme="minorEastAsia" w:hAnsiTheme="minorEastAsia" w:cs="宋体"/>
          <w:sz w:val="28"/>
          <w:szCs w:val="28"/>
        </w:rPr>
      </w:pPr>
    </w:p>
    <w:p w:rsidR="00D6542D" w:rsidRPr="007A61A1" w:rsidRDefault="00D6542D">
      <w:pPr>
        <w:spacing w:line="360" w:lineRule="auto"/>
        <w:rPr>
          <w:rFonts w:asciiTheme="minorEastAsia" w:eastAsiaTheme="minorEastAsia" w:hAnsiTheme="minorEastAsia" w:cs="宋体"/>
          <w:sz w:val="36"/>
          <w:szCs w:val="36"/>
        </w:rPr>
      </w:pPr>
    </w:p>
    <w:p w:rsidR="00D6542D" w:rsidRPr="007A61A1" w:rsidRDefault="00D6542D">
      <w:pPr>
        <w:spacing w:line="360" w:lineRule="auto"/>
        <w:rPr>
          <w:rFonts w:asciiTheme="minorEastAsia" w:eastAsiaTheme="minorEastAsia" w:hAnsiTheme="minorEastAsia" w:cs="宋体"/>
          <w:b/>
          <w:bCs/>
          <w:sz w:val="44"/>
          <w:szCs w:val="44"/>
        </w:rPr>
      </w:pPr>
    </w:p>
    <w:p w:rsidR="00D6542D" w:rsidRPr="007A61A1" w:rsidRDefault="00D6542D">
      <w:pPr>
        <w:spacing w:line="360" w:lineRule="auto"/>
        <w:rPr>
          <w:rFonts w:asciiTheme="minorEastAsia" w:eastAsiaTheme="minorEastAsia" w:hAnsiTheme="minorEastAsia" w:cs="宋体"/>
          <w:b/>
          <w:bCs/>
          <w:sz w:val="44"/>
          <w:szCs w:val="44"/>
        </w:rPr>
      </w:pPr>
    </w:p>
    <w:p w:rsidR="00D6542D" w:rsidRPr="007A61A1" w:rsidRDefault="00D6542D">
      <w:pPr>
        <w:spacing w:line="360" w:lineRule="auto"/>
        <w:rPr>
          <w:rFonts w:asciiTheme="minorEastAsia" w:eastAsiaTheme="minorEastAsia" w:hAnsiTheme="minorEastAsia" w:cs="宋体"/>
          <w:b/>
          <w:bCs/>
          <w:sz w:val="44"/>
          <w:szCs w:val="44"/>
        </w:rPr>
      </w:pPr>
    </w:p>
    <w:p w:rsidR="00D6542D" w:rsidRPr="007A61A1" w:rsidRDefault="002B4B60">
      <w:pPr>
        <w:pStyle w:val="3"/>
        <w:spacing w:before="0" w:line="360" w:lineRule="auto"/>
        <w:jc w:val="center"/>
        <w:rPr>
          <w:rFonts w:asciiTheme="minorEastAsia" w:eastAsiaTheme="minorEastAsia" w:hAnsiTheme="minorEastAsia" w:cs="宋体"/>
        </w:rPr>
      </w:pPr>
      <w:bookmarkStart w:id="89" w:name="_Toc482189594"/>
      <w:bookmarkStart w:id="90" w:name="_Toc482192408"/>
      <w:r w:rsidRPr="007A61A1">
        <w:rPr>
          <w:rFonts w:asciiTheme="minorEastAsia" w:eastAsiaTheme="minorEastAsia" w:hAnsiTheme="minorEastAsia" w:cs="宋体" w:hint="eastAsia"/>
        </w:rPr>
        <w:lastRenderedPageBreak/>
        <w:t>磋商响应报价表</w:t>
      </w:r>
      <w:bookmarkEnd w:id="89"/>
      <w:bookmarkEnd w:id="90"/>
      <w:r w:rsidRPr="007A61A1">
        <w:rPr>
          <w:rFonts w:asciiTheme="minorEastAsia" w:eastAsiaTheme="minorEastAsia" w:hAnsiTheme="minorEastAsia" w:cs="宋体" w:hint="eastAsia"/>
        </w:rPr>
        <w:t>（第一次）</w:t>
      </w:r>
    </w:p>
    <w:p w:rsidR="00D6542D" w:rsidRPr="007A61A1" w:rsidRDefault="002B4B60">
      <w:pPr>
        <w:pStyle w:val="Default"/>
        <w:spacing w:line="480" w:lineRule="auto"/>
        <w:rPr>
          <w:rFonts w:asciiTheme="minorEastAsia" w:eastAsiaTheme="minorEastAsia" w:hAnsiTheme="minorEastAsia"/>
        </w:rPr>
      </w:pPr>
      <w:r w:rsidRPr="007A61A1">
        <w:rPr>
          <w:rFonts w:asciiTheme="minorEastAsia" w:eastAsiaTheme="minorEastAsia" w:hAnsiTheme="minorEastAsia" w:hint="eastAsia"/>
          <w:color w:val="auto"/>
          <w:sz w:val="28"/>
          <w:szCs w:val="28"/>
        </w:rPr>
        <w:t>磋商响应供应商名称：</w:t>
      </w:r>
    </w:p>
    <w:tbl>
      <w:tblPr>
        <w:tblW w:w="104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1"/>
        <w:gridCol w:w="1365"/>
        <w:gridCol w:w="352"/>
        <w:gridCol w:w="1125"/>
        <w:gridCol w:w="1305"/>
        <w:gridCol w:w="1185"/>
        <w:gridCol w:w="1215"/>
        <w:gridCol w:w="3210"/>
      </w:tblGrid>
      <w:tr w:rsidR="00D6542D" w:rsidRPr="007A61A1">
        <w:trPr>
          <w:trHeight w:val="650"/>
          <w:jc w:val="center"/>
        </w:trPr>
        <w:tc>
          <w:tcPr>
            <w:tcW w:w="10468" w:type="dxa"/>
            <w:gridSpan w:val="8"/>
            <w:tcBorders>
              <w:top w:val="single" w:sz="4" w:space="0" w:color="auto"/>
              <w:left w:val="single" w:sz="4" w:space="0" w:color="auto"/>
              <w:bottom w:val="single" w:sz="4" w:space="0" w:color="auto"/>
              <w:right w:val="single" w:sz="4" w:space="0" w:color="auto"/>
            </w:tcBorders>
            <w:vAlign w:val="center"/>
          </w:tcPr>
          <w:p w:rsidR="00D6542D" w:rsidRPr="007A61A1" w:rsidRDefault="002B4B60">
            <w:pPr>
              <w:tabs>
                <w:tab w:val="left" w:pos="926"/>
              </w:tabs>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一、劳务费用</w:t>
            </w:r>
          </w:p>
        </w:tc>
      </w:tr>
      <w:tr w:rsidR="00D6542D" w:rsidRPr="007A61A1">
        <w:trPr>
          <w:trHeight w:val="380"/>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序号</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rPr>
              <w:t>岗位</w:t>
            </w:r>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rPr>
              <w:t>最低配置人数</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b/>
                <w:sz w:val="24"/>
                <w:szCs w:val="24"/>
              </w:rPr>
            </w:pPr>
            <w:r w:rsidRPr="007A61A1">
              <w:rPr>
                <w:rFonts w:asciiTheme="minorEastAsia" w:eastAsiaTheme="minorEastAsia" w:hAnsiTheme="minorEastAsia" w:cs="宋体" w:hint="eastAsia"/>
                <w:sz w:val="24"/>
              </w:rPr>
              <w:t>本单</w:t>
            </w:r>
            <w:proofErr w:type="gramStart"/>
            <w:r w:rsidRPr="007A61A1">
              <w:rPr>
                <w:rFonts w:asciiTheme="minorEastAsia" w:eastAsiaTheme="minorEastAsia" w:hAnsiTheme="minorEastAsia" w:cs="宋体" w:hint="eastAsia"/>
                <w:sz w:val="24"/>
              </w:rPr>
              <w:t>位拟</w:t>
            </w:r>
            <w:proofErr w:type="gramEnd"/>
            <w:r w:rsidRPr="007A61A1">
              <w:rPr>
                <w:rFonts w:asciiTheme="minorEastAsia" w:eastAsiaTheme="minorEastAsia" w:hAnsiTheme="minorEastAsia" w:cs="宋体" w:hint="eastAsia"/>
                <w:sz w:val="24"/>
              </w:rPr>
              <w:t>配置人数</w:t>
            </w: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月平均工资（元）</w:t>
            </w: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年平均工资（元）</w:t>
            </w: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备注</w:t>
            </w:r>
          </w:p>
        </w:tc>
      </w:tr>
      <w:tr w:rsidR="00D6542D" w:rsidRPr="007A61A1">
        <w:trPr>
          <w:trHeight w:val="380"/>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项目经理</w:t>
            </w:r>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b/>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须满足项目需求中相关要求</w:t>
            </w:r>
          </w:p>
        </w:tc>
      </w:tr>
      <w:tr w:rsidR="00D6542D" w:rsidRPr="007A61A1">
        <w:trPr>
          <w:trHeight w:val="410"/>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2</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b/>
                <w:sz w:val="24"/>
                <w:szCs w:val="24"/>
              </w:rPr>
            </w:pPr>
            <w:r w:rsidRPr="007A61A1">
              <w:rPr>
                <w:rFonts w:asciiTheme="minorEastAsia" w:eastAsiaTheme="minorEastAsia" w:hAnsiTheme="minorEastAsia" w:cs="宋体" w:hint="eastAsia"/>
                <w:sz w:val="24"/>
              </w:rPr>
              <w:t>厨师长</w:t>
            </w:r>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A4395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须满足项目需求中相关要求</w:t>
            </w:r>
          </w:p>
        </w:tc>
      </w:tr>
      <w:tr w:rsidR="00D6542D" w:rsidRPr="007A61A1">
        <w:trPr>
          <w:trHeight w:val="380"/>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3</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厨师</w:t>
            </w:r>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2</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须满足项目需求中相关要求</w:t>
            </w:r>
          </w:p>
        </w:tc>
      </w:tr>
      <w:tr w:rsidR="00D6542D" w:rsidRPr="007A61A1">
        <w:trPr>
          <w:trHeight w:val="615"/>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A4395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4</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勤杂工</w:t>
            </w:r>
          </w:p>
        </w:tc>
        <w:tc>
          <w:tcPr>
            <w:tcW w:w="1125" w:type="dxa"/>
            <w:tcBorders>
              <w:top w:val="single" w:sz="4" w:space="0" w:color="auto"/>
              <w:left w:val="single" w:sz="4" w:space="0" w:color="auto"/>
              <w:bottom w:val="single" w:sz="4" w:space="0" w:color="auto"/>
              <w:right w:val="single" w:sz="4" w:space="0" w:color="auto"/>
            </w:tcBorders>
            <w:vAlign w:val="center"/>
          </w:tcPr>
          <w:p w:rsidR="00D6542D" w:rsidRPr="007A61A1" w:rsidRDefault="00A4395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13</w:t>
            </w:r>
          </w:p>
        </w:tc>
        <w:tc>
          <w:tcPr>
            <w:tcW w:w="130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须满足项目需求中相关要求</w:t>
            </w:r>
          </w:p>
        </w:tc>
      </w:tr>
      <w:tr w:rsidR="00A43957" w:rsidRPr="007A61A1">
        <w:trPr>
          <w:trHeight w:val="615"/>
          <w:jc w:val="center"/>
        </w:trPr>
        <w:tc>
          <w:tcPr>
            <w:tcW w:w="711"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5</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A43957" w:rsidRPr="007A61A1" w:rsidRDefault="00A4395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会计</w:t>
            </w:r>
          </w:p>
        </w:tc>
        <w:tc>
          <w:tcPr>
            <w:tcW w:w="1125" w:type="dxa"/>
            <w:tcBorders>
              <w:top w:val="single" w:sz="4" w:space="0" w:color="auto"/>
              <w:left w:val="single" w:sz="4" w:space="0" w:color="auto"/>
              <w:bottom w:val="single" w:sz="4" w:space="0" w:color="auto"/>
              <w:right w:val="single" w:sz="4" w:space="0" w:color="auto"/>
            </w:tcBorders>
            <w:vAlign w:val="center"/>
          </w:tcPr>
          <w:p w:rsidR="00A43957" w:rsidRDefault="00A4395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pPr>
              <w:jc w:val="center"/>
              <w:rPr>
                <w:rFonts w:asciiTheme="minorEastAsia" w:eastAsiaTheme="minorEastAsia" w:hAnsiTheme="minorEastAsia"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pPr>
              <w:jc w:val="center"/>
              <w:rPr>
                <w:rFonts w:asciiTheme="minorEastAsia" w:eastAsiaTheme="minorEastAsia" w:hAnsiTheme="minorEastAsia" w:cs="宋体"/>
                <w:sz w:val="24"/>
              </w:rPr>
            </w:pPr>
            <w:r>
              <w:rPr>
                <w:rFonts w:asciiTheme="minorEastAsia" w:eastAsiaTheme="minorEastAsia" w:hAnsiTheme="minorEastAsia" w:cs="宋体" w:hint="eastAsia"/>
                <w:sz w:val="24"/>
              </w:rPr>
              <w:t>须持会计证</w:t>
            </w:r>
          </w:p>
        </w:tc>
      </w:tr>
      <w:tr w:rsidR="00D6542D" w:rsidRPr="007A61A1">
        <w:trPr>
          <w:trHeight w:val="615"/>
          <w:jc w:val="center"/>
        </w:trPr>
        <w:tc>
          <w:tcPr>
            <w:tcW w:w="2428" w:type="dxa"/>
            <w:gridSpan w:val="3"/>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合计</w:t>
            </w:r>
          </w:p>
        </w:tc>
        <w:tc>
          <w:tcPr>
            <w:tcW w:w="8040" w:type="dxa"/>
            <w:gridSpan w:val="5"/>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r>
      <w:tr w:rsidR="00D6542D" w:rsidRPr="007A61A1">
        <w:trPr>
          <w:trHeight w:val="615"/>
          <w:jc w:val="center"/>
        </w:trPr>
        <w:tc>
          <w:tcPr>
            <w:tcW w:w="711"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D6542D" w:rsidRPr="007A61A1" w:rsidRDefault="00D6542D">
            <w:pPr>
              <w:jc w:val="center"/>
              <w:rPr>
                <w:rFonts w:asciiTheme="minorEastAsia" w:eastAsiaTheme="minorEastAsia" w:hAnsiTheme="minorEastAsia" w:cs="宋体"/>
                <w:b/>
                <w:sz w:val="24"/>
              </w:rPr>
            </w:pPr>
          </w:p>
        </w:tc>
        <w:tc>
          <w:tcPr>
            <w:tcW w:w="8392" w:type="dxa"/>
            <w:gridSpan w:val="6"/>
            <w:tcBorders>
              <w:top w:val="single" w:sz="4" w:space="0" w:color="auto"/>
              <w:left w:val="single" w:sz="4" w:space="0" w:color="auto"/>
              <w:bottom w:val="single" w:sz="4" w:space="0" w:color="auto"/>
              <w:right w:val="single" w:sz="4" w:space="0" w:color="auto"/>
            </w:tcBorders>
            <w:vAlign w:val="center"/>
          </w:tcPr>
          <w:p w:rsidR="00D6542D" w:rsidRPr="007A61A1" w:rsidRDefault="002B4B60">
            <w:pPr>
              <w:jc w:val="center"/>
              <w:rPr>
                <w:rFonts w:asciiTheme="minorEastAsia" w:eastAsiaTheme="minorEastAsia" w:hAnsiTheme="minorEastAsia" w:cs="宋体"/>
                <w:b/>
                <w:sz w:val="24"/>
              </w:rPr>
            </w:pPr>
            <w:r w:rsidRPr="007A61A1">
              <w:rPr>
                <w:rFonts w:asciiTheme="minorEastAsia" w:eastAsiaTheme="minorEastAsia" w:hAnsiTheme="minorEastAsia" w:cs="宋体" w:hint="eastAsia"/>
                <w:b/>
                <w:sz w:val="24"/>
              </w:rPr>
              <w:t>按年报总价 ：                （￥：         元）</w:t>
            </w:r>
          </w:p>
          <w:p w:rsidR="00D6542D" w:rsidRPr="007A61A1" w:rsidRDefault="002B4B60">
            <w:pPr>
              <w:jc w:val="center"/>
              <w:rPr>
                <w:rFonts w:asciiTheme="minorEastAsia" w:eastAsiaTheme="minorEastAsia" w:hAnsiTheme="minorEastAsia" w:cs="宋体"/>
                <w:b/>
                <w:sz w:val="24"/>
              </w:rPr>
            </w:pPr>
            <w:r w:rsidRPr="007A61A1">
              <w:rPr>
                <w:rFonts w:asciiTheme="minorEastAsia" w:eastAsiaTheme="minorEastAsia" w:hAnsiTheme="minorEastAsia" w:cs="宋体" w:hint="eastAsia"/>
                <w:b/>
                <w:sz w:val="24"/>
              </w:rPr>
              <w:t>（人员工资标准不得低于南通市最低工资标准，低于南通市最低工资标准为无效报价）</w:t>
            </w:r>
          </w:p>
        </w:tc>
      </w:tr>
    </w:tbl>
    <w:p w:rsidR="00D6542D" w:rsidRPr="007A61A1" w:rsidRDefault="002B4B60">
      <w:pPr>
        <w:spacing w:line="480" w:lineRule="auto"/>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法定代表人或者授权代表（签字或盖章）：</w:t>
      </w:r>
    </w:p>
    <w:p w:rsidR="00D6542D" w:rsidRPr="007A61A1" w:rsidRDefault="002B4B60">
      <w:pPr>
        <w:spacing w:line="480" w:lineRule="auto"/>
        <w:rPr>
          <w:rFonts w:asciiTheme="minorEastAsia" w:eastAsiaTheme="minorEastAsia" w:hAnsiTheme="minorEastAsia" w:cs="宋体"/>
          <w:sz w:val="24"/>
          <w:szCs w:val="24"/>
          <w:u w:val="single"/>
        </w:rPr>
      </w:pPr>
      <w:r w:rsidRPr="007A61A1">
        <w:rPr>
          <w:rFonts w:asciiTheme="minorEastAsia" w:eastAsiaTheme="minorEastAsia" w:hAnsiTheme="minorEastAsia" w:cs="宋体" w:hint="eastAsia"/>
          <w:sz w:val="24"/>
          <w:szCs w:val="24"/>
        </w:rPr>
        <w:t>磋商供应商全称（盖章）：</w:t>
      </w:r>
    </w:p>
    <w:p w:rsidR="00D6542D" w:rsidRPr="007A61A1" w:rsidRDefault="002B4B60">
      <w:pPr>
        <w:spacing w:line="480" w:lineRule="auto"/>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日期：年月日</w:t>
      </w:r>
    </w:p>
    <w:p w:rsidR="00D6542D" w:rsidRPr="007A61A1" w:rsidRDefault="002B4B60">
      <w:pPr>
        <w:spacing w:line="480" w:lineRule="auto"/>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价格构成或报价要求：</w:t>
      </w:r>
    </w:p>
    <w:p w:rsidR="00D6542D" w:rsidRPr="007A61A1" w:rsidRDefault="002B4B60">
      <w:pPr>
        <w:spacing w:line="480" w:lineRule="auto"/>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、此表可以根据需要自行增减行数，且该表报价非本次磋商中的最后报价。</w:t>
      </w:r>
    </w:p>
    <w:p w:rsidR="00D6542D" w:rsidRPr="007A61A1" w:rsidRDefault="002B4B60">
      <w:pPr>
        <w:spacing w:line="480" w:lineRule="auto"/>
        <w:rPr>
          <w:rFonts w:asciiTheme="minorEastAsia" w:eastAsiaTheme="minorEastAsia" w:hAnsiTheme="minorEastAsia" w:cs="宋体"/>
          <w:b/>
          <w:bCs/>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hint="eastAsia"/>
          <w:b/>
          <w:bCs/>
          <w:sz w:val="24"/>
          <w:szCs w:val="24"/>
        </w:rPr>
        <w:t>本项目最高限价为</w:t>
      </w:r>
      <w:r w:rsidR="00A43957">
        <w:rPr>
          <w:rFonts w:asciiTheme="minorEastAsia" w:eastAsiaTheme="minorEastAsia" w:hAnsiTheme="minorEastAsia" w:cs="宋体" w:hint="eastAsia"/>
          <w:b/>
          <w:bCs/>
          <w:sz w:val="24"/>
          <w:szCs w:val="24"/>
        </w:rPr>
        <w:t>4</w:t>
      </w:r>
      <w:r w:rsidR="00740BF1">
        <w:rPr>
          <w:rFonts w:asciiTheme="minorEastAsia" w:eastAsiaTheme="minorEastAsia" w:hAnsiTheme="minorEastAsia" w:cs="宋体" w:hint="eastAsia"/>
          <w:b/>
          <w:bCs/>
          <w:sz w:val="24"/>
          <w:szCs w:val="24"/>
        </w:rPr>
        <w:t>8</w:t>
      </w:r>
      <w:r w:rsidRPr="007A61A1">
        <w:rPr>
          <w:rFonts w:asciiTheme="minorEastAsia" w:eastAsiaTheme="minorEastAsia" w:hAnsiTheme="minorEastAsia" w:cs="宋体" w:hint="eastAsia"/>
          <w:b/>
          <w:bCs/>
          <w:sz w:val="24"/>
          <w:szCs w:val="24"/>
        </w:rPr>
        <w:t>万元，供应商报价不得高于此报价。</w:t>
      </w:r>
    </w:p>
    <w:p w:rsidR="00D6542D" w:rsidRDefault="002B4B60" w:rsidP="00A43957">
      <w:pPr>
        <w:spacing w:line="460" w:lineRule="exact"/>
        <w:rPr>
          <w:rFonts w:asciiTheme="minorEastAsia" w:eastAsiaTheme="minorEastAsia" w:hAnsiTheme="minorEastAsia"/>
          <w:sz w:val="24"/>
        </w:rPr>
      </w:pPr>
      <w:r w:rsidRPr="007A61A1">
        <w:rPr>
          <w:rFonts w:asciiTheme="minorEastAsia" w:eastAsiaTheme="minorEastAsia" w:hAnsiTheme="minorEastAsia" w:cs="宋体" w:hint="eastAsia"/>
          <w:b/>
          <w:bCs/>
          <w:sz w:val="24"/>
          <w:szCs w:val="24"/>
        </w:rPr>
        <w:t>3、</w:t>
      </w:r>
      <w:r w:rsidRPr="007A61A1">
        <w:rPr>
          <w:rFonts w:asciiTheme="minorEastAsia" w:eastAsiaTheme="minorEastAsia" w:hAnsiTheme="minorEastAsia" w:cs="宋体" w:hint="eastAsia"/>
          <w:b/>
          <w:sz w:val="24"/>
        </w:rPr>
        <w:t>本表总价为</w:t>
      </w:r>
      <w:proofErr w:type="gramStart"/>
      <w:r w:rsidRPr="007A61A1">
        <w:rPr>
          <w:rFonts w:asciiTheme="minorEastAsia" w:eastAsiaTheme="minorEastAsia" w:hAnsiTheme="minorEastAsia" w:cs="宋体" w:hint="eastAsia"/>
          <w:b/>
          <w:sz w:val="24"/>
        </w:rPr>
        <w:t>全费用</w:t>
      </w:r>
      <w:proofErr w:type="gramEnd"/>
      <w:r w:rsidRPr="007A61A1">
        <w:rPr>
          <w:rFonts w:asciiTheme="minorEastAsia" w:eastAsiaTheme="minorEastAsia" w:hAnsiTheme="minorEastAsia" w:cs="宋体" w:hint="eastAsia"/>
          <w:b/>
          <w:sz w:val="24"/>
        </w:rPr>
        <w:t>综合总价，</w:t>
      </w:r>
      <w:r w:rsidRPr="007A61A1">
        <w:rPr>
          <w:rFonts w:asciiTheme="minorEastAsia" w:eastAsiaTheme="minorEastAsia" w:hAnsiTheme="minorEastAsia" w:hint="eastAsia"/>
          <w:sz w:val="24"/>
        </w:rPr>
        <w:t>包括为完成本项目服务可能发生的全部费用及供应商的利润和应交纳的税金等（</w:t>
      </w:r>
      <w:r w:rsidR="00402189" w:rsidRPr="007A61A1">
        <w:rPr>
          <w:rFonts w:asciiTheme="minorEastAsia" w:eastAsiaTheme="minorEastAsia" w:hAnsiTheme="minorEastAsia" w:hint="eastAsia"/>
          <w:sz w:val="24"/>
        </w:rPr>
        <w:t>包括人员工资、各种社会保险费、加班费、高温费、管理费、人员食宿与交通费、服装费、办公设备与</w:t>
      </w:r>
      <w:proofErr w:type="gramStart"/>
      <w:r w:rsidR="00402189" w:rsidRPr="007A61A1">
        <w:rPr>
          <w:rFonts w:asciiTheme="minorEastAsia" w:eastAsiaTheme="minorEastAsia" w:hAnsiTheme="minorEastAsia" w:hint="eastAsia"/>
          <w:sz w:val="24"/>
        </w:rPr>
        <w:t>耗材费</w:t>
      </w:r>
      <w:proofErr w:type="gramEnd"/>
      <w:r w:rsidR="00402189" w:rsidRPr="007A61A1">
        <w:rPr>
          <w:rFonts w:asciiTheme="minorEastAsia" w:eastAsiaTheme="minorEastAsia" w:hAnsiTheme="minorEastAsia" w:hint="eastAsia"/>
          <w:sz w:val="24"/>
        </w:rPr>
        <w:t>等</w:t>
      </w:r>
      <w:r w:rsidRPr="007A61A1">
        <w:rPr>
          <w:rFonts w:asciiTheme="minorEastAsia" w:eastAsiaTheme="minorEastAsia" w:hAnsiTheme="minorEastAsia" w:hint="eastAsia"/>
          <w:sz w:val="24"/>
        </w:rPr>
        <w:t>）。供应商对合同内容的费用、质量、安全、文明服务等实行全面承包。</w:t>
      </w:r>
    </w:p>
    <w:p w:rsidR="00A43957" w:rsidRDefault="00A43957" w:rsidP="00A43957">
      <w:pPr>
        <w:spacing w:line="460" w:lineRule="exact"/>
        <w:rPr>
          <w:rFonts w:asciiTheme="minorEastAsia" w:eastAsiaTheme="minorEastAsia" w:hAnsiTheme="minorEastAsia"/>
          <w:sz w:val="24"/>
        </w:rPr>
      </w:pPr>
    </w:p>
    <w:p w:rsidR="00A43957" w:rsidRDefault="00A43957" w:rsidP="00A43957">
      <w:pPr>
        <w:spacing w:line="460" w:lineRule="exact"/>
        <w:rPr>
          <w:rFonts w:asciiTheme="minorEastAsia" w:eastAsiaTheme="minorEastAsia" w:hAnsiTheme="minorEastAsia"/>
          <w:sz w:val="24"/>
        </w:rPr>
      </w:pPr>
    </w:p>
    <w:p w:rsidR="00A43957" w:rsidRDefault="00A43957" w:rsidP="00A43957">
      <w:pPr>
        <w:spacing w:line="460" w:lineRule="exact"/>
        <w:rPr>
          <w:rFonts w:asciiTheme="minorEastAsia" w:eastAsiaTheme="minorEastAsia" w:hAnsiTheme="minorEastAsia"/>
          <w:sz w:val="24"/>
        </w:rPr>
      </w:pPr>
    </w:p>
    <w:p w:rsidR="00A43957" w:rsidRPr="007A61A1" w:rsidRDefault="00A43957" w:rsidP="00A43957">
      <w:pPr>
        <w:spacing w:line="460" w:lineRule="exact"/>
        <w:rPr>
          <w:rFonts w:asciiTheme="minorEastAsia" w:eastAsiaTheme="minorEastAsia" w:hAnsiTheme="minorEastAsia" w:cs="宋体"/>
          <w:b/>
          <w:bCs/>
          <w:sz w:val="32"/>
          <w:szCs w:val="32"/>
        </w:rPr>
      </w:pPr>
    </w:p>
    <w:p w:rsidR="00D6542D" w:rsidRPr="007A61A1" w:rsidRDefault="002B4B60">
      <w:pPr>
        <w:spacing w:line="360" w:lineRule="auto"/>
        <w:ind w:firstLineChars="196" w:firstLine="630"/>
        <w:jc w:val="center"/>
        <w:rPr>
          <w:rFonts w:asciiTheme="minorEastAsia" w:eastAsiaTheme="minorEastAsia" w:hAnsiTheme="minorEastAsia" w:cs="宋体"/>
          <w:b/>
          <w:bCs/>
          <w:sz w:val="32"/>
          <w:szCs w:val="32"/>
        </w:rPr>
      </w:pPr>
      <w:r w:rsidRPr="007A61A1">
        <w:rPr>
          <w:rFonts w:asciiTheme="minorEastAsia" w:eastAsiaTheme="minorEastAsia" w:hAnsiTheme="minorEastAsia" w:cs="宋体" w:hint="eastAsia"/>
          <w:b/>
          <w:bCs/>
          <w:sz w:val="32"/>
          <w:szCs w:val="32"/>
        </w:rPr>
        <w:t>磋商响应最终报价表</w:t>
      </w:r>
    </w:p>
    <w:p w:rsidR="00A43957" w:rsidRPr="007A61A1" w:rsidRDefault="00A43957" w:rsidP="00A43957">
      <w:pPr>
        <w:pStyle w:val="Default"/>
        <w:spacing w:line="480" w:lineRule="auto"/>
        <w:rPr>
          <w:rFonts w:asciiTheme="minorEastAsia" w:eastAsiaTheme="minorEastAsia" w:hAnsiTheme="minorEastAsia"/>
        </w:rPr>
      </w:pPr>
      <w:r w:rsidRPr="007A61A1">
        <w:rPr>
          <w:rFonts w:asciiTheme="minorEastAsia" w:eastAsiaTheme="minorEastAsia" w:hAnsiTheme="minorEastAsia" w:hint="eastAsia"/>
          <w:color w:val="auto"/>
          <w:sz w:val="28"/>
          <w:szCs w:val="28"/>
        </w:rPr>
        <w:t>磋商响应供应商名称：</w:t>
      </w:r>
    </w:p>
    <w:tbl>
      <w:tblPr>
        <w:tblW w:w="10468"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11"/>
        <w:gridCol w:w="1365"/>
        <w:gridCol w:w="352"/>
        <w:gridCol w:w="1125"/>
        <w:gridCol w:w="1305"/>
        <w:gridCol w:w="1185"/>
        <w:gridCol w:w="1215"/>
        <w:gridCol w:w="3210"/>
      </w:tblGrid>
      <w:tr w:rsidR="00A43957" w:rsidRPr="007A61A1" w:rsidTr="001179CB">
        <w:trPr>
          <w:trHeight w:val="650"/>
          <w:jc w:val="center"/>
        </w:trPr>
        <w:tc>
          <w:tcPr>
            <w:tcW w:w="10468" w:type="dxa"/>
            <w:gridSpan w:val="8"/>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tabs>
                <w:tab w:val="left" w:pos="926"/>
              </w:tabs>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一、劳务费用</w:t>
            </w:r>
          </w:p>
        </w:tc>
      </w:tr>
      <w:tr w:rsidR="00A43957" w:rsidRPr="007A61A1" w:rsidTr="001179CB">
        <w:trPr>
          <w:trHeight w:val="380"/>
          <w:jc w:val="center"/>
        </w:trPr>
        <w:tc>
          <w:tcPr>
            <w:tcW w:w="711"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序号</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rPr>
              <w:t>岗位</w:t>
            </w:r>
          </w:p>
        </w:tc>
        <w:tc>
          <w:tcPr>
            <w:tcW w:w="112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rPr>
              <w:t>最低配置人数</w:t>
            </w:r>
          </w:p>
        </w:tc>
        <w:tc>
          <w:tcPr>
            <w:tcW w:w="130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b/>
                <w:sz w:val="24"/>
                <w:szCs w:val="24"/>
              </w:rPr>
            </w:pPr>
            <w:r w:rsidRPr="007A61A1">
              <w:rPr>
                <w:rFonts w:asciiTheme="minorEastAsia" w:eastAsiaTheme="minorEastAsia" w:hAnsiTheme="minorEastAsia" w:cs="宋体" w:hint="eastAsia"/>
                <w:sz w:val="24"/>
              </w:rPr>
              <w:t>本单</w:t>
            </w:r>
            <w:proofErr w:type="gramStart"/>
            <w:r w:rsidRPr="007A61A1">
              <w:rPr>
                <w:rFonts w:asciiTheme="minorEastAsia" w:eastAsiaTheme="minorEastAsia" w:hAnsiTheme="minorEastAsia" w:cs="宋体" w:hint="eastAsia"/>
                <w:sz w:val="24"/>
              </w:rPr>
              <w:t>位拟</w:t>
            </w:r>
            <w:proofErr w:type="gramEnd"/>
            <w:r w:rsidRPr="007A61A1">
              <w:rPr>
                <w:rFonts w:asciiTheme="minorEastAsia" w:eastAsiaTheme="minorEastAsia" w:hAnsiTheme="minorEastAsia" w:cs="宋体" w:hint="eastAsia"/>
                <w:sz w:val="24"/>
              </w:rPr>
              <w:t>配置人数</w:t>
            </w:r>
          </w:p>
        </w:tc>
        <w:tc>
          <w:tcPr>
            <w:tcW w:w="118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月平均工资（元）</w:t>
            </w:r>
          </w:p>
        </w:tc>
        <w:tc>
          <w:tcPr>
            <w:tcW w:w="121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年平均工资（元）</w:t>
            </w:r>
          </w:p>
        </w:tc>
        <w:tc>
          <w:tcPr>
            <w:tcW w:w="3210"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备注</w:t>
            </w:r>
          </w:p>
        </w:tc>
      </w:tr>
      <w:tr w:rsidR="00A43957" w:rsidRPr="007A61A1" w:rsidTr="001179CB">
        <w:trPr>
          <w:trHeight w:val="380"/>
          <w:jc w:val="center"/>
        </w:trPr>
        <w:tc>
          <w:tcPr>
            <w:tcW w:w="711"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项目经理</w:t>
            </w:r>
          </w:p>
        </w:tc>
        <w:tc>
          <w:tcPr>
            <w:tcW w:w="112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b/>
                <w:sz w:val="24"/>
                <w:szCs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须满足项目需求中相关要求</w:t>
            </w:r>
          </w:p>
        </w:tc>
      </w:tr>
      <w:tr w:rsidR="00A43957" w:rsidRPr="007A61A1" w:rsidTr="001179CB">
        <w:trPr>
          <w:trHeight w:val="410"/>
          <w:jc w:val="center"/>
        </w:trPr>
        <w:tc>
          <w:tcPr>
            <w:tcW w:w="711"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2</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b/>
                <w:sz w:val="24"/>
                <w:szCs w:val="24"/>
              </w:rPr>
            </w:pPr>
            <w:r w:rsidRPr="007A61A1">
              <w:rPr>
                <w:rFonts w:asciiTheme="minorEastAsia" w:eastAsiaTheme="minorEastAsia" w:hAnsiTheme="minorEastAsia" w:cs="宋体" w:hint="eastAsia"/>
                <w:sz w:val="24"/>
              </w:rPr>
              <w:t>厨师长</w:t>
            </w:r>
          </w:p>
        </w:tc>
        <w:tc>
          <w:tcPr>
            <w:tcW w:w="112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r>
              <w:rPr>
                <w:rFonts w:asciiTheme="minorEastAsia" w:eastAsiaTheme="minorEastAsia" w:hAnsiTheme="minorEastAsia" w:cs="宋体" w:hint="eastAsia"/>
                <w:sz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须满足项目需求中相关要求</w:t>
            </w:r>
          </w:p>
        </w:tc>
      </w:tr>
      <w:tr w:rsidR="00A43957" w:rsidRPr="007A61A1" w:rsidTr="001179CB">
        <w:trPr>
          <w:trHeight w:val="380"/>
          <w:jc w:val="center"/>
        </w:trPr>
        <w:tc>
          <w:tcPr>
            <w:tcW w:w="711"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3</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厨师</w:t>
            </w:r>
          </w:p>
        </w:tc>
        <w:tc>
          <w:tcPr>
            <w:tcW w:w="112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2</w:t>
            </w:r>
          </w:p>
        </w:tc>
        <w:tc>
          <w:tcPr>
            <w:tcW w:w="130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须满足项目需求中相关要求</w:t>
            </w:r>
          </w:p>
        </w:tc>
      </w:tr>
      <w:tr w:rsidR="00A43957" w:rsidRPr="007A61A1" w:rsidTr="001179CB">
        <w:trPr>
          <w:trHeight w:val="615"/>
          <w:jc w:val="center"/>
        </w:trPr>
        <w:tc>
          <w:tcPr>
            <w:tcW w:w="711"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r>
              <w:rPr>
                <w:rFonts w:asciiTheme="minorEastAsia" w:eastAsiaTheme="minorEastAsia" w:hAnsiTheme="minorEastAsia" w:cs="宋体" w:hint="eastAsia"/>
                <w:sz w:val="24"/>
              </w:rPr>
              <w:t>4</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勤杂工</w:t>
            </w:r>
          </w:p>
        </w:tc>
        <w:tc>
          <w:tcPr>
            <w:tcW w:w="112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r>
              <w:rPr>
                <w:rFonts w:asciiTheme="minorEastAsia" w:eastAsiaTheme="minorEastAsia" w:hAnsiTheme="minorEastAsia" w:cs="宋体" w:hint="eastAsia"/>
                <w:sz w:val="24"/>
              </w:rPr>
              <w:t>13</w:t>
            </w:r>
          </w:p>
        </w:tc>
        <w:tc>
          <w:tcPr>
            <w:tcW w:w="130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须满足项目需求中相关要求</w:t>
            </w:r>
          </w:p>
        </w:tc>
      </w:tr>
      <w:tr w:rsidR="00A43957" w:rsidRPr="007A61A1" w:rsidTr="001179CB">
        <w:trPr>
          <w:trHeight w:val="615"/>
          <w:jc w:val="center"/>
        </w:trPr>
        <w:tc>
          <w:tcPr>
            <w:tcW w:w="711"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r>
              <w:rPr>
                <w:rFonts w:asciiTheme="minorEastAsia" w:eastAsiaTheme="minorEastAsia" w:hAnsiTheme="minorEastAsia" w:cs="宋体" w:hint="eastAsia"/>
                <w:sz w:val="24"/>
              </w:rPr>
              <w:t>5</w:t>
            </w:r>
          </w:p>
        </w:tc>
        <w:tc>
          <w:tcPr>
            <w:tcW w:w="1717" w:type="dxa"/>
            <w:gridSpan w:val="2"/>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r>
              <w:rPr>
                <w:rFonts w:asciiTheme="minorEastAsia" w:eastAsiaTheme="minorEastAsia" w:hAnsiTheme="minorEastAsia" w:cs="宋体" w:hint="eastAsia"/>
                <w:sz w:val="24"/>
              </w:rPr>
              <w:t>会计</w:t>
            </w:r>
          </w:p>
        </w:tc>
        <w:tc>
          <w:tcPr>
            <w:tcW w:w="1125" w:type="dxa"/>
            <w:tcBorders>
              <w:top w:val="single" w:sz="4" w:space="0" w:color="auto"/>
              <w:left w:val="single" w:sz="4" w:space="0" w:color="auto"/>
              <w:bottom w:val="single" w:sz="4" w:space="0" w:color="auto"/>
              <w:right w:val="single" w:sz="4" w:space="0" w:color="auto"/>
            </w:tcBorders>
            <w:vAlign w:val="center"/>
          </w:tcPr>
          <w:p w:rsidR="00A43957" w:rsidRDefault="00A43957" w:rsidP="001179CB">
            <w:pPr>
              <w:jc w:val="center"/>
              <w:rPr>
                <w:rFonts w:asciiTheme="minorEastAsia" w:eastAsiaTheme="minorEastAsia" w:hAnsiTheme="minorEastAsia" w:cs="宋体"/>
                <w:sz w:val="24"/>
              </w:rPr>
            </w:pPr>
            <w:r>
              <w:rPr>
                <w:rFonts w:asciiTheme="minorEastAsia" w:eastAsiaTheme="minorEastAsia" w:hAnsiTheme="minorEastAsia" w:cs="宋体" w:hint="eastAsia"/>
                <w:sz w:val="24"/>
              </w:rPr>
              <w:t>1</w:t>
            </w:r>
          </w:p>
        </w:tc>
        <w:tc>
          <w:tcPr>
            <w:tcW w:w="130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p>
        </w:tc>
        <w:tc>
          <w:tcPr>
            <w:tcW w:w="118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p>
        </w:tc>
        <w:tc>
          <w:tcPr>
            <w:tcW w:w="121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p>
        </w:tc>
        <w:tc>
          <w:tcPr>
            <w:tcW w:w="3210"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r>
              <w:rPr>
                <w:rFonts w:asciiTheme="minorEastAsia" w:eastAsiaTheme="minorEastAsia" w:hAnsiTheme="minorEastAsia" w:cs="宋体" w:hint="eastAsia"/>
                <w:sz w:val="24"/>
              </w:rPr>
              <w:t>须持会计证</w:t>
            </w:r>
          </w:p>
        </w:tc>
      </w:tr>
      <w:tr w:rsidR="00A43957" w:rsidRPr="007A61A1" w:rsidTr="001179CB">
        <w:trPr>
          <w:trHeight w:val="615"/>
          <w:jc w:val="center"/>
        </w:trPr>
        <w:tc>
          <w:tcPr>
            <w:tcW w:w="2428" w:type="dxa"/>
            <w:gridSpan w:val="3"/>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r w:rsidRPr="007A61A1">
              <w:rPr>
                <w:rFonts w:asciiTheme="minorEastAsia" w:eastAsiaTheme="minorEastAsia" w:hAnsiTheme="minorEastAsia" w:cs="宋体" w:hint="eastAsia"/>
                <w:sz w:val="24"/>
              </w:rPr>
              <w:t>合计</w:t>
            </w:r>
          </w:p>
        </w:tc>
        <w:tc>
          <w:tcPr>
            <w:tcW w:w="8040" w:type="dxa"/>
            <w:gridSpan w:val="5"/>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p>
        </w:tc>
      </w:tr>
      <w:tr w:rsidR="00A43957" w:rsidRPr="007A61A1" w:rsidTr="001179CB">
        <w:trPr>
          <w:trHeight w:val="615"/>
          <w:jc w:val="center"/>
        </w:trPr>
        <w:tc>
          <w:tcPr>
            <w:tcW w:w="711"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sz w:val="24"/>
              </w:rPr>
            </w:pPr>
          </w:p>
        </w:tc>
        <w:tc>
          <w:tcPr>
            <w:tcW w:w="1365" w:type="dxa"/>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b/>
                <w:sz w:val="24"/>
              </w:rPr>
            </w:pPr>
          </w:p>
        </w:tc>
        <w:tc>
          <w:tcPr>
            <w:tcW w:w="8392" w:type="dxa"/>
            <w:gridSpan w:val="6"/>
            <w:tcBorders>
              <w:top w:val="single" w:sz="4" w:space="0" w:color="auto"/>
              <w:left w:val="single" w:sz="4" w:space="0" w:color="auto"/>
              <w:bottom w:val="single" w:sz="4" w:space="0" w:color="auto"/>
              <w:right w:val="single" w:sz="4" w:space="0" w:color="auto"/>
            </w:tcBorders>
            <w:vAlign w:val="center"/>
          </w:tcPr>
          <w:p w:rsidR="00A43957" w:rsidRPr="007A61A1" w:rsidRDefault="00A43957" w:rsidP="001179CB">
            <w:pPr>
              <w:jc w:val="center"/>
              <w:rPr>
                <w:rFonts w:asciiTheme="minorEastAsia" w:eastAsiaTheme="minorEastAsia" w:hAnsiTheme="minorEastAsia" w:cs="宋体"/>
                <w:b/>
                <w:sz w:val="24"/>
              </w:rPr>
            </w:pPr>
            <w:r w:rsidRPr="007A61A1">
              <w:rPr>
                <w:rFonts w:asciiTheme="minorEastAsia" w:eastAsiaTheme="minorEastAsia" w:hAnsiTheme="minorEastAsia" w:cs="宋体" w:hint="eastAsia"/>
                <w:b/>
                <w:sz w:val="24"/>
              </w:rPr>
              <w:t>按年报总价 ：                （￥：         元）</w:t>
            </w:r>
          </w:p>
          <w:p w:rsidR="00A43957" w:rsidRPr="007A61A1" w:rsidRDefault="00A43957" w:rsidP="001179CB">
            <w:pPr>
              <w:jc w:val="center"/>
              <w:rPr>
                <w:rFonts w:asciiTheme="minorEastAsia" w:eastAsiaTheme="minorEastAsia" w:hAnsiTheme="minorEastAsia" w:cs="宋体"/>
                <w:b/>
                <w:sz w:val="24"/>
              </w:rPr>
            </w:pPr>
            <w:r w:rsidRPr="007A61A1">
              <w:rPr>
                <w:rFonts w:asciiTheme="minorEastAsia" w:eastAsiaTheme="minorEastAsia" w:hAnsiTheme="minorEastAsia" w:cs="宋体" w:hint="eastAsia"/>
                <w:b/>
                <w:sz w:val="24"/>
              </w:rPr>
              <w:t>（人员工资标准不得低于南通市最低工资标准，低于南通市最低工资标准为无效报价）</w:t>
            </w:r>
          </w:p>
        </w:tc>
      </w:tr>
    </w:tbl>
    <w:p w:rsidR="00A43957" w:rsidRPr="007A61A1" w:rsidRDefault="00A43957" w:rsidP="00A43957">
      <w:pPr>
        <w:spacing w:line="480" w:lineRule="auto"/>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法定代表人或者授权代表（签字或盖章）：</w:t>
      </w:r>
    </w:p>
    <w:p w:rsidR="00A43957" w:rsidRPr="007A61A1" w:rsidRDefault="00A43957" w:rsidP="00A43957">
      <w:pPr>
        <w:spacing w:line="480" w:lineRule="auto"/>
        <w:rPr>
          <w:rFonts w:asciiTheme="minorEastAsia" w:eastAsiaTheme="minorEastAsia" w:hAnsiTheme="minorEastAsia" w:cs="宋体"/>
          <w:sz w:val="24"/>
          <w:szCs w:val="24"/>
          <w:u w:val="single"/>
        </w:rPr>
      </w:pPr>
      <w:r w:rsidRPr="007A61A1">
        <w:rPr>
          <w:rFonts w:asciiTheme="minorEastAsia" w:eastAsiaTheme="minorEastAsia" w:hAnsiTheme="minorEastAsia" w:cs="宋体" w:hint="eastAsia"/>
          <w:sz w:val="24"/>
          <w:szCs w:val="24"/>
        </w:rPr>
        <w:t>磋商供应商全称（盖章）：</w:t>
      </w:r>
    </w:p>
    <w:p w:rsidR="00A43957" w:rsidRPr="007A61A1" w:rsidRDefault="00A43957" w:rsidP="00A43957">
      <w:pPr>
        <w:spacing w:line="480" w:lineRule="auto"/>
        <w:rPr>
          <w:rFonts w:asciiTheme="minorEastAsia" w:eastAsiaTheme="minorEastAsia" w:hAnsiTheme="minorEastAsia" w:cs="宋体"/>
          <w:sz w:val="24"/>
          <w:szCs w:val="24"/>
        </w:rPr>
      </w:pPr>
      <w:r w:rsidRPr="007A61A1">
        <w:rPr>
          <w:rFonts w:asciiTheme="minorEastAsia" w:eastAsiaTheme="minorEastAsia" w:hAnsiTheme="minorEastAsia" w:cs="宋体" w:hint="eastAsia"/>
          <w:sz w:val="24"/>
          <w:szCs w:val="24"/>
        </w:rPr>
        <w:t>日期：年月日</w:t>
      </w:r>
    </w:p>
    <w:p w:rsidR="00A43957" w:rsidRPr="007A61A1" w:rsidRDefault="00A43957" w:rsidP="00A43957">
      <w:pPr>
        <w:spacing w:line="480" w:lineRule="auto"/>
        <w:rPr>
          <w:rFonts w:asciiTheme="minorEastAsia" w:eastAsiaTheme="minorEastAsia" w:hAnsiTheme="minorEastAsia" w:cs="宋体"/>
          <w:b/>
          <w:sz w:val="24"/>
          <w:szCs w:val="24"/>
        </w:rPr>
      </w:pPr>
      <w:r w:rsidRPr="007A61A1">
        <w:rPr>
          <w:rFonts w:asciiTheme="minorEastAsia" w:eastAsiaTheme="minorEastAsia" w:hAnsiTheme="minorEastAsia" w:cs="宋体" w:hint="eastAsia"/>
          <w:b/>
          <w:sz w:val="24"/>
          <w:szCs w:val="24"/>
        </w:rPr>
        <w:t>价格构成或报价要求：</w:t>
      </w:r>
    </w:p>
    <w:p w:rsidR="00A43957" w:rsidRPr="007A61A1" w:rsidRDefault="00A43957" w:rsidP="00A43957">
      <w:pPr>
        <w:spacing w:line="480" w:lineRule="auto"/>
        <w:rPr>
          <w:rFonts w:asciiTheme="minorEastAsia" w:eastAsiaTheme="minorEastAsia" w:hAnsiTheme="minorEastAsia" w:cs="宋体"/>
          <w:sz w:val="24"/>
          <w:szCs w:val="24"/>
        </w:rPr>
      </w:pPr>
      <w:r w:rsidRPr="007A61A1">
        <w:rPr>
          <w:rFonts w:asciiTheme="minorEastAsia" w:eastAsiaTheme="minorEastAsia" w:hAnsiTheme="minorEastAsia" w:cs="宋体"/>
          <w:sz w:val="24"/>
          <w:szCs w:val="24"/>
        </w:rPr>
        <w:t>1</w:t>
      </w:r>
      <w:r w:rsidRPr="007A61A1">
        <w:rPr>
          <w:rFonts w:asciiTheme="minorEastAsia" w:eastAsiaTheme="minorEastAsia" w:hAnsiTheme="minorEastAsia" w:cs="宋体" w:hint="eastAsia"/>
          <w:sz w:val="24"/>
          <w:szCs w:val="24"/>
        </w:rPr>
        <w:t>、此表可以根据需要自行增减行数，且该表报价非本次磋商中的最后报价。</w:t>
      </w:r>
    </w:p>
    <w:p w:rsidR="00A43957" w:rsidRPr="007A61A1" w:rsidRDefault="00A43957" w:rsidP="00A43957">
      <w:pPr>
        <w:spacing w:line="480" w:lineRule="auto"/>
        <w:rPr>
          <w:rFonts w:asciiTheme="minorEastAsia" w:eastAsiaTheme="minorEastAsia" w:hAnsiTheme="minorEastAsia" w:cs="宋体"/>
          <w:b/>
          <w:bCs/>
          <w:sz w:val="24"/>
          <w:szCs w:val="24"/>
        </w:rPr>
      </w:pPr>
      <w:r w:rsidRPr="007A61A1">
        <w:rPr>
          <w:rFonts w:asciiTheme="minorEastAsia" w:eastAsiaTheme="minorEastAsia" w:hAnsiTheme="minorEastAsia" w:cs="宋体"/>
          <w:sz w:val="24"/>
          <w:szCs w:val="24"/>
        </w:rPr>
        <w:t>2</w:t>
      </w:r>
      <w:r w:rsidRPr="007A61A1">
        <w:rPr>
          <w:rFonts w:asciiTheme="minorEastAsia" w:eastAsiaTheme="minorEastAsia" w:hAnsiTheme="minorEastAsia" w:cs="宋体" w:hint="eastAsia"/>
          <w:sz w:val="24"/>
          <w:szCs w:val="24"/>
        </w:rPr>
        <w:t>、</w:t>
      </w:r>
      <w:r w:rsidRPr="007A61A1">
        <w:rPr>
          <w:rFonts w:asciiTheme="minorEastAsia" w:eastAsiaTheme="minorEastAsia" w:hAnsiTheme="minorEastAsia" w:cs="宋体" w:hint="eastAsia"/>
          <w:b/>
          <w:bCs/>
          <w:sz w:val="24"/>
          <w:szCs w:val="24"/>
        </w:rPr>
        <w:t>本项目最高限价为</w:t>
      </w:r>
      <w:r>
        <w:rPr>
          <w:rFonts w:asciiTheme="minorEastAsia" w:eastAsiaTheme="minorEastAsia" w:hAnsiTheme="minorEastAsia" w:cs="宋体" w:hint="eastAsia"/>
          <w:b/>
          <w:bCs/>
          <w:sz w:val="24"/>
          <w:szCs w:val="24"/>
        </w:rPr>
        <w:t>4</w:t>
      </w:r>
      <w:r w:rsidR="005E64D4">
        <w:rPr>
          <w:rFonts w:asciiTheme="minorEastAsia" w:eastAsiaTheme="minorEastAsia" w:hAnsiTheme="minorEastAsia" w:cs="宋体" w:hint="eastAsia"/>
          <w:b/>
          <w:bCs/>
          <w:sz w:val="24"/>
          <w:szCs w:val="24"/>
        </w:rPr>
        <w:t>8</w:t>
      </w:r>
      <w:r w:rsidRPr="007A61A1">
        <w:rPr>
          <w:rFonts w:asciiTheme="minorEastAsia" w:eastAsiaTheme="minorEastAsia" w:hAnsiTheme="minorEastAsia" w:cs="宋体" w:hint="eastAsia"/>
          <w:b/>
          <w:bCs/>
          <w:sz w:val="24"/>
          <w:szCs w:val="24"/>
        </w:rPr>
        <w:t>万元，供应商报价不得高于此报价。</w:t>
      </w:r>
    </w:p>
    <w:p w:rsidR="00A43957" w:rsidRDefault="00A43957" w:rsidP="00A43957">
      <w:pPr>
        <w:spacing w:line="460" w:lineRule="exact"/>
        <w:rPr>
          <w:rFonts w:asciiTheme="minorEastAsia" w:eastAsiaTheme="minorEastAsia" w:hAnsiTheme="minorEastAsia"/>
          <w:sz w:val="24"/>
        </w:rPr>
      </w:pPr>
      <w:r w:rsidRPr="007A61A1">
        <w:rPr>
          <w:rFonts w:asciiTheme="minorEastAsia" w:eastAsiaTheme="minorEastAsia" w:hAnsiTheme="minorEastAsia" w:cs="宋体" w:hint="eastAsia"/>
          <w:b/>
          <w:bCs/>
          <w:sz w:val="24"/>
          <w:szCs w:val="24"/>
        </w:rPr>
        <w:t>3、</w:t>
      </w:r>
      <w:r w:rsidRPr="007A61A1">
        <w:rPr>
          <w:rFonts w:asciiTheme="minorEastAsia" w:eastAsiaTheme="minorEastAsia" w:hAnsiTheme="minorEastAsia" w:cs="宋体" w:hint="eastAsia"/>
          <w:b/>
          <w:sz w:val="24"/>
        </w:rPr>
        <w:t>本表总价为</w:t>
      </w:r>
      <w:proofErr w:type="gramStart"/>
      <w:r w:rsidRPr="007A61A1">
        <w:rPr>
          <w:rFonts w:asciiTheme="minorEastAsia" w:eastAsiaTheme="minorEastAsia" w:hAnsiTheme="minorEastAsia" w:cs="宋体" w:hint="eastAsia"/>
          <w:b/>
          <w:sz w:val="24"/>
        </w:rPr>
        <w:t>全费用</w:t>
      </w:r>
      <w:proofErr w:type="gramEnd"/>
      <w:r w:rsidRPr="007A61A1">
        <w:rPr>
          <w:rFonts w:asciiTheme="minorEastAsia" w:eastAsiaTheme="minorEastAsia" w:hAnsiTheme="minorEastAsia" w:cs="宋体" w:hint="eastAsia"/>
          <w:b/>
          <w:sz w:val="24"/>
        </w:rPr>
        <w:t>综合总价，</w:t>
      </w:r>
      <w:r w:rsidRPr="007A61A1">
        <w:rPr>
          <w:rFonts w:asciiTheme="minorEastAsia" w:eastAsiaTheme="minorEastAsia" w:hAnsiTheme="minorEastAsia" w:hint="eastAsia"/>
          <w:sz w:val="24"/>
        </w:rPr>
        <w:t>包括为完成本项目服务可能发生的全部费用及供应商的利润和应交纳的税金等（包括人员工资、各种社会保险费、加班费、高温费、管理费、人员食宿与交通费、服装费、办公设备与</w:t>
      </w:r>
      <w:proofErr w:type="gramStart"/>
      <w:r w:rsidRPr="007A61A1">
        <w:rPr>
          <w:rFonts w:asciiTheme="minorEastAsia" w:eastAsiaTheme="minorEastAsia" w:hAnsiTheme="minorEastAsia" w:hint="eastAsia"/>
          <w:sz w:val="24"/>
        </w:rPr>
        <w:t>耗材费</w:t>
      </w:r>
      <w:proofErr w:type="gramEnd"/>
      <w:r w:rsidRPr="007A61A1">
        <w:rPr>
          <w:rFonts w:asciiTheme="minorEastAsia" w:eastAsiaTheme="minorEastAsia" w:hAnsiTheme="minorEastAsia" w:hint="eastAsia"/>
          <w:sz w:val="24"/>
        </w:rPr>
        <w:t>等）。供应商对合同内容的费用、质量、安全、文明服务等实行全面承包。</w:t>
      </w:r>
    </w:p>
    <w:p w:rsidR="00A43957" w:rsidRDefault="00A43957" w:rsidP="00A43957">
      <w:pPr>
        <w:spacing w:line="460" w:lineRule="exact"/>
        <w:rPr>
          <w:rFonts w:asciiTheme="minorEastAsia" w:eastAsiaTheme="minorEastAsia" w:hAnsiTheme="minorEastAsia"/>
          <w:sz w:val="24"/>
        </w:rPr>
      </w:pPr>
    </w:p>
    <w:p w:rsidR="00D6542D" w:rsidRPr="00A43957" w:rsidRDefault="00D6542D" w:rsidP="00A43957">
      <w:pPr>
        <w:pStyle w:val="Default"/>
        <w:spacing w:line="480" w:lineRule="auto"/>
        <w:rPr>
          <w:rFonts w:asciiTheme="minorEastAsia" w:eastAsiaTheme="minorEastAsia" w:hAnsiTheme="minorEastAsia"/>
        </w:rPr>
      </w:pPr>
    </w:p>
    <w:sectPr w:rsidR="00D6542D" w:rsidRPr="00A43957" w:rsidSect="00D55613">
      <w:footerReference w:type="defaul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076C" w:rsidRDefault="002E076C">
      <w:r>
        <w:separator/>
      </w:r>
    </w:p>
  </w:endnote>
  <w:endnote w:type="continuationSeparator" w:id="0">
    <w:p w:rsidR="002E076C" w:rsidRDefault="002E07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方正小标宋_GBK">
    <w:altName w:val="微软雅黑"/>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9CB" w:rsidRDefault="001179CB">
    <w:pPr>
      <w:pStyle w:val="ab"/>
      <w:jc w:val="center"/>
    </w:pPr>
    <w:r>
      <w:fldChar w:fldCharType="begin"/>
    </w:r>
    <w:r>
      <w:instrText>PAGE   \* MERGEFORMAT</w:instrText>
    </w:r>
    <w:r>
      <w:fldChar w:fldCharType="separate"/>
    </w:r>
    <w:r w:rsidR="005E64D4" w:rsidRPr="005E64D4">
      <w:rPr>
        <w:noProof/>
        <w:lang w:val="zh-CN"/>
      </w:rPr>
      <w:t>37</w:t>
    </w:r>
    <w:r>
      <w:rPr>
        <w:lang w:val="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9CB" w:rsidRDefault="001179CB">
    <w:pPr>
      <w:pStyle w:val="ab"/>
      <w:jc w:val="center"/>
    </w:pPr>
  </w:p>
  <w:p w:rsidR="001179CB" w:rsidRDefault="001179C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076C" w:rsidRDefault="002E076C">
      <w:r>
        <w:separator/>
      </w:r>
    </w:p>
  </w:footnote>
  <w:footnote w:type="continuationSeparator" w:id="0">
    <w:p w:rsidR="002E076C" w:rsidRDefault="002E07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247AD0"/>
    <w:multiLevelType w:val="singleLevel"/>
    <w:tmpl w:val="E0247AD0"/>
    <w:lvl w:ilvl="0">
      <w:start w:val="3"/>
      <w:numFmt w:val="chineseCounting"/>
      <w:suff w:val="nothing"/>
      <w:lvlText w:val="%1、"/>
      <w:lvlJc w:val="left"/>
      <w:rPr>
        <w:rFonts w:hint="eastAsia"/>
      </w:rPr>
    </w:lvl>
  </w:abstractNum>
  <w:abstractNum w:abstractNumId="1">
    <w:nsid w:val="EB41CB34"/>
    <w:multiLevelType w:val="singleLevel"/>
    <w:tmpl w:val="166A4A80"/>
    <w:lvl w:ilvl="0">
      <w:start w:val="2"/>
      <w:numFmt w:val="decimal"/>
      <w:suff w:val="nothing"/>
      <w:lvlText w:val="%1、"/>
      <w:lvlJc w:val="left"/>
      <w:rPr>
        <w:color w:val="auto"/>
      </w:rPr>
    </w:lvl>
  </w:abstractNum>
  <w:abstractNum w:abstractNumId="2">
    <w:nsid w:val="F34A604C"/>
    <w:multiLevelType w:val="singleLevel"/>
    <w:tmpl w:val="F34A604C"/>
    <w:lvl w:ilvl="0">
      <w:start w:val="3"/>
      <w:numFmt w:val="chineseCounting"/>
      <w:suff w:val="space"/>
      <w:lvlText w:val="第%1章"/>
      <w:lvlJc w:val="left"/>
      <w:rPr>
        <w:rFonts w:cs="Times New Roman" w:hint="eastAsia"/>
      </w:rPr>
    </w:lvl>
  </w:abstractNum>
  <w:abstractNum w:abstractNumId="3">
    <w:nsid w:val="F8A3E444"/>
    <w:multiLevelType w:val="singleLevel"/>
    <w:tmpl w:val="F8A3E444"/>
    <w:lvl w:ilvl="0">
      <w:start w:val="1"/>
      <w:numFmt w:val="decimal"/>
      <w:suff w:val="nothing"/>
      <w:lvlText w:val="%1、"/>
      <w:lvlJc w:val="left"/>
    </w:lvl>
  </w:abstractNum>
  <w:abstractNum w:abstractNumId="4">
    <w:nsid w:val="007664A6"/>
    <w:multiLevelType w:val="multilevel"/>
    <w:tmpl w:val="007664A6"/>
    <w:lvl w:ilvl="0">
      <w:start w:val="1"/>
      <w:numFmt w:val="decimal"/>
      <w:lvlText w:val="%1）"/>
      <w:lvlJc w:val="left"/>
      <w:pPr>
        <w:ind w:left="600" w:hanging="360"/>
      </w:pPr>
      <w:rPr>
        <w:rFonts w:hint="default"/>
      </w:rPr>
    </w:lvl>
    <w:lvl w:ilvl="1">
      <w:start w:val="1"/>
      <w:numFmt w:val="lowerLetter"/>
      <w:lvlText w:val="%2)"/>
      <w:lvlJc w:val="left"/>
      <w:pPr>
        <w:ind w:left="1080" w:hanging="420"/>
      </w:pPr>
    </w:lvl>
    <w:lvl w:ilvl="2">
      <w:start w:val="1"/>
      <w:numFmt w:val="lowerRoman"/>
      <w:lvlText w:val="%3."/>
      <w:lvlJc w:val="right"/>
      <w:pPr>
        <w:ind w:left="1500" w:hanging="420"/>
      </w:pPr>
    </w:lvl>
    <w:lvl w:ilvl="3">
      <w:start w:val="1"/>
      <w:numFmt w:val="decimal"/>
      <w:lvlText w:val="%4."/>
      <w:lvlJc w:val="left"/>
      <w:pPr>
        <w:ind w:left="1920" w:hanging="420"/>
      </w:pPr>
    </w:lvl>
    <w:lvl w:ilvl="4">
      <w:start w:val="1"/>
      <w:numFmt w:val="lowerLetter"/>
      <w:lvlText w:val="%5)"/>
      <w:lvlJc w:val="left"/>
      <w:pPr>
        <w:ind w:left="2340" w:hanging="420"/>
      </w:pPr>
    </w:lvl>
    <w:lvl w:ilvl="5">
      <w:start w:val="1"/>
      <w:numFmt w:val="lowerRoman"/>
      <w:lvlText w:val="%6."/>
      <w:lvlJc w:val="right"/>
      <w:pPr>
        <w:ind w:left="2760" w:hanging="420"/>
      </w:pPr>
    </w:lvl>
    <w:lvl w:ilvl="6">
      <w:start w:val="1"/>
      <w:numFmt w:val="decimal"/>
      <w:lvlText w:val="%7."/>
      <w:lvlJc w:val="left"/>
      <w:pPr>
        <w:ind w:left="3180" w:hanging="420"/>
      </w:pPr>
    </w:lvl>
    <w:lvl w:ilvl="7">
      <w:start w:val="1"/>
      <w:numFmt w:val="lowerLetter"/>
      <w:lvlText w:val="%8)"/>
      <w:lvlJc w:val="left"/>
      <w:pPr>
        <w:ind w:left="3600" w:hanging="420"/>
      </w:pPr>
    </w:lvl>
    <w:lvl w:ilvl="8">
      <w:start w:val="1"/>
      <w:numFmt w:val="lowerRoman"/>
      <w:lvlText w:val="%9."/>
      <w:lvlJc w:val="right"/>
      <w:pPr>
        <w:ind w:left="4020" w:hanging="420"/>
      </w:pPr>
    </w:lvl>
  </w:abstractNum>
  <w:abstractNum w:abstractNumId="5">
    <w:nsid w:val="17EF519B"/>
    <w:multiLevelType w:val="hybridMultilevel"/>
    <w:tmpl w:val="C7F0E764"/>
    <w:lvl w:ilvl="0" w:tplc="1198398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6">
    <w:nsid w:val="31344E17"/>
    <w:multiLevelType w:val="hybridMultilevel"/>
    <w:tmpl w:val="259E9D52"/>
    <w:lvl w:ilvl="0" w:tplc="2B444B5A">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31443847"/>
    <w:multiLevelType w:val="hybridMultilevel"/>
    <w:tmpl w:val="14068F82"/>
    <w:lvl w:ilvl="0" w:tplc="05F4DEB2">
      <w:start w:val="14"/>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A532BDD"/>
    <w:multiLevelType w:val="singleLevel"/>
    <w:tmpl w:val="5A532BDD"/>
    <w:lvl w:ilvl="0">
      <w:start w:val="2"/>
      <w:numFmt w:val="upperLetter"/>
      <w:suff w:val="nothing"/>
      <w:lvlText w:val="%1、"/>
      <w:lvlJc w:val="left"/>
      <w:rPr>
        <w:rFonts w:cs="Times New Roman"/>
      </w:rPr>
    </w:lvl>
  </w:abstractNum>
  <w:abstractNum w:abstractNumId="9">
    <w:nsid w:val="6BBE2C79"/>
    <w:multiLevelType w:val="multilevel"/>
    <w:tmpl w:val="6BBE2C79"/>
    <w:lvl w:ilvl="0">
      <w:start w:val="1"/>
      <w:numFmt w:val="chineseCountingThousand"/>
      <w:lvlText w:val="%1、"/>
      <w:lvlJc w:val="left"/>
      <w:pPr>
        <w:tabs>
          <w:tab w:val="left" w:pos="1271"/>
        </w:tabs>
        <w:ind w:left="1271" w:hanging="420"/>
      </w:pPr>
      <w:rPr>
        <w:rFonts w:ascii="仿宋_GB2312" w:eastAsia="仿宋_GB2312" w:hint="eastAsia"/>
        <w:b/>
      </w:rPr>
    </w:lvl>
    <w:lvl w:ilvl="1">
      <w:start w:val="1"/>
      <w:numFmt w:val="chineseCountingThousand"/>
      <w:lvlText w:val="(%2)"/>
      <w:lvlJc w:val="left"/>
      <w:pPr>
        <w:tabs>
          <w:tab w:val="left" w:pos="1991"/>
        </w:tabs>
        <w:ind w:left="1991" w:hanging="420"/>
      </w:pPr>
      <w:rPr>
        <w:b/>
      </w:rPr>
    </w:lvl>
    <w:lvl w:ilvl="2">
      <w:start w:val="1"/>
      <w:numFmt w:val="lowerRoman"/>
      <w:lvlText w:val="%3."/>
      <w:lvlJc w:val="right"/>
      <w:pPr>
        <w:tabs>
          <w:tab w:val="left" w:pos="2111"/>
        </w:tabs>
        <w:ind w:left="2111" w:hanging="420"/>
      </w:pPr>
    </w:lvl>
    <w:lvl w:ilvl="3">
      <w:start w:val="1"/>
      <w:numFmt w:val="decimal"/>
      <w:lvlText w:val="%4."/>
      <w:lvlJc w:val="left"/>
      <w:pPr>
        <w:tabs>
          <w:tab w:val="left" w:pos="2531"/>
        </w:tabs>
        <w:ind w:left="2531" w:hanging="420"/>
      </w:pPr>
    </w:lvl>
    <w:lvl w:ilvl="4">
      <w:start w:val="1"/>
      <w:numFmt w:val="lowerLetter"/>
      <w:lvlText w:val="%5)"/>
      <w:lvlJc w:val="left"/>
      <w:pPr>
        <w:tabs>
          <w:tab w:val="left" w:pos="2951"/>
        </w:tabs>
        <w:ind w:left="2951" w:hanging="420"/>
      </w:pPr>
    </w:lvl>
    <w:lvl w:ilvl="5">
      <w:start w:val="1"/>
      <w:numFmt w:val="lowerRoman"/>
      <w:lvlText w:val="%6."/>
      <w:lvlJc w:val="right"/>
      <w:pPr>
        <w:tabs>
          <w:tab w:val="left" w:pos="3371"/>
        </w:tabs>
        <w:ind w:left="3371" w:hanging="420"/>
      </w:pPr>
    </w:lvl>
    <w:lvl w:ilvl="6">
      <w:start w:val="1"/>
      <w:numFmt w:val="decimal"/>
      <w:lvlText w:val="%7."/>
      <w:lvlJc w:val="left"/>
      <w:pPr>
        <w:tabs>
          <w:tab w:val="left" w:pos="3791"/>
        </w:tabs>
        <w:ind w:left="3791" w:hanging="420"/>
      </w:pPr>
    </w:lvl>
    <w:lvl w:ilvl="7">
      <w:start w:val="1"/>
      <w:numFmt w:val="lowerLetter"/>
      <w:lvlText w:val="%8)"/>
      <w:lvlJc w:val="left"/>
      <w:pPr>
        <w:tabs>
          <w:tab w:val="left" w:pos="4211"/>
        </w:tabs>
        <w:ind w:left="4211" w:hanging="420"/>
      </w:pPr>
    </w:lvl>
    <w:lvl w:ilvl="8">
      <w:start w:val="1"/>
      <w:numFmt w:val="lowerRoman"/>
      <w:lvlText w:val="%9."/>
      <w:lvlJc w:val="right"/>
      <w:pPr>
        <w:tabs>
          <w:tab w:val="left" w:pos="4631"/>
        </w:tabs>
        <w:ind w:left="4631" w:hanging="420"/>
      </w:pPr>
    </w:lvl>
  </w:abstractNum>
  <w:abstractNum w:abstractNumId="10">
    <w:nsid w:val="77AC4B3A"/>
    <w:multiLevelType w:val="hybridMultilevel"/>
    <w:tmpl w:val="665EA87C"/>
    <w:lvl w:ilvl="0" w:tplc="291C8DA4">
      <w:start w:val="14"/>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1">
    <w:nsid w:val="7856CC01"/>
    <w:multiLevelType w:val="singleLevel"/>
    <w:tmpl w:val="7856CC01"/>
    <w:lvl w:ilvl="0">
      <w:start w:val="5"/>
      <w:numFmt w:val="decimal"/>
      <w:suff w:val="nothing"/>
      <w:lvlText w:val="%1、"/>
      <w:lvlJc w:val="left"/>
    </w:lvl>
  </w:abstractNum>
  <w:num w:numId="1">
    <w:abstractNumId w:val="8"/>
  </w:num>
  <w:num w:numId="2">
    <w:abstractNumId w:val="2"/>
  </w:num>
  <w:num w:numId="3">
    <w:abstractNumId w:val="11"/>
  </w:num>
  <w:num w:numId="4">
    <w:abstractNumId w:val="0"/>
  </w:num>
  <w:num w:numId="5">
    <w:abstractNumId w:val="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
  </w:num>
  <w:num w:numId="9">
    <w:abstractNumId w:val="6"/>
  </w:num>
  <w:num w:numId="10">
    <w:abstractNumId w:val="5"/>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C5D"/>
    <w:rsid w:val="000008DD"/>
    <w:rsid w:val="00004BB8"/>
    <w:rsid w:val="0000631C"/>
    <w:rsid w:val="00011F07"/>
    <w:rsid w:val="00023428"/>
    <w:rsid w:val="0002387A"/>
    <w:rsid w:val="00026A63"/>
    <w:rsid w:val="000377B3"/>
    <w:rsid w:val="00040C5D"/>
    <w:rsid w:val="00050538"/>
    <w:rsid w:val="00052543"/>
    <w:rsid w:val="00055F29"/>
    <w:rsid w:val="000606FE"/>
    <w:rsid w:val="0006169A"/>
    <w:rsid w:val="00081AA9"/>
    <w:rsid w:val="000A172E"/>
    <w:rsid w:val="000A50F6"/>
    <w:rsid w:val="000C2971"/>
    <w:rsid w:val="000C4B5D"/>
    <w:rsid w:val="000D6612"/>
    <w:rsid w:val="000D6681"/>
    <w:rsid w:val="000E0A0D"/>
    <w:rsid w:val="000E55F9"/>
    <w:rsid w:val="000E6E75"/>
    <w:rsid w:val="0010202E"/>
    <w:rsid w:val="00106CE6"/>
    <w:rsid w:val="00113018"/>
    <w:rsid w:val="001179CB"/>
    <w:rsid w:val="00147A91"/>
    <w:rsid w:val="00151CED"/>
    <w:rsid w:val="00151D94"/>
    <w:rsid w:val="00152C2D"/>
    <w:rsid w:val="00154F5F"/>
    <w:rsid w:val="0015644E"/>
    <w:rsid w:val="0016045B"/>
    <w:rsid w:val="001628A8"/>
    <w:rsid w:val="00183B49"/>
    <w:rsid w:val="00184768"/>
    <w:rsid w:val="00184D9E"/>
    <w:rsid w:val="00190772"/>
    <w:rsid w:val="001A076B"/>
    <w:rsid w:val="001A0DB6"/>
    <w:rsid w:val="001A24A2"/>
    <w:rsid w:val="001A6F2C"/>
    <w:rsid w:val="001B4446"/>
    <w:rsid w:val="001C69C3"/>
    <w:rsid w:val="001D27EE"/>
    <w:rsid w:val="001F1BB0"/>
    <w:rsid w:val="001F29BD"/>
    <w:rsid w:val="0020267F"/>
    <w:rsid w:val="00212EF2"/>
    <w:rsid w:val="00226BE1"/>
    <w:rsid w:val="00230A82"/>
    <w:rsid w:val="0023120E"/>
    <w:rsid w:val="00246591"/>
    <w:rsid w:val="00256647"/>
    <w:rsid w:val="00257436"/>
    <w:rsid w:val="00270154"/>
    <w:rsid w:val="00275D7A"/>
    <w:rsid w:val="00281EEE"/>
    <w:rsid w:val="0029292A"/>
    <w:rsid w:val="00293C0E"/>
    <w:rsid w:val="002A2169"/>
    <w:rsid w:val="002A2EBF"/>
    <w:rsid w:val="002B0D22"/>
    <w:rsid w:val="002B1335"/>
    <w:rsid w:val="002B4B60"/>
    <w:rsid w:val="002D10A5"/>
    <w:rsid w:val="002D46BB"/>
    <w:rsid w:val="002E076C"/>
    <w:rsid w:val="002E65BC"/>
    <w:rsid w:val="002E6B3F"/>
    <w:rsid w:val="00323290"/>
    <w:rsid w:val="00326E86"/>
    <w:rsid w:val="00343B8C"/>
    <w:rsid w:val="0034556B"/>
    <w:rsid w:val="00351395"/>
    <w:rsid w:val="0035395E"/>
    <w:rsid w:val="003625D5"/>
    <w:rsid w:val="00376DBE"/>
    <w:rsid w:val="00380574"/>
    <w:rsid w:val="0038458E"/>
    <w:rsid w:val="003925F8"/>
    <w:rsid w:val="003A5092"/>
    <w:rsid w:val="003B17CD"/>
    <w:rsid w:val="003B35AF"/>
    <w:rsid w:val="003E1B49"/>
    <w:rsid w:val="003E39B3"/>
    <w:rsid w:val="003E67D5"/>
    <w:rsid w:val="003E7753"/>
    <w:rsid w:val="003F028A"/>
    <w:rsid w:val="003F450A"/>
    <w:rsid w:val="003F4645"/>
    <w:rsid w:val="00402189"/>
    <w:rsid w:val="00403844"/>
    <w:rsid w:val="00404E2C"/>
    <w:rsid w:val="00413993"/>
    <w:rsid w:val="00413E53"/>
    <w:rsid w:val="00422276"/>
    <w:rsid w:val="004440BC"/>
    <w:rsid w:val="0044545B"/>
    <w:rsid w:val="00453589"/>
    <w:rsid w:val="00454FCB"/>
    <w:rsid w:val="00454FFE"/>
    <w:rsid w:val="00460ECE"/>
    <w:rsid w:val="004653CE"/>
    <w:rsid w:val="0046546F"/>
    <w:rsid w:val="00465D92"/>
    <w:rsid w:val="00466ECC"/>
    <w:rsid w:val="00482717"/>
    <w:rsid w:val="00482CDD"/>
    <w:rsid w:val="004A0457"/>
    <w:rsid w:val="004A0C5C"/>
    <w:rsid w:val="004A24EC"/>
    <w:rsid w:val="004A44E6"/>
    <w:rsid w:val="004B6025"/>
    <w:rsid w:val="004C4B82"/>
    <w:rsid w:val="004C54BD"/>
    <w:rsid w:val="004E6FEF"/>
    <w:rsid w:val="004F2B62"/>
    <w:rsid w:val="005017CE"/>
    <w:rsid w:val="005240F7"/>
    <w:rsid w:val="005244DE"/>
    <w:rsid w:val="00524BAC"/>
    <w:rsid w:val="00536F6F"/>
    <w:rsid w:val="00546202"/>
    <w:rsid w:val="005546C1"/>
    <w:rsid w:val="0055522B"/>
    <w:rsid w:val="005571F0"/>
    <w:rsid w:val="00563BE5"/>
    <w:rsid w:val="005706A2"/>
    <w:rsid w:val="00572A55"/>
    <w:rsid w:val="0058442B"/>
    <w:rsid w:val="005A02BE"/>
    <w:rsid w:val="005A18C9"/>
    <w:rsid w:val="005A3155"/>
    <w:rsid w:val="005A636B"/>
    <w:rsid w:val="005A66FC"/>
    <w:rsid w:val="005B2E14"/>
    <w:rsid w:val="005B34F5"/>
    <w:rsid w:val="005B7BFB"/>
    <w:rsid w:val="005C408F"/>
    <w:rsid w:val="005C7554"/>
    <w:rsid w:val="005D6D05"/>
    <w:rsid w:val="005D700A"/>
    <w:rsid w:val="005E3463"/>
    <w:rsid w:val="005E64D4"/>
    <w:rsid w:val="005E6787"/>
    <w:rsid w:val="005E6BCA"/>
    <w:rsid w:val="005F045F"/>
    <w:rsid w:val="005F44A1"/>
    <w:rsid w:val="006013B6"/>
    <w:rsid w:val="00602CF2"/>
    <w:rsid w:val="00605097"/>
    <w:rsid w:val="006070C5"/>
    <w:rsid w:val="00613C03"/>
    <w:rsid w:val="00615145"/>
    <w:rsid w:val="006169E1"/>
    <w:rsid w:val="00620236"/>
    <w:rsid w:val="00623AB5"/>
    <w:rsid w:val="006266A2"/>
    <w:rsid w:val="00632FD4"/>
    <w:rsid w:val="00633DA8"/>
    <w:rsid w:val="0063612D"/>
    <w:rsid w:val="00654CCA"/>
    <w:rsid w:val="0065794F"/>
    <w:rsid w:val="0066535C"/>
    <w:rsid w:val="006726A2"/>
    <w:rsid w:val="006752E7"/>
    <w:rsid w:val="00677DBC"/>
    <w:rsid w:val="00680D09"/>
    <w:rsid w:val="00684C7C"/>
    <w:rsid w:val="00690484"/>
    <w:rsid w:val="00690A1A"/>
    <w:rsid w:val="00695D68"/>
    <w:rsid w:val="0069647C"/>
    <w:rsid w:val="006966ED"/>
    <w:rsid w:val="006A1BC3"/>
    <w:rsid w:val="006A2649"/>
    <w:rsid w:val="006A5A64"/>
    <w:rsid w:val="006B431D"/>
    <w:rsid w:val="006B47AB"/>
    <w:rsid w:val="006B5C3D"/>
    <w:rsid w:val="006C6099"/>
    <w:rsid w:val="006C710F"/>
    <w:rsid w:val="006D24A4"/>
    <w:rsid w:val="006D24ED"/>
    <w:rsid w:val="006D4802"/>
    <w:rsid w:val="006E20A7"/>
    <w:rsid w:val="006E277E"/>
    <w:rsid w:val="006E46F3"/>
    <w:rsid w:val="006F2CDB"/>
    <w:rsid w:val="007008A8"/>
    <w:rsid w:val="007021B9"/>
    <w:rsid w:val="007067E3"/>
    <w:rsid w:val="007211F3"/>
    <w:rsid w:val="007277A7"/>
    <w:rsid w:val="007336C9"/>
    <w:rsid w:val="00740BF1"/>
    <w:rsid w:val="00745178"/>
    <w:rsid w:val="00746B41"/>
    <w:rsid w:val="007527E8"/>
    <w:rsid w:val="00753B06"/>
    <w:rsid w:val="00757C18"/>
    <w:rsid w:val="00763BDE"/>
    <w:rsid w:val="00766451"/>
    <w:rsid w:val="0077119B"/>
    <w:rsid w:val="007774BB"/>
    <w:rsid w:val="007912BB"/>
    <w:rsid w:val="007A0A85"/>
    <w:rsid w:val="007A23DA"/>
    <w:rsid w:val="007A3383"/>
    <w:rsid w:val="007A61A1"/>
    <w:rsid w:val="007B37B1"/>
    <w:rsid w:val="007B7131"/>
    <w:rsid w:val="007C175D"/>
    <w:rsid w:val="007C4493"/>
    <w:rsid w:val="007E3475"/>
    <w:rsid w:val="007F27AF"/>
    <w:rsid w:val="007F2E6C"/>
    <w:rsid w:val="007F67AD"/>
    <w:rsid w:val="00805504"/>
    <w:rsid w:val="00812413"/>
    <w:rsid w:val="0081415C"/>
    <w:rsid w:val="008179C3"/>
    <w:rsid w:val="008202CC"/>
    <w:rsid w:val="0082325B"/>
    <w:rsid w:val="00826834"/>
    <w:rsid w:val="0083058B"/>
    <w:rsid w:val="00856CCF"/>
    <w:rsid w:val="008643E5"/>
    <w:rsid w:val="00867C9B"/>
    <w:rsid w:val="008710CC"/>
    <w:rsid w:val="00872574"/>
    <w:rsid w:val="00877AFD"/>
    <w:rsid w:val="00880DEA"/>
    <w:rsid w:val="0088211A"/>
    <w:rsid w:val="00885942"/>
    <w:rsid w:val="008902FB"/>
    <w:rsid w:val="0089485F"/>
    <w:rsid w:val="008A45CA"/>
    <w:rsid w:val="008A748A"/>
    <w:rsid w:val="008B4A07"/>
    <w:rsid w:val="008B6EF9"/>
    <w:rsid w:val="008B7AC4"/>
    <w:rsid w:val="008C17D4"/>
    <w:rsid w:val="008C5401"/>
    <w:rsid w:val="008C5683"/>
    <w:rsid w:val="008C7996"/>
    <w:rsid w:val="008D46AA"/>
    <w:rsid w:val="008D7F5D"/>
    <w:rsid w:val="008E2291"/>
    <w:rsid w:val="008F30F3"/>
    <w:rsid w:val="008F770C"/>
    <w:rsid w:val="0090010C"/>
    <w:rsid w:val="00900CFD"/>
    <w:rsid w:val="00912997"/>
    <w:rsid w:val="00915FAB"/>
    <w:rsid w:val="0092072B"/>
    <w:rsid w:val="0092120A"/>
    <w:rsid w:val="0092667D"/>
    <w:rsid w:val="00926C34"/>
    <w:rsid w:val="00932176"/>
    <w:rsid w:val="00932C55"/>
    <w:rsid w:val="009344D4"/>
    <w:rsid w:val="009501ED"/>
    <w:rsid w:val="0095648A"/>
    <w:rsid w:val="00977329"/>
    <w:rsid w:val="00995F19"/>
    <w:rsid w:val="009B784C"/>
    <w:rsid w:val="009C3D6E"/>
    <w:rsid w:val="009E1902"/>
    <w:rsid w:val="009E2EFA"/>
    <w:rsid w:val="009E78E6"/>
    <w:rsid w:val="009F42FE"/>
    <w:rsid w:val="00A03DC7"/>
    <w:rsid w:val="00A068EB"/>
    <w:rsid w:val="00A15EA5"/>
    <w:rsid w:val="00A23546"/>
    <w:rsid w:val="00A327DE"/>
    <w:rsid w:val="00A33481"/>
    <w:rsid w:val="00A338B8"/>
    <w:rsid w:val="00A41635"/>
    <w:rsid w:val="00A43957"/>
    <w:rsid w:val="00A60569"/>
    <w:rsid w:val="00A60718"/>
    <w:rsid w:val="00A64812"/>
    <w:rsid w:val="00A64E3A"/>
    <w:rsid w:val="00A678CE"/>
    <w:rsid w:val="00A71EBB"/>
    <w:rsid w:val="00A80DE8"/>
    <w:rsid w:val="00A81792"/>
    <w:rsid w:val="00A866A0"/>
    <w:rsid w:val="00AA36A4"/>
    <w:rsid w:val="00AA39C9"/>
    <w:rsid w:val="00AA55E4"/>
    <w:rsid w:val="00AA63DB"/>
    <w:rsid w:val="00AB142F"/>
    <w:rsid w:val="00AB1580"/>
    <w:rsid w:val="00AB7C33"/>
    <w:rsid w:val="00AD49E3"/>
    <w:rsid w:val="00AE041B"/>
    <w:rsid w:val="00AE2CBC"/>
    <w:rsid w:val="00AE76A0"/>
    <w:rsid w:val="00AF4942"/>
    <w:rsid w:val="00AF6A3A"/>
    <w:rsid w:val="00B153DA"/>
    <w:rsid w:val="00B163A3"/>
    <w:rsid w:val="00B2277C"/>
    <w:rsid w:val="00B36106"/>
    <w:rsid w:val="00B53C1A"/>
    <w:rsid w:val="00B71289"/>
    <w:rsid w:val="00B749AD"/>
    <w:rsid w:val="00B75081"/>
    <w:rsid w:val="00B76707"/>
    <w:rsid w:val="00B801AF"/>
    <w:rsid w:val="00B81127"/>
    <w:rsid w:val="00B82148"/>
    <w:rsid w:val="00B83904"/>
    <w:rsid w:val="00B8634B"/>
    <w:rsid w:val="00B926B1"/>
    <w:rsid w:val="00BA1631"/>
    <w:rsid w:val="00BA786E"/>
    <w:rsid w:val="00BF480C"/>
    <w:rsid w:val="00BF5E0D"/>
    <w:rsid w:val="00BF784D"/>
    <w:rsid w:val="00C0508B"/>
    <w:rsid w:val="00C064CC"/>
    <w:rsid w:val="00C07A8F"/>
    <w:rsid w:val="00C12A30"/>
    <w:rsid w:val="00C22439"/>
    <w:rsid w:val="00C35220"/>
    <w:rsid w:val="00C43949"/>
    <w:rsid w:val="00C569A0"/>
    <w:rsid w:val="00C615C1"/>
    <w:rsid w:val="00C62419"/>
    <w:rsid w:val="00C62A0F"/>
    <w:rsid w:val="00C62D62"/>
    <w:rsid w:val="00C67629"/>
    <w:rsid w:val="00C713ED"/>
    <w:rsid w:val="00C7443F"/>
    <w:rsid w:val="00C87443"/>
    <w:rsid w:val="00C90368"/>
    <w:rsid w:val="00C93FBB"/>
    <w:rsid w:val="00C94B29"/>
    <w:rsid w:val="00CA0586"/>
    <w:rsid w:val="00CA4413"/>
    <w:rsid w:val="00CA4BE1"/>
    <w:rsid w:val="00CB6A15"/>
    <w:rsid w:val="00CD258C"/>
    <w:rsid w:val="00CD29FA"/>
    <w:rsid w:val="00CD77CB"/>
    <w:rsid w:val="00CE30C1"/>
    <w:rsid w:val="00CF1CE3"/>
    <w:rsid w:val="00CF3FDA"/>
    <w:rsid w:val="00CF4FEF"/>
    <w:rsid w:val="00CF5667"/>
    <w:rsid w:val="00D07F66"/>
    <w:rsid w:val="00D10474"/>
    <w:rsid w:val="00D15015"/>
    <w:rsid w:val="00D21A78"/>
    <w:rsid w:val="00D2612F"/>
    <w:rsid w:val="00D335D9"/>
    <w:rsid w:val="00D47DDC"/>
    <w:rsid w:val="00D55386"/>
    <w:rsid w:val="00D55613"/>
    <w:rsid w:val="00D570E6"/>
    <w:rsid w:val="00D60938"/>
    <w:rsid w:val="00D60D18"/>
    <w:rsid w:val="00D629CA"/>
    <w:rsid w:val="00D6542D"/>
    <w:rsid w:val="00D70036"/>
    <w:rsid w:val="00D761C6"/>
    <w:rsid w:val="00D76977"/>
    <w:rsid w:val="00D80C85"/>
    <w:rsid w:val="00D830F0"/>
    <w:rsid w:val="00D87B6C"/>
    <w:rsid w:val="00D91D17"/>
    <w:rsid w:val="00D93D60"/>
    <w:rsid w:val="00D96113"/>
    <w:rsid w:val="00D96712"/>
    <w:rsid w:val="00D96F3A"/>
    <w:rsid w:val="00DA5827"/>
    <w:rsid w:val="00DA75B0"/>
    <w:rsid w:val="00DE72E2"/>
    <w:rsid w:val="00DF0740"/>
    <w:rsid w:val="00DF2567"/>
    <w:rsid w:val="00E05279"/>
    <w:rsid w:val="00E10316"/>
    <w:rsid w:val="00E10A01"/>
    <w:rsid w:val="00E111C1"/>
    <w:rsid w:val="00E31403"/>
    <w:rsid w:val="00E35EDC"/>
    <w:rsid w:val="00E36730"/>
    <w:rsid w:val="00E421C5"/>
    <w:rsid w:val="00E422FD"/>
    <w:rsid w:val="00E43891"/>
    <w:rsid w:val="00E43EE8"/>
    <w:rsid w:val="00E52D99"/>
    <w:rsid w:val="00E54960"/>
    <w:rsid w:val="00E57BF2"/>
    <w:rsid w:val="00E71EDF"/>
    <w:rsid w:val="00E722C3"/>
    <w:rsid w:val="00E81086"/>
    <w:rsid w:val="00E9466C"/>
    <w:rsid w:val="00E960B4"/>
    <w:rsid w:val="00EA705D"/>
    <w:rsid w:val="00EB2B00"/>
    <w:rsid w:val="00ED6FEA"/>
    <w:rsid w:val="00EE61F2"/>
    <w:rsid w:val="00EF004F"/>
    <w:rsid w:val="00EF1CAE"/>
    <w:rsid w:val="00EF383A"/>
    <w:rsid w:val="00EF5259"/>
    <w:rsid w:val="00EF64E8"/>
    <w:rsid w:val="00F03371"/>
    <w:rsid w:val="00F0667B"/>
    <w:rsid w:val="00F132F8"/>
    <w:rsid w:val="00F15E7D"/>
    <w:rsid w:val="00F16CB7"/>
    <w:rsid w:val="00F177AD"/>
    <w:rsid w:val="00F20A0C"/>
    <w:rsid w:val="00F25861"/>
    <w:rsid w:val="00F33354"/>
    <w:rsid w:val="00F36F43"/>
    <w:rsid w:val="00F4376B"/>
    <w:rsid w:val="00F439AA"/>
    <w:rsid w:val="00F546E0"/>
    <w:rsid w:val="00F55811"/>
    <w:rsid w:val="00F56BBF"/>
    <w:rsid w:val="00F63412"/>
    <w:rsid w:val="00F63CCE"/>
    <w:rsid w:val="00F655B6"/>
    <w:rsid w:val="00F7458A"/>
    <w:rsid w:val="00F84BDB"/>
    <w:rsid w:val="00F87308"/>
    <w:rsid w:val="00F958BE"/>
    <w:rsid w:val="00FB4C6B"/>
    <w:rsid w:val="00FE5995"/>
    <w:rsid w:val="00FE7CA2"/>
    <w:rsid w:val="010138FF"/>
    <w:rsid w:val="0114642C"/>
    <w:rsid w:val="014523AE"/>
    <w:rsid w:val="01475493"/>
    <w:rsid w:val="0154471A"/>
    <w:rsid w:val="015F3D23"/>
    <w:rsid w:val="01812C3B"/>
    <w:rsid w:val="01871BA9"/>
    <w:rsid w:val="019E37E3"/>
    <w:rsid w:val="01BA48B6"/>
    <w:rsid w:val="01CE01C1"/>
    <w:rsid w:val="01DB64D3"/>
    <w:rsid w:val="020622B0"/>
    <w:rsid w:val="020773E6"/>
    <w:rsid w:val="020A1C1B"/>
    <w:rsid w:val="02214707"/>
    <w:rsid w:val="02266084"/>
    <w:rsid w:val="027A1B94"/>
    <w:rsid w:val="028A27E9"/>
    <w:rsid w:val="02B64FA7"/>
    <w:rsid w:val="02BE0187"/>
    <w:rsid w:val="02CD2A5F"/>
    <w:rsid w:val="02CD52F6"/>
    <w:rsid w:val="02D550E8"/>
    <w:rsid w:val="02E90D58"/>
    <w:rsid w:val="02FE5172"/>
    <w:rsid w:val="035A4693"/>
    <w:rsid w:val="036A0582"/>
    <w:rsid w:val="03930D2B"/>
    <w:rsid w:val="03A87E56"/>
    <w:rsid w:val="03AE1648"/>
    <w:rsid w:val="03B24C10"/>
    <w:rsid w:val="03B61A66"/>
    <w:rsid w:val="03BD065E"/>
    <w:rsid w:val="03F9066D"/>
    <w:rsid w:val="040E01DA"/>
    <w:rsid w:val="04162FB1"/>
    <w:rsid w:val="041B12FF"/>
    <w:rsid w:val="042F2C60"/>
    <w:rsid w:val="04316A0E"/>
    <w:rsid w:val="04474593"/>
    <w:rsid w:val="04595878"/>
    <w:rsid w:val="049535A4"/>
    <w:rsid w:val="04BF5127"/>
    <w:rsid w:val="04F430C7"/>
    <w:rsid w:val="055C3C15"/>
    <w:rsid w:val="05B452E0"/>
    <w:rsid w:val="05BC1C1B"/>
    <w:rsid w:val="0619174F"/>
    <w:rsid w:val="062B2492"/>
    <w:rsid w:val="0657686F"/>
    <w:rsid w:val="067B4752"/>
    <w:rsid w:val="06931145"/>
    <w:rsid w:val="06971A0F"/>
    <w:rsid w:val="06A038AA"/>
    <w:rsid w:val="06B76FEF"/>
    <w:rsid w:val="06D2095D"/>
    <w:rsid w:val="06E0777B"/>
    <w:rsid w:val="070103AB"/>
    <w:rsid w:val="07141436"/>
    <w:rsid w:val="07260FDA"/>
    <w:rsid w:val="074F12B9"/>
    <w:rsid w:val="07556A79"/>
    <w:rsid w:val="075639F8"/>
    <w:rsid w:val="075E7D4B"/>
    <w:rsid w:val="077E41EF"/>
    <w:rsid w:val="07A24A73"/>
    <w:rsid w:val="07D35A35"/>
    <w:rsid w:val="07E37216"/>
    <w:rsid w:val="08241508"/>
    <w:rsid w:val="08445B54"/>
    <w:rsid w:val="085F116A"/>
    <w:rsid w:val="087A4C7A"/>
    <w:rsid w:val="08964BDF"/>
    <w:rsid w:val="08C912D2"/>
    <w:rsid w:val="08E343A6"/>
    <w:rsid w:val="08EB57ED"/>
    <w:rsid w:val="08FA69FC"/>
    <w:rsid w:val="090104A0"/>
    <w:rsid w:val="090958DD"/>
    <w:rsid w:val="090E060D"/>
    <w:rsid w:val="0916389C"/>
    <w:rsid w:val="09222132"/>
    <w:rsid w:val="092877CE"/>
    <w:rsid w:val="09294A10"/>
    <w:rsid w:val="092D4B93"/>
    <w:rsid w:val="094F4332"/>
    <w:rsid w:val="09544D3E"/>
    <w:rsid w:val="09AC3E9E"/>
    <w:rsid w:val="09E23192"/>
    <w:rsid w:val="09EE3BE5"/>
    <w:rsid w:val="0A5B3E92"/>
    <w:rsid w:val="0A5F2F2E"/>
    <w:rsid w:val="0A6B3397"/>
    <w:rsid w:val="0A810612"/>
    <w:rsid w:val="0A8170C5"/>
    <w:rsid w:val="0AB6383C"/>
    <w:rsid w:val="0ABE4A8B"/>
    <w:rsid w:val="0AC45840"/>
    <w:rsid w:val="0AE33D31"/>
    <w:rsid w:val="0AEB0808"/>
    <w:rsid w:val="0AED387B"/>
    <w:rsid w:val="0B2C27F8"/>
    <w:rsid w:val="0B364303"/>
    <w:rsid w:val="0B6B1E9F"/>
    <w:rsid w:val="0B6E1FD8"/>
    <w:rsid w:val="0B7E4D22"/>
    <w:rsid w:val="0BC21737"/>
    <w:rsid w:val="0BC3300A"/>
    <w:rsid w:val="0C1F4410"/>
    <w:rsid w:val="0C3D3DBD"/>
    <w:rsid w:val="0C747151"/>
    <w:rsid w:val="0C9F7648"/>
    <w:rsid w:val="0CAE5D29"/>
    <w:rsid w:val="0CC278B6"/>
    <w:rsid w:val="0D14054D"/>
    <w:rsid w:val="0D3D3B6F"/>
    <w:rsid w:val="0D636894"/>
    <w:rsid w:val="0D8B3CEA"/>
    <w:rsid w:val="0DD30910"/>
    <w:rsid w:val="0DD36F88"/>
    <w:rsid w:val="0DF00311"/>
    <w:rsid w:val="0DF77CA1"/>
    <w:rsid w:val="0E096B7E"/>
    <w:rsid w:val="0E2D3FA2"/>
    <w:rsid w:val="0E385FFD"/>
    <w:rsid w:val="0E454069"/>
    <w:rsid w:val="0E5672CC"/>
    <w:rsid w:val="0E5E4AC2"/>
    <w:rsid w:val="0E6A325F"/>
    <w:rsid w:val="0E6E2D19"/>
    <w:rsid w:val="0E6F7D2B"/>
    <w:rsid w:val="0E7555FC"/>
    <w:rsid w:val="0E9D011A"/>
    <w:rsid w:val="0EA30C77"/>
    <w:rsid w:val="0EBF6EDF"/>
    <w:rsid w:val="0ED22D28"/>
    <w:rsid w:val="0F016130"/>
    <w:rsid w:val="0F07062A"/>
    <w:rsid w:val="0F1839D2"/>
    <w:rsid w:val="0F2853D3"/>
    <w:rsid w:val="0F387041"/>
    <w:rsid w:val="0F45407D"/>
    <w:rsid w:val="0F4C7B45"/>
    <w:rsid w:val="0F720F6D"/>
    <w:rsid w:val="0FAE0BC5"/>
    <w:rsid w:val="0FAE4957"/>
    <w:rsid w:val="0FC67411"/>
    <w:rsid w:val="0FD4253C"/>
    <w:rsid w:val="0FE14C9E"/>
    <w:rsid w:val="0FF425B2"/>
    <w:rsid w:val="0FFC7491"/>
    <w:rsid w:val="100B44DA"/>
    <w:rsid w:val="1036195F"/>
    <w:rsid w:val="105E7457"/>
    <w:rsid w:val="105F6BA1"/>
    <w:rsid w:val="10A27E88"/>
    <w:rsid w:val="10AC596A"/>
    <w:rsid w:val="10B20DFC"/>
    <w:rsid w:val="10E10794"/>
    <w:rsid w:val="10F33560"/>
    <w:rsid w:val="10F805C6"/>
    <w:rsid w:val="113404C3"/>
    <w:rsid w:val="11354E14"/>
    <w:rsid w:val="11701D33"/>
    <w:rsid w:val="119B363B"/>
    <w:rsid w:val="11A12958"/>
    <w:rsid w:val="11A354C5"/>
    <w:rsid w:val="11C72C97"/>
    <w:rsid w:val="11D2381E"/>
    <w:rsid w:val="11E342E9"/>
    <w:rsid w:val="11F85FBB"/>
    <w:rsid w:val="12075E17"/>
    <w:rsid w:val="120C3DFE"/>
    <w:rsid w:val="1210643A"/>
    <w:rsid w:val="123560C6"/>
    <w:rsid w:val="12620D26"/>
    <w:rsid w:val="126A1CB6"/>
    <w:rsid w:val="127633EF"/>
    <w:rsid w:val="12855725"/>
    <w:rsid w:val="129468A2"/>
    <w:rsid w:val="129F1D73"/>
    <w:rsid w:val="12D003DB"/>
    <w:rsid w:val="12D31A19"/>
    <w:rsid w:val="12DD530B"/>
    <w:rsid w:val="12EF2F76"/>
    <w:rsid w:val="13074910"/>
    <w:rsid w:val="13121C03"/>
    <w:rsid w:val="13180844"/>
    <w:rsid w:val="13194A7F"/>
    <w:rsid w:val="13207FAB"/>
    <w:rsid w:val="13265AA0"/>
    <w:rsid w:val="132E63BA"/>
    <w:rsid w:val="13313B0E"/>
    <w:rsid w:val="13446FB4"/>
    <w:rsid w:val="135274BB"/>
    <w:rsid w:val="135F3290"/>
    <w:rsid w:val="136C55A6"/>
    <w:rsid w:val="13944E51"/>
    <w:rsid w:val="13A414DC"/>
    <w:rsid w:val="13D0530F"/>
    <w:rsid w:val="13D32DF5"/>
    <w:rsid w:val="13D618AF"/>
    <w:rsid w:val="13DA73F6"/>
    <w:rsid w:val="13F04399"/>
    <w:rsid w:val="13FF2D1F"/>
    <w:rsid w:val="140955B7"/>
    <w:rsid w:val="141E712D"/>
    <w:rsid w:val="142F54F4"/>
    <w:rsid w:val="145B4879"/>
    <w:rsid w:val="14742519"/>
    <w:rsid w:val="14884BF0"/>
    <w:rsid w:val="148B4636"/>
    <w:rsid w:val="1491120B"/>
    <w:rsid w:val="14A45B8B"/>
    <w:rsid w:val="14AE680F"/>
    <w:rsid w:val="14B727A3"/>
    <w:rsid w:val="14B77A6B"/>
    <w:rsid w:val="14C50A13"/>
    <w:rsid w:val="14DA26D7"/>
    <w:rsid w:val="14E1603F"/>
    <w:rsid w:val="14E27BCB"/>
    <w:rsid w:val="14E410DF"/>
    <w:rsid w:val="14F042CA"/>
    <w:rsid w:val="15195C14"/>
    <w:rsid w:val="151D3F2F"/>
    <w:rsid w:val="152327B0"/>
    <w:rsid w:val="15332364"/>
    <w:rsid w:val="15413056"/>
    <w:rsid w:val="15430BC4"/>
    <w:rsid w:val="156D7B15"/>
    <w:rsid w:val="159C6CA0"/>
    <w:rsid w:val="159E48FA"/>
    <w:rsid w:val="15A05282"/>
    <w:rsid w:val="15C6194F"/>
    <w:rsid w:val="1601225E"/>
    <w:rsid w:val="161256A2"/>
    <w:rsid w:val="16144728"/>
    <w:rsid w:val="16177BEF"/>
    <w:rsid w:val="16180E08"/>
    <w:rsid w:val="16183A0B"/>
    <w:rsid w:val="16275FAD"/>
    <w:rsid w:val="165D04DA"/>
    <w:rsid w:val="16615351"/>
    <w:rsid w:val="168255E0"/>
    <w:rsid w:val="16867F0D"/>
    <w:rsid w:val="168A7C61"/>
    <w:rsid w:val="1691549E"/>
    <w:rsid w:val="1698144C"/>
    <w:rsid w:val="16B0691A"/>
    <w:rsid w:val="16EE098B"/>
    <w:rsid w:val="17087008"/>
    <w:rsid w:val="171808A1"/>
    <w:rsid w:val="171959E2"/>
    <w:rsid w:val="173D1C2A"/>
    <w:rsid w:val="175001B9"/>
    <w:rsid w:val="175A3800"/>
    <w:rsid w:val="176226C4"/>
    <w:rsid w:val="17732BFE"/>
    <w:rsid w:val="17766EE0"/>
    <w:rsid w:val="177F0DE8"/>
    <w:rsid w:val="179E0108"/>
    <w:rsid w:val="17A4261E"/>
    <w:rsid w:val="17A514FB"/>
    <w:rsid w:val="17A56554"/>
    <w:rsid w:val="17C43233"/>
    <w:rsid w:val="180C7E9A"/>
    <w:rsid w:val="181138A4"/>
    <w:rsid w:val="182E4E4F"/>
    <w:rsid w:val="18326341"/>
    <w:rsid w:val="183E234C"/>
    <w:rsid w:val="18423615"/>
    <w:rsid w:val="184B571A"/>
    <w:rsid w:val="185F276D"/>
    <w:rsid w:val="186A0980"/>
    <w:rsid w:val="186C1E3A"/>
    <w:rsid w:val="188D3B99"/>
    <w:rsid w:val="18A0485E"/>
    <w:rsid w:val="18A20790"/>
    <w:rsid w:val="18D862C8"/>
    <w:rsid w:val="18E967A1"/>
    <w:rsid w:val="18EA4CB3"/>
    <w:rsid w:val="18F2496E"/>
    <w:rsid w:val="191A12F3"/>
    <w:rsid w:val="191A7051"/>
    <w:rsid w:val="192C7772"/>
    <w:rsid w:val="195A1D39"/>
    <w:rsid w:val="198033C3"/>
    <w:rsid w:val="19806D94"/>
    <w:rsid w:val="198259D2"/>
    <w:rsid w:val="19880A96"/>
    <w:rsid w:val="19950FBC"/>
    <w:rsid w:val="19A901E8"/>
    <w:rsid w:val="19C24D6B"/>
    <w:rsid w:val="19C311C5"/>
    <w:rsid w:val="19E069EB"/>
    <w:rsid w:val="1A0D482C"/>
    <w:rsid w:val="1A130AD6"/>
    <w:rsid w:val="1A150B5A"/>
    <w:rsid w:val="1A51693D"/>
    <w:rsid w:val="1A556EC0"/>
    <w:rsid w:val="1A567972"/>
    <w:rsid w:val="1A74649F"/>
    <w:rsid w:val="1A875675"/>
    <w:rsid w:val="1A9A4AA1"/>
    <w:rsid w:val="1AA30246"/>
    <w:rsid w:val="1AAB4010"/>
    <w:rsid w:val="1AAE1B1D"/>
    <w:rsid w:val="1AAE3AF7"/>
    <w:rsid w:val="1AC91403"/>
    <w:rsid w:val="1AD22F06"/>
    <w:rsid w:val="1AF55899"/>
    <w:rsid w:val="1B023A3D"/>
    <w:rsid w:val="1B0C4F18"/>
    <w:rsid w:val="1B0C6B9F"/>
    <w:rsid w:val="1B0D4CDC"/>
    <w:rsid w:val="1B233D05"/>
    <w:rsid w:val="1B324E52"/>
    <w:rsid w:val="1B3D2E23"/>
    <w:rsid w:val="1B523984"/>
    <w:rsid w:val="1B5C1A28"/>
    <w:rsid w:val="1B68172C"/>
    <w:rsid w:val="1BA50E65"/>
    <w:rsid w:val="1BAD763D"/>
    <w:rsid w:val="1BBF627C"/>
    <w:rsid w:val="1BC833C1"/>
    <w:rsid w:val="1BDB0FAA"/>
    <w:rsid w:val="1BE650AF"/>
    <w:rsid w:val="1BF66786"/>
    <w:rsid w:val="1BFD6BBC"/>
    <w:rsid w:val="1BFE28BD"/>
    <w:rsid w:val="1C067057"/>
    <w:rsid w:val="1C115D0E"/>
    <w:rsid w:val="1C473188"/>
    <w:rsid w:val="1C4B1C45"/>
    <w:rsid w:val="1C4D0BC4"/>
    <w:rsid w:val="1C4F0F39"/>
    <w:rsid w:val="1C6E0107"/>
    <w:rsid w:val="1C835957"/>
    <w:rsid w:val="1C856E6E"/>
    <w:rsid w:val="1C9037FC"/>
    <w:rsid w:val="1CA77A4C"/>
    <w:rsid w:val="1CAB04E3"/>
    <w:rsid w:val="1CB61F84"/>
    <w:rsid w:val="1CBF6D06"/>
    <w:rsid w:val="1CCC01FF"/>
    <w:rsid w:val="1CCE2D84"/>
    <w:rsid w:val="1CD30AA6"/>
    <w:rsid w:val="1D023F68"/>
    <w:rsid w:val="1D2E7557"/>
    <w:rsid w:val="1D394D9C"/>
    <w:rsid w:val="1D3D1764"/>
    <w:rsid w:val="1D3E35E4"/>
    <w:rsid w:val="1D44581C"/>
    <w:rsid w:val="1D60620A"/>
    <w:rsid w:val="1D854B8E"/>
    <w:rsid w:val="1D874AA1"/>
    <w:rsid w:val="1D930D60"/>
    <w:rsid w:val="1D972A65"/>
    <w:rsid w:val="1D98681D"/>
    <w:rsid w:val="1D9E48FA"/>
    <w:rsid w:val="1DD60191"/>
    <w:rsid w:val="1DD81832"/>
    <w:rsid w:val="1E1460A3"/>
    <w:rsid w:val="1E153334"/>
    <w:rsid w:val="1E217CC9"/>
    <w:rsid w:val="1E2237A7"/>
    <w:rsid w:val="1E2D1C25"/>
    <w:rsid w:val="1E384636"/>
    <w:rsid w:val="1E4B2B82"/>
    <w:rsid w:val="1E4F54E2"/>
    <w:rsid w:val="1E595AF9"/>
    <w:rsid w:val="1E5B7ECB"/>
    <w:rsid w:val="1E6A3D9F"/>
    <w:rsid w:val="1E7A5623"/>
    <w:rsid w:val="1E85312A"/>
    <w:rsid w:val="1E986C02"/>
    <w:rsid w:val="1EA7365B"/>
    <w:rsid w:val="1EB066EF"/>
    <w:rsid w:val="1EB8171F"/>
    <w:rsid w:val="1EB955FB"/>
    <w:rsid w:val="1EBF5B4A"/>
    <w:rsid w:val="1ED22488"/>
    <w:rsid w:val="1ED6228F"/>
    <w:rsid w:val="1EFC0784"/>
    <w:rsid w:val="1EFF7E86"/>
    <w:rsid w:val="1F3C26CE"/>
    <w:rsid w:val="1F476F7A"/>
    <w:rsid w:val="1F492C1A"/>
    <w:rsid w:val="1F556149"/>
    <w:rsid w:val="1F565C6A"/>
    <w:rsid w:val="1F57671A"/>
    <w:rsid w:val="1F952EBB"/>
    <w:rsid w:val="1FD1259D"/>
    <w:rsid w:val="1FD53FA9"/>
    <w:rsid w:val="1FEA3A81"/>
    <w:rsid w:val="1FEB66C2"/>
    <w:rsid w:val="1FFD1676"/>
    <w:rsid w:val="200778A3"/>
    <w:rsid w:val="20134C07"/>
    <w:rsid w:val="20466D8E"/>
    <w:rsid w:val="205400E6"/>
    <w:rsid w:val="20734598"/>
    <w:rsid w:val="20AE494A"/>
    <w:rsid w:val="20B1651C"/>
    <w:rsid w:val="20C32243"/>
    <w:rsid w:val="20DB3F58"/>
    <w:rsid w:val="20E5140B"/>
    <w:rsid w:val="20EB6FAB"/>
    <w:rsid w:val="20FB4643"/>
    <w:rsid w:val="21056301"/>
    <w:rsid w:val="21114BA2"/>
    <w:rsid w:val="21235A6C"/>
    <w:rsid w:val="2124382A"/>
    <w:rsid w:val="21373938"/>
    <w:rsid w:val="213F119C"/>
    <w:rsid w:val="21412504"/>
    <w:rsid w:val="21420D5C"/>
    <w:rsid w:val="21604ADB"/>
    <w:rsid w:val="21736CED"/>
    <w:rsid w:val="217F255C"/>
    <w:rsid w:val="217F3933"/>
    <w:rsid w:val="21A03783"/>
    <w:rsid w:val="21B1021D"/>
    <w:rsid w:val="21D02117"/>
    <w:rsid w:val="21D17ACF"/>
    <w:rsid w:val="21D643B0"/>
    <w:rsid w:val="21D93A39"/>
    <w:rsid w:val="21E46F9F"/>
    <w:rsid w:val="21ED30CA"/>
    <w:rsid w:val="21F65CF3"/>
    <w:rsid w:val="21F8092B"/>
    <w:rsid w:val="22051656"/>
    <w:rsid w:val="221D7AAD"/>
    <w:rsid w:val="225A4E82"/>
    <w:rsid w:val="225F3F46"/>
    <w:rsid w:val="2268408D"/>
    <w:rsid w:val="226E1E5A"/>
    <w:rsid w:val="226F5873"/>
    <w:rsid w:val="228A32CD"/>
    <w:rsid w:val="229B2DCB"/>
    <w:rsid w:val="22CF1BAE"/>
    <w:rsid w:val="22D31C43"/>
    <w:rsid w:val="22DE038B"/>
    <w:rsid w:val="22E76481"/>
    <w:rsid w:val="231345C5"/>
    <w:rsid w:val="23211FFB"/>
    <w:rsid w:val="232F2915"/>
    <w:rsid w:val="23397579"/>
    <w:rsid w:val="235374C2"/>
    <w:rsid w:val="235403DD"/>
    <w:rsid w:val="23576FEB"/>
    <w:rsid w:val="2359701C"/>
    <w:rsid w:val="23721AB2"/>
    <w:rsid w:val="237D1001"/>
    <w:rsid w:val="237E3EDC"/>
    <w:rsid w:val="23816EE6"/>
    <w:rsid w:val="238E49CC"/>
    <w:rsid w:val="2391642B"/>
    <w:rsid w:val="23AB0BE6"/>
    <w:rsid w:val="23D34221"/>
    <w:rsid w:val="23E264C1"/>
    <w:rsid w:val="23E86366"/>
    <w:rsid w:val="23F241F0"/>
    <w:rsid w:val="23FD011B"/>
    <w:rsid w:val="240F27B1"/>
    <w:rsid w:val="243F6F41"/>
    <w:rsid w:val="2458218D"/>
    <w:rsid w:val="2468501E"/>
    <w:rsid w:val="246C266D"/>
    <w:rsid w:val="247C51E0"/>
    <w:rsid w:val="24882ACD"/>
    <w:rsid w:val="24A44AAA"/>
    <w:rsid w:val="24AA3D9D"/>
    <w:rsid w:val="24C46A2E"/>
    <w:rsid w:val="24E03CE4"/>
    <w:rsid w:val="24F51050"/>
    <w:rsid w:val="25084423"/>
    <w:rsid w:val="25087A26"/>
    <w:rsid w:val="251858D7"/>
    <w:rsid w:val="25227AB6"/>
    <w:rsid w:val="252A2F6A"/>
    <w:rsid w:val="253520C6"/>
    <w:rsid w:val="256A4B49"/>
    <w:rsid w:val="25745F7F"/>
    <w:rsid w:val="258828A4"/>
    <w:rsid w:val="25922A51"/>
    <w:rsid w:val="25954532"/>
    <w:rsid w:val="259F1298"/>
    <w:rsid w:val="25B230AD"/>
    <w:rsid w:val="25C5541E"/>
    <w:rsid w:val="25C62992"/>
    <w:rsid w:val="25C851E0"/>
    <w:rsid w:val="25C857DB"/>
    <w:rsid w:val="26225B17"/>
    <w:rsid w:val="26755AD7"/>
    <w:rsid w:val="26892AA2"/>
    <w:rsid w:val="26A12993"/>
    <w:rsid w:val="26AA2015"/>
    <w:rsid w:val="26BB7D4F"/>
    <w:rsid w:val="26D50D51"/>
    <w:rsid w:val="26E1660B"/>
    <w:rsid w:val="27021D89"/>
    <w:rsid w:val="271043F7"/>
    <w:rsid w:val="27362B0F"/>
    <w:rsid w:val="27642CD3"/>
    <w:rsid w:val="27711105"/>
    <w:rsid w:val="27752EE6"/>
    <w:rsid w:val="279C25A7"/>
    <w:rsid w:val="27BE0222"/>
    <w:rsid w:val="27FD7D01"/>
    <w:rsid w:val="281E6790"/>
    <w:rsid w:val="284A13EB"/>
    <w:rsid w:val="285D222C"/>
    <w:rsid w:val="286E6057"/>
    <w:rsid w:val="286F365F"/>
    <w:rsid w:val="28700AB9"/>
    <w:rsid w:val="2877311C"/>
    <w:rsid w:val="287B5819"/>
    <w:rsid w:val="288D25B0"/>
    <w:rsid w:val="28A17418"/>
    <w:rsid w:val="28AD6D3E"/>
    <w:rsid w:val="28CB146E"/>
    <w:rsid w:val="28EF5F6D"/>
    <w:rsid w:val="29177D17"/>
    <w:rsid w:val="29452280"/>
    <w:rsid w:val="295D5095"/>
    <w:rsid w:val="29681CC2"/>
    <w:rsid w:val="296E14DB"/>
    <w:rsid w:val="29724E5E"/>
    <w:rsid w:val="298D0454"/>
    <w:rsid w:val="29946F61"/>
    <w:rsid w:val="2998533C"/>
    <w:rsid w:val="29A32F5E"/>
    <w:rsid w:val="29CE302E"/>
    <w:rsid w:val="29CF17C5"/>
    <w:rsid w:val="29FC7E8C"/>
    <w:rsid w:val="29FE12DF"/>
    <w:rsid w:val="2A0A7044"/>
    <w:rsid w:val="2A373A54"/>
    <w:rsid w:val="2A4F2206"/>
    <w:rsid w:val="2A5047DC"/>
    <w:rsid w:val="2A5A2AD4"/>
    <w:rsid w:val="2A9A31DA"/>
    <w:rsid w:val="2A9A42B0"/>
    <w:rsid w:val="2A9D06D3"/>
    <w:rsid w:val="2AA64069"/>
    <w:rsid w:val="2AA81B10"/>
    <w:rsid w:val="2AC9194B"/>
    <w:rsid w:val="2ADC5FB0"/>
    <w:rsid w:val="2ADD47AE"/>
    <w:rsid w:val="2AF54CBC"/>
    <w:rsid w:val="2B496E30"/>
    <w:rsid w:val="2B642C0A"/>
    <w:rsid w:val="2B753532"/>
    <w:rsid w:val="2B8546E9"/>
    <w:rsid w:val="2B854D21"/>
    <w:rsid w:val="2B85521F"/>
    <w:rsid w:val="2B8F1315"/>
    <w:rsid w:val="2B905D37"/>
    <w:rsid w:val="2B911D2D"/>
    <w:rsid w:val="2B9556A0"/>
    <w:rsid w:val="2BAA7E77"/>
    <w:rsid w:val="2BB40DCF"/>
    <w:rsid w:val="2BDF6303"/>
    <w:rsid w:val="2BED716B"/>
    <w:rsid w:val="2BFB2802"/>
    <w:rsid w:val="2C0C4830"/>
    <w:rsid w:val="2C3E042A"/>
    <w:rsid w:val="2C427F72"/>
    <w:rsid w:val="2C707CA0"/>
    <w:rsid w:val="2CB62D76"/>
    <w:rsid w:val="2CE925F8"/>
    <w:rsid w:val="2D285423"/>
    <w:rsid w:val="2D2F3FF8"/>
    <w:rsid w:val="2D4626ED"/>
    <w:rsid w:val="2D50135F"/>
    <w:rsid w:val="2D550D69"/>
    <w:rsid w:val="2D5665F5"/>
    <w:rsid w:val="2D6C0432"/>
    <w:rsid w:val="2D6C5DC8"/>
    <w:rsid w:val="2D872960"/>
    <w:rsid w:val="2DBA7483"/>
    <w:rsid w:val="2DBD1F9C"/>
    <w:rsid w:val="2DC50C84"/>
    <w:rsid w:val="2DCD472B"/>
    <w:rsid w:val="2DEB0642"/>
    <w:rsid w:val="2DF94E62"/>
    <w:rsid w:val="2DFE7A01"/>
    <w:rsid w:val="2E027161"/>
    <w:rsid w:val="2E032ED5"/>
    <w:rsid w:val="2E4E39BC"/>
    <w:rsid w:val="2E81506D"/>
    <w:rsid w:val="2E8E12D7"/>
    <w:rsid w:val="2EA95375"/>
    <w:rsid w:val="2EAD1F39"/>
    <w:rsid w:val="2EB71748"/>
    <w:rsid w:val="2EC05A3D"/>
    <w:rsid w:val="2EC66AEA"/>
    <w:rsid w:val="2EC71E35"/>
    <w:rsid w:val="2ECA1E25"/>
    <w:rsid w:val="2ED95F8B"/>
    <w:rsid w:val="2EE912E4"/>
    <w:rsid w:val="2EE97B7E"/>
    <w:rsid w:val="2F04590D"/>
    <w:rsid w:val="2F11434D"/>
    <w:rsid w:val="2F133B2E"/>
    <w:rsid w:val="2F144C43"/>
    <w:rsid w:val="2F1877E3"/>
    <w:rsid w:val="2F310BB0"/>
    <w:rsid w:val="2F3F0161"/>
    <w:rsid w:val="2F755295"/>
    <w:rsid w:val="2F900BD5"/>
    <w:rsid w:val="2FB364F5"/>
    <w:rsid w:val="2FB45069"/>
    <w:rsid w:val="2FBE5EA7"/>
    <w:rsid w:val="2FC84BBD"/>
    <w:rsid w:val="2FC900DD"/>
    <w:rsid w:val="2FE70E50"/>
    <w:rsid w:val="2FE71CAB"/>
    <w:rsid w:val="2FEF7344"/>
    <w:rsid w:val="2FF6428C"/>
    <w:rsid w:val="30040AD6"/>
    <w:rsid w:val="30355F4C"/>
    <w:rsid w:val="3041173A"/>
    <w:rsid w:val="304D23A8"/>
    <w:rsid w:val="305002DB"/>
    <w:rsid w:val="30660FC3"/>
    <w:rsid w:val="306C2AE9"/>
    <w:rsid w:val="306E4F5C"/>
    <w:rsid w:val="307A436A"/>
    <w:rsid w:val="307B3DEA"/>
    <w:rsid w:val="30857BAB"/>
    <w:rsid w:val="308F6B20"/>
    <w:rsid w:val="309134FE"/>
    <w:rsid w:val="30E76593"/>
    <w:rsid w:val="310E4C32"/>
    <w:rsid w:val="31374E65"/>
    <w:rsid w:val="31572C6E"/>
    <w:rsid w:val="31896CA0"/>
    <w:rsid w:val="31A508E6"/>
    <w:rsid w:val="320A7562"/>
    <w:rsid w:val="322022DE"/>
    <w:rsid w:val="32205661"/>
    <w:rsid w:val="32233A12"/>
    <w:rsid w:val="3233780E"/>
    <w:rsid w:val="324643ED"/>
    <w:rsid w:val="32466683"/>
    <w:rsid w:val="324D7789"/>
    <w:rsid w:val="325451CF"/>
    <w:rsid w:val="32614DE0"/>
    <w:rsid w:val="326B3116"/>
    <w:rsid w:val="32AF639D"/>
    <w:rsid w:val="32C526B5"/>
    <w:rsid w:val="32DA35D2"/>
    <w:rsid w:val="32E73487"/>
    <w:rsid w:val="330C30EA"/>
    <w:rsid w:val="33123C54"/>
    <w:rsid w:val="3314186E"/>
    <w:rsid w:val="331477CA"/>
    <w:rsid w:val="33243BA3"/>
    <w:rsid w:val="332735F5"/>
    <w:rsid w:val="332A67A3"/>
    <w:rsid w:val="334A6A5B"/>
    <w:rsid w:val="336E087F"/>
    <w:rsid w:val="33A92FC6"/>
    <w:rsid w:val="33BF26AF"/>
    <w:rsid w:val="33D92742"/>
    <w:rsid w:val="341925B6"/>
    <w:rsid w:val="3452667F"/>
    <w:rsid w:val="346623CC"/>
    <w:rsid w:val="34865AAD"/>
    <w:rsid w:val="34967444"/>
    <w:rsid w:val="34970806"/>
    <w:rsid w:val="34B233F2"/>
    <w:rsid w:val="34BC4EA6"/>
    <w:rsid w:val="34CC4248"/>
    <w:rsid w:val="34DC5404"/>
    <w:rsid w:val="34E0176A"/>
    <w:rsid w:val="350619EB"/>
    <w:rsid w:val="35125A7C"/>
    <w:rsid w:val="35387A80"/>
    <w:rsid w:val="353A2631"/>
    <w:rsid w:val="3549697D"/>
    <w:rsid w:val="35523B39"/>
    <w:rsid w:val="355517D8"/>
    <w:rsid w:val="356E6171"/>
    <w:rsid w:val="357141A5"/>
    <w:rsid w:val="357603D4"/>
    <w:rsid w:val="3585601B"/>
    <w:rsid w:val="35AF7857"/>
    <w:rsid w:val="35B83937"/>
    <w:rsid w:val="35E55766"/>
    <w:rsid w:val="35E65283"/>
    <w:rsid w:val="35E721DA"/>
    <w:rsid w:val="35EB638C"/>
    <w:rsid w:val="35EE2DD9"/>
    <w:rsid w:val="35FD3B73"/>
    <w:rsid w:val="360A20AF"/>
    <w:rsid w:val="360B4F02"/>
    <w:rsid w:val="361269EB"/>
    <w:rsid w:val="361766AA"/>
    <w:rsid w:val="36186B27"/>
    <w:rsid w:val="36576FFD"/>
    <w:rsid w:val="366D548B"/>
    <w:rsid w:val="36721147"/>
    <w:rsid w:val="36855546"/>
    <w:rsid w:val="36C614FD"/>
    <w:rsid w:val="36CF6F8B"/>
    <w:rsid w:val="36D908CC"/>
    <w:rsid w:val="36EC59A8"/>
    <w:rsid w:val="36FB2981"/>
    <w:rsid w:val="371B1D47"/>
    <w:rsid w:val="37375833"/>
    <w:rsid w:val="3738771C"/>
    <w:rsid w:val="374A5555"/>
    <w:rsid w:val="374E198A"/>
    <w:rsid w:val="37574112"/>
    <w:rsid w:val="3761744A"/>
    <w:rsid w:val="37AA2EB1"/>
    <w:rsid w:val="37B1659C"/>
    <w:rsid w:val="37BD7856"/>
    <w:rsid w:val="37C3290A"/>
    <w:rsid w:val="37D3222B"/>
    <w:rsid w:val="37D5695B"/>
    <w:rsid w:val="37EB4A87"/>
    <w:rsid w:val="38006F9D"/>
    <w:rsid w:val="380F04A9"/>
    <w:rsid w:val="381D1E6D"/>
    <w:rsid w:val="381E1567"/>
    <w:rsid w:val="38271B74"/>
    <w:rsid w:val="382911C7"/>
    <w:rsid w:val="38405DC2"/>
    <w:rsid w:val="38500CEC"/>
    <w:rsid w:val="38522D3E"/>
    <w:rsid w:val="38545DC1"/>
    <w:rsid w:val="3886277D"/>
    <w:rsid w:val="38A52B38"/>
    <w:rsid w:val="38B11D8E"/>
    <w:rsid w:val="38B93E1F"/>
    <w:rsid w:val="38BF78B4"/>
    <w:rsid w:val="38C35BC6"/>
    <w:rsid w:val="38C91739"/>
    <w:rsid w:val="38DD1F5D"/>
    <w:rsid w:val="38DF3762"/>
    <w:rsid w:val="390B2FDC"/>
    <w:rsid w:val="393E7E72"/>
    <w:rsid w:val="3945487C"/>
    <w:rsid w:val="394A7274"/>
    <w:rsid w:val="39650243"/>
    <w:rsid w:val="397561E0"/>
    <w:rsid w:val="397649F5"/>
    <w:rsid w:val="39AD6F26"/>
    <w:rsid w:val="39B400FB"/>
    <w:rsid w:val="39CF48B3"/>
    <w:rsid w:val="39E47EB3"/>
    <w:rsid w:val="39F230DB"/>
    <w:rsid w:val="3A165670"/>
    <w:rsid w:val="3A420BFA"/>
    <w:rsid w:val="3A575966"/>
    <w:rsid w:val="3A642A30"/>
    <w:rsid w:val="3A6B1EBD"/>
    <w:rsid w:val="3A9608F7"/>
    <w:rsid w:val="3AAD0F96"/>
    <w:rsid w:val="3AB17BA3"/>
    <w:rsid w:val="3AB46126"/>
    <w:rsid w:val="3ABD4874"/>
    <w:rsid w:val="3AC853DF"/>
    <w:rsid w:val="3AD60D1B"/>
    <w:rsid w:val="3AE130F8"/>
    <w:rsid w:val="3AE64561"/>
    <w:rsid w:val="3AE9592F"/>
    <w:rsid w:val="3AF24661"/>
    <w:rsid w:val="3B0A1565"/>
    <w:rsid w:val="3B176F20"/>
    <w:rsid w:val="3B284A36"/>
    <w:rsid w:val="3B2C210A"/>
    <w:rsid w:val="3B5B6CC5"/>
    <w:rsid w:val="3B615EB5"/>
    <w:rsid w:val="3B7C04B2"/>
    <w:rsid w:val="3B82698C"/>
    <w:rsid w:val="3B850643"/>
    <w:rsid w:val="3B9F2276"/>
    <w:rsid w:val="3BAE7251"/>
    <w:rsid w:val="3BCE7C1E"/>
    <w:rsid w:val="3BDF6300"/>
    <w:rsid w:val="3BF4573D"/>
    <w:rsid w:val="3BFC02AE"/>
    <w:rsid w:val="3BFE162F"/>
    <w:rsid w:val="3C022798"/>
    <w:rsid w:val="3C05410E"/>
    <w:rsid w:val="3C0B6823"/>
    <w:rsid w:val="3C2172C0"/>
    <w:rsid w:val="3C252C9C"/>
    <w:rsid w:val="3C2A072E"/>
    <w:rsid w:val="3C3D60A7"/>
    <w:rsid w:val="3C523199"/>
    <w:rsid w:val="3C5652B0"/>
    <w:rsid w:val="3C5A5757"/>
    <w:rsid w:val="3C6C0DF8"/>
    <w:rsid w:val="3C7304B7"/>
    <w:rsid w:val="3C8203D0"/>
    <w:rsid w:val="3C855961"/>
    <w:rsid w:val="3C8E2E44"/>
    <w:rsid w:val="3CDC5D30"/>
    <w:rsid w:val="3CFB71BE"/>
    <w:rsid w:val="3D1972E2"/>
    <w:rsid w:val="3D1B795C"/>
    <w:rsid w:val="3D60465F"/>
    <w:rsid w:val="3D8A75C9"/>
    <w:rsid w:val="3D9F1E12"/>
    <w:rsid w:val="3DB53430"/>
    <w:rsid w:val="3DE229F5"/>
    <w:rsid w:val="3DF3797E"/>
    <w:rsid w:val="3E031F06"/>
    <w:rsid w:val="3E0E4ACB"/>
    <w:rsid w:val="3E4D0FB5"/>
    <w:rsid w:val="3E7D4892"/>
    <w:rsid w:val="3EBE7A87"/>
    <w:rsid w:val="3ECF4B1F"/>
    <w:rsid w:val="3EDA3184"/>
    <w:rsid w:val="3EEE6A7D"/>
    <w:rsid w:val="3EFA595F"/>
    <w:rsid w:val="3EFD280B"/>
    <w:rsid w:val="3F1A2CB5"/>
    <w:rsid w:val="3F354FAF"/>
    <w:rsid w:val="3F3B2509"/>
    <w:rsid w:val="3F3E675A"/>
    <w:rsid w:val="3F4D1AFB"/>
    <w:rsid w:val="3F6D4243"/>
    <w:rsid w:val="3F7D59D0"/>
    <w:rsid w:val="3F9C0894"/>
    <w:rsid w:val="3F9E5AF5"/>
    <w:rsid w:val="3FA435EB"/>
    <w:rsid w:val="3FA9762E"/>
    <w:rsid w:val="3FC4753A"/>
    <w:rsid w:val="3FD230C3"/>
    <w:rsid w:val="3FE97974"/>
    <w:rsid w:val="3FFA304A"/>
    <w:rsid w:val="403705B4"/>
    <w:rsid w:val="404C502C"/>
    <w:rsid w:val="40552324"/>
    <w:rsid w:val="40614875"/>
    <w:rsid w:val="406C72A3"/>
    <w:rsid w:val="406E2182"/>
    <w:rsid w:val="40A0347B"/>
    <w:rsid w:val="40A93601"/>
    <w:rsid w:val="40D400CD"/>
    <w:rsid w:val="40D9771B"/>
    <w:rsid w:val="40F0327D"/>
    <w:rsid w:val="40FD3408"/>
    <w:rsid w:val="416D6654"/>
    <w:rsid w:val="418A7737"/>
    <w:rsid w:val="41911110"/>
    <w:rsid w:val="41937062"/>
    <w:rsid w:val="4194463A"/>
    <w:rsid w:val="41A106DC"/>
    <w:rsid w:val="41A22467"/>
    <w:rsid w:val="41E93ADA"/>
    <w:rsid w:val="41EA0D13"/>
    <w:rsid w:val="420D7C18"/>
    <w:rsid w:val="420E7740"/>
    <w:rsid w:val="42127979"/>
    <w:rsid w:val="423248CA"/>
    <w:rsid w:val="423C3AC2"/>
    <w:rsid w:val="42484500"/>
    <w:rsid w:val="424E7AF4"/>
    <w:rsid w:val="4255270F"/>
    <w:rsid w:val="4276244A"/>
    <w:rsid w:val="42794A09"/>
    <w:rsid w:val="427A2FBB"/>
    <w:rsid w:val="429B2CC7"/>
    <w:rsid w:val="42BD0B37"/>
    <w:rsid w:val="42D133B6"/>
    <w:rsid w:val="42D87D71"/>
    <w:rsid w:val="42DA6E35"/>
    <w:rsid w:val="42DB52C9"/>
    <w:rsid w:val="43092B56"/>
    <w:rsid w:val="43180F28"/>
    <w:rsid w:val="43401874"/>
    <w:rsid w:val="438B1740"/>
    <w:rsid w:val="439641C3"/>
    <w:rsid w:val="439C4B4D"/>
    <w:rsid w:val="43A5235C"/>
    <w:rsid w:val="43BD0747"/>
    <w:rsid w:val="43BD0799"/>
    <w:rsid w:val="43CE0FF4"/>
    <w:rsid w:val="43E84E6C"/>
    <w:rsid w:val="44180121"/>
    <w:rsid w:val="441B12E5"/>
    <w:rsid w:val="44287584"/>
    <w:rsid w:val="44375714"/>
    <w:rsid w:val="4438735E"/>
    <w:rsid w:val="44412432"/>
    <w:rsid w:val="44492AF4"/>
    <w:rsid w:val="4453424E"/>
    <w:rsid w:val="447067DC"/>
    <w:rsid w:val="447242F3"/>
    <w:rsid w:val="4499547A"/>
    <w:rsid w:val="449D24DF"/>
    <w:rsid w:val="44B34A66"/>
    <w:rsid w:val="44BC16B8"/>
    <w:rsid w:val="44C121E2"/>
    <w:rsid w:val="44C85621"/>
    <w:rsid w:val="44D63CDB"/>
    <w:rsid w:val="44DA776D"/>
    <w:rsid w:val="44EB3D2B"/>
    <w:rsid w:val="44EF07A0"/>
    <w:rsid w:val="45134CD6"/>
    <w:rsid w:val="45474DD7"/>
    <w:rsid w:val="459530C6"/>
    <w:rsid w:val="45A17AAF"/>
    <w:rsid w:val="45B368D8"/>
    <w:rsid w:val="45B42BF8"/>
    <w:rsid w:val="45BD03A0"/>
    <w:rsid w:val="45C34ACF"/>
    <w:rsid w:val="45C52812"/>
    <w:rsid w:val="45D030CD"/>
    <w:rsid w:val="45D037F7"/>
    <w:rsid w:val="45DC0988"/>
    <w:rsid w:val="46012D0C"/>
    <w:rsid w:val="46057291"/>
    <w:rsid w:val="46166B0A"/>
    <w:rsid w:val="46370E6F"/>
    <w:rsid w:val="467E4558"/>
    <w:rsid w:val="468E0882"/>
    <w:rsid w:val="46956D70"/>
    <w:rsid w:val="469C3CE7"/>
    <w:rsid w:val="46B105E7"/>
    <w:rsid w:val="46F72655"/>
    <w:rsid w:val="47074C48"/>
    <w:rsid w:val="470D01CB"/>
    <w:rsid w:val="47117F06"/>
    <w:rsid w:val="47147864"/>
    <w:rsid w:val="472D32FE"/>
    <w:rsid w:val="47445A8C"/>
    <w:rsid w:val="474636A5"/>
    <w:rsid w:val="474E1396"/>
    <w:rsid w:val="47521A6C"/>
    <w:rsid w:val="477836E6"/>
    <w:rsid w:val="47B202F3"/>
    <w:rsid w:val="47BE3354"/>
    <w:rsid w:val="47C505D4"/>
    <w:rsid w:val="47E60854"/>
    <w:rsid w:val="47F355CD"/>
    <w:rsid w:val="47F618A1"/>
    <w:rsid w:val="47F846E0"/>
    <w:rsid w:val="47FB32A6"/>
    <w:rsid w:val="480C534A"/>
    <w:rsid w:val="481767CC"/>
    <w:rsid w:val="482F1046"/>
    <w:rsid w:val="485D43AD"/>
    <w:rsid w:val="48690B98"/>
    <w:rsid w:val="489073D5"/>
    <w:rsid w:val="48B22ADC"/>
    <w:rsid w:val="48CC2272"/>
    <w:rsid w:val="48E15C8C"/>
    <w:rsid w:val="490852E8"/>
    <w:rsid w:val="49262C59"/>
    <w:rsid w:val="49467B10"/>
    <w:rsid w:val="4996497A"/>
    <w:rsid w:val="499B2C52"/>
    <w:rsid w:val="49BD3A10"/>
    <w:rsid w:val="49BD6579"/>
    <w:rsid w:val="49CC1B17"/>
    <w:rsid w:val="49DD7155"/>
    <w:rsid w:val="4A244EDD"/>
    <w:rsid w:val="4A2675FA"/>
    <w:rsid w:val="4A3956BE"/>
    <w:rsid w:val="4A414F41"/>
    <w:rsid w:val="4A500CB5"/>
    <w:rsid w:val="4A6C16D7"/>
    <w:rsid w:val="4A79477A"/>
    <w:rsid w:val="4A7B5D1B"/>
    <w:rsid w:val="4A8E0918"/>
    <w:rsid w:val="4AA9683E"/>
    <w:rsid w:val="4AAE705B"/>
    <w:rsid w:val="4AE33579"/>
    <w:rsid w:val="4AEF4F86"/>
    <w:rsid w:val="4B0E5B22"/>
    <w:rsid w:val="4B1421CA"/>
    <w:rsid w:val="4B1B0A49"/>
    <w:rsid w:val="4B1B2E18"/>
    <w:rsid w:val="4B1F3BDF"/>
    <w:rsid w:val="4B5529F0"/>
    <w:rsid w:val="4B5C0B9E"/>
    <w:rsid w:val="4B6B0515"/>
    <w:rsid w:val="4B6E3C0A"/>
    <w:rsid w:val="4B932466"/>
    <w:rsid w:val="4B9D0224"/>
    <w:rsid w:val="4BAA1D92"/>
    <w:rsid w:val="4BCC5E69"/>
    <w:rsid w:val="4BD266A5"/>
    <w:rsid w:val="4BDF0302"/>
    <w:rsid w:val="4BDF7904"/>
    <w:rsid w:val="4BFE30B6"/>
    <w:rsid w:val="4C3740C4"/>
    <w:rsid w:val="4C5D76B5"/>
    <w:rsid w:val="4C5F759A"/>
    <w:rsid w:val="4C6C4662"/>
    <w:rsid w:val="4C747848"/>
    <w:rsid w:val="4C750237"/>
    <w:rsid w:val="4CB62B86"/>
    <w:rsid w:val="4CCE2477"/>
    <w:rsid w:val="4CF8659C"/>
    <w:rsid w:val="4D0A6109"/>
    <w:rsid w:val="4D180386"/>
    <w:rsid w:val="4D2D5CBB"/>
    <w:rsid w:val="4D45585E"/>
    <w:rsid w:val="4D5D2B07"/>
    <w:rsid w:val="4D5E59E4"/>
    <w:rsid w:val="4D940DE2"/>
    <w:rsid w:val="4D945DCE"/>
    <w:rsid w:val="4D956E76"/>
    <w:rsid w:val="4DD4100B"/>
    <w:rsid w:val="4DD62824"/>
    <w:rsid w:val="4E2137CC"/>
    <w:rsid w:val="4E2C3406"/>
    <w:rsid w:val="4E32626A"/>
    <w:rsid w:val="4E3F3AB8"/>
    <w:rsid w:val="4E4F5259"/>
    <w:rsid w:val="4E557D26"/>
    <w:rsid w:val="4E712F0D"/>
    <w:rsid w:val="4E852A18"/>
    <w:rsid w:val="4E93391E"/>
    <w:rsid w:val="4E9E7E0D"/>
    <w:rsid w:val="4EB462A9"/>
    <w:rsid w:val="4EB95690"/>
    <w:rsid w:val="4ED0757C"/>
    <w:rsid w:val="4ED8687A"/>
    <w:rsid w:val="4EDF5BFD"/>
    <w:rsid w:val="4EFC1F9E"/>
    <w:rsid w:val="4F005950"/>
    <w:rsid w:val="4F053058"/>
    <w:rsid w:val="4F120CBF"/>
    <w:rsid w:val="4F1540BF"/>
    <w:rsid w:val="4F1949A9"/>
    <w:rsid w:val="4F29219E"/>
    <w:rsid w:val="4F8228D8"/>
    <w:rsid w:val="4F9605C1"/>
    <w:rsid w:val="4FC277E4"/>
    <w:rsid w:val="4FCD6F55"/>
    <w:rsid w:val="4FE729A2"/>
    <w:rsid w:val="4FF13009"/>
    <w:rsid w:val="4FF734FC"/>
    <w:rsid w:val="500A3D97"/>
    <w:rsid w:val="501940D7"/>
    <w:rsid w:val="501A1C92"/>
    <w:rsid w:val="504F0BA1"/>
    <w:rsid w:val="50831035"/>
    <w:rsid w:val="50DF5BA1"/>
    <w:rsid w:val="50F251BD"/>
    <w:rsid w:val="50F5254B"/>
    <w:rsid w:val="51021629"/>
    <w:rsid w:val="51241B3B"/>
    <w:rsid w:val="514D236D"/>
    <w:rsid w:val="517D4232"/>
    <w:rsid w:val="51A17AD9"/>
    <w:rsid w:val="51B33ECE"/>
    <w:rsid w:val="52012036"/>
    <w:rsid w:val="52106B5D"/>
    <w:rsid w:val="52115CF0"/>
    <w:rsid w:val="521E5CDE"/>
    <w:rsid w:val="52233438"/>
    <w:rsid w:val="522661D9"/>
    <w:rsid w:val="522B18E2"/>
    <w:rsid w:val="52435CEA"/>
    <w:rsid w:val="525D0B15"/>
    <w:rsid w:val="52996A2E"/>
    <w:rsid w:val="52A82ED5"/>
    <w:rsid w:val="52D16298"/>
    <w:rsid w:val="52DE6776"/>
    <w:rsid w:val="52E242B2"/>
    <w:rsid w:val="52EE6D86"/>
    <w:rsid w:val="52F31514"/>
    <w:rsid w:val="53092484"/>
    <w:rsid w:val="531A57F6"/>
    <w:rsid w:val="531E5EA8"/>
    <w:rsid w:val="532F2A4D"/>
    <w:rsid w:val="5360146E"/>
    <w:rsid w:val="53646768"/>
    <w:rsid w:val="536E5F71"/>
    <w:rsid w:val="537C380D"/>
    <w:rsid w:val="53A70D67"/>
    <w:rsid w:val="53BB0967"/>
    <w:rsid w:val="53D5428E"/>
    <w:rsid w:val="53E014E0"/>
    <w:rsid w:val="53EB01F1"/>
    <w:rsid w:val="54213198"/>
    <w:rsid w:val="5429119E"/>
    <w:rsid w:val="542D5BBC"/>
    <w:rsid w:val="54336368"/>
    <w:rsid w:val="544412F0"/>
    <w:rsid w:val="544B1A08"/>
    <w:rsid w:val="545303E1"/>
    <w:rsid w:val="54694A27"/>
    <w:rsid w:val="546E5C85"/>
    <w:rsid w:val="547C1CB7"/>
    <w:rsid w:val="54844E6F"/>
    <w:rsid w:val="549A67E4"/>
    <w:rsid w:val="54A71601"/>
    <w:rsid w:val="54AD3F7F"/>
    <w:rsid w:val="54CA3C5C"/>
    <w:rsid w:val="54D8420C"/>
    <w:rsid w:val="54D94772"/>
    <w:rsid w:val="550E3274"/>
    <w:rsid w:val="551C2F16"/>
    <w:rsid w:val="55204EC9"/>
    <w:rsid w:val="554D0AD7"/>
    <w:rsid w:val="554D7240"/>
    <w:rsid w:val="55540729"/>
    <w:rsid w:val="556C40AC"/>
    <w:rsid w:val="55797C71"/>
    <w:rsid w:val="55873056"/>
    <w:rsid w:val="559827E1"/>
    <w:rsid w:val="559D14FD"/>
    <w:rsid w:val="55A41138"/>
    <w:rsid w:val="55A73BA1"/>
    <w:rsid w:val="55AB60C5"/>
    <w:rsid w:val="55C04BA2"/>
    <w:rsid w:val="55DB0F07"/>
    <w:rsid w:val="55E12897"/>
    <w:rsid w:val="56080CF5"/>
    <w:rsid w:val="56162920"/>
    <w:rsid w:val="561951B3"/>
    <w:rsid w:val="561E71B5"/>
    <w:rsid w:val="5631531A"/>
    <w:rsid w:val="563C696F"/>
    <w:rsid w:val="564854A0"/>
    <w:rsid w:val="56572056"/>
    <w:rsid w:val="566E7B35"/>
    <w:rsid w:val="56772202"/>
    <w:rsid w:val="5692584F"/>
    <w:rsid w:val="56B30A15"/>
    <w:rsid w:val="56D83CDB"/>
    <w:rsid w:val="56EE3640"/>
    <w:rsid w:val="571C254A"/>
    <w:rsid w:val="57247DF0"/>
    <w:rsid w:val="57296F31"/>
    <w:rsid w:val="57433C4B"/>
    <w:rsid w:val="575A2BA1"/>
    <w:rsid w:val="5761494D"/>
    <w:rsid w:val="57A371EB"/>
    <w:rsid w:val="57BB2460"/>
    <w:rsid w:val="57D0558A"/>
    <w:rsid w:val="57D73DAA"/>
    <w:rsid w:val="57E71EEA"/>
    <w:rsid w:val="57F939DA"/>
    <w:rsid w:val="58443357"/>
    <w:rsid w:val="587A008A"/>
    <w:rsid w:val="58956535"/>
    <w:rsid w:val="589D480B"/>
    <w:rsid w:val="589E48CF"/>
    <w:rsid w:val="58A40FD5"/>
    <w:rsid w:val="58AB255E"/>
    <w:rsid w:val="58DF4536"/>
    <w:rsid w:val="58F719D9"/>
    <w:rsid w:val="58F73C74"/>
    <w:rsid w:val="59317CDB"/>
    <w:rsid w:val="59375C24"/>
    <w:rsid w:val="593848AC"/>
    <w:rsid w:val="59455535"/>
    <w:rsid w:val="597029F2"/>
    <w:rsid w:val="5973391E"/>
    <w:rsid w:val="598114E4"/>
    <w:rsid w:val="598752B8"/>
    <w:rsid w:val="599C58FE"/>
    <w:rsid w:val="59AE7AEC"/>
    <w:rsid w:val="59CA339F"/>
    <w:rsid w:val="59D75EF4"/>
    <w:rsid w:val="59D84A1B"/>
    <w:rsid w:val="5A0A1683"/>
    <w:rsid w:val="5A21652C"/>
    <w:rsid w:val="5A4455AA"/>
    <w:rsid w:val="5A7A1658"/>
    <w:rsid w:val="5A7B5041"/>
    <w:rsid w:val="5A997E8B"/>
    <w:rsid w:val="5AA26E0B"/>
    <w:rsid w:val="5AB1175B"/>
    <w:rsid w:val="5AB14304"/>
    <w:rsid w:val="5AC20BF8"/>
    <w:rsid w:val="5AC6518F"/>
    <w:rsid w:val="5ACF2658"/>
    <w:rsid w:val="5AD67A72"/>
    <w:rsid w:val="5ADD1F94"/>
    <w:rsid w:val="5B110971"/>
    <w:rsid w:val="5B134582"/>
    <w:rsid w:val="5B4068FC"/>
    <w:rsid w:val="5B43314E"/>
    <w:rsid w:val="5B58778B"/>
    <w:rsid w:val="5B65471E"/>
    <w:rsid w:val="5B6734EB"/>
    <w:rsid w:val="5B8375C0"/>
    <w:rsid w:val="5B862510"/>
    <w:rsid w:val="5B8A3BE0"/>
    <w:rsid w:val="5BA51F13"/>
    <w:rsid w:val="5BD6540B"/>
    <w:rsid w:val="5BDB7668"/>
    <w:rsid w:val="5BF7416C"/>
    <w:rsid w:val="5C085E86"/>
    <w:rsid w:val="5C12677B"/>
    <w:rsid w:val="5C14265D"/>
    <w:rsid w:val="5C564B42"/>
    <w:rsid w:val="5C5F390F"/>
    <w:rsid w:val="5C6055E2"/>
    <w:rsid w:val="5CCB14EB"/>
    <w:rsid w:val="5CCB6C65"/>
    <w:rsid w:val="5CF021EC"/>
    <w:rsid w:val="5CFE0329"/>
    <w:rsid w:val="5D2D6274"/>
    <w:rsid w:val="5D4102E4"/>
    <w:rsid w:val="5D5038AE"/>
    <w:rsid w:val="5D520282"/>
    <w:rsid w:val="5D616612"/>
    <w:rsid w:val="5D724755"/>
    <w:rsid w:val="5D755DAB"/>
    <w:rsid w:val="5D977E99"/>
    <w:rsid w:val="5DA750C8"/>
    <w:rsid w:val="5DAA5F7E"/>
    <w:rsid w:val="5DD15745"/>
    <w:rsid w:val="5DD53B40"/>
    <w:rsid w:val="5DDE36F3"/>
    <w:rsid w:val="5DE33749"/>
    <w:rsid w:val="5DEA5F67"/>
    <w:rsid w:val="5DF956E0"/>
    <w:rsid w:val="5DFA1720"/>
    <w:rsid w:val="5E2A460F"/>
    <w:rsid w:val="5E304C50"/>
    <w:rsid w:val="5E3A7740"/>
    <w:rsid w:val="5E4361AD"/>
    <w:rsid w:val="5E86408C"/>
    <w:rsid w:val="5EC9400C"/>
    <w:rsid w:val="5EDB61BC"/>
    <w:rsid w:val="5EDF3440"/>
    <w:rsid w:val="5EE44113"/>
    <w:rsid w:val="5EE91419"/>
    <w:rsid w:val="5EEB168A"/>
    <w:rsid w:val="5EED5F78"/>
    <w:rsid w:val="5EF00DA1"/>
    <w:rsid w:val="5EF07257"/>
    <w:rsid w:val="5F032954"/>
    <w:rsid w:val="5F0A7808"/>
    <w:rsid w:val="5F1A1079"/>
    <w:rsid w:val="5F356CAE"/>
    <w:rsid w:val="5F36191A"/>
    <w:rsid w:val="5F437B4F"/>
    <w:rsid w:val="5F4567AF"/>
    <w:rsid w:val="5F4D7894"/>
    <w:rsid w:val="5F563428"/>
    <w:rsid w:val="5F570697"/>
    <w:rsid w:val="5F6C4B61"/>
    <w:rsid w:val="5F7104E9"/>
    <w:rsid w:val="5F94597F"/>
    <w:rsid w:val="5FA545D9"/>
    <w:rsid w:val="5FD22FB7"/>
    <w:rsid w:val="5FD2384A"/>
    <w:rsid w:val="5FDD2DB6"/>
    <w:rsid w:val="60260560"/>
    <w:rsid w:val="605E6ABC"/>
    <w:rsid w:val="60856DC1"/>
    <w:rsid w:val="609B3B24"/>
    <w:rsid w:val="60C53D5C"/>
    <w:rsid w:val="60C6224B"/>
    <w:rsid w:val="60E37114"/>
    <w:rsid w:val="60EE6EB9"/>
    <w:rsid w:val="60F27382"/>
    <w:rsid w:val="612150B7"/>
    <w:rsid w:val="615154C3"/>
    <w:rsid w:val="615164F1"/>
    <w:rsid w:val="616C57D6"/>
    <w:rsid w:val="616F7739"/>
    <w:rsid w:val="618A3F6F"/>
    <w:rsid w:val="619E0519"/>
    <w:rsid w:val="61A16A1F"/>
    <w:rsid w:val="61A51560"/>
    <w:rsid w:val="61A86E16"/>
    <w:rsid w:val="62226EC6"/>
    <w:rsid w:val="6243197A"/>
    <w:rsid w:val="62515C54"/>
    <w:rsid w:val="627168E6"/>
    <w:rsid w:val="62764C82"/>
    <w:rsid w:val="62837831"/>
    <w:rsid w:val="62865D4D"/>
    <w:rsid w:val="62923A8E"/>
    <w:rsid w:val="6292517D"/>
    <w:rsid w:val="629B6BC3"/>
    <w:rsid w:val="62A06B3A"/>
    <w:rsid w:val="62B9005B"/>
    <w:rsid w:val="62C07F62"/>
    <w:rsid w:val="62D655C6"/>
    <w:rsid w:val="63183EB0"/>
    <w:rsid w:val="631C4437"/>
    <w:rsid w:val="63207139"/>
    <w:rsid w:val="6324318E"/>
    <w:rsid w:val="6328320B"/>
    <w:rsid w:val="633460C5"/>
    <w:rsid w:val="63420E94"/>
    <w:rsid w:val="635301E5"/>
    <w:rsid w:val="635F52C2"/>
    <w:rsid w:val="6370375B"/>
    <w:rsid w:val="63813CBF"/>
    <w:rsid w:val="638F74A6"/>
    <w:rsid w:val="63A61FE7"/>
    <w:rsid w:val="63A80E36"/>
    <w:rsid w:val="63C376AE"/>
    <w:rsid w:val="63D9180C"/>
    <w:rsid w:val="63F0578A"/>
    <w:rsid w:val="63F853B1"/>
    <w:rsid w:val="64050C37"/>
    <w:rsid w:val="64236D65"/>
    <w:rsid w:val="6436396B"/>
    <w:rsid w:val="649816DA"/>
    <w:rsid w:val="64B06D78"/>
    <w:rsid w:val="64D148BC"/>
    <w:rsid w:val="64D83B6C"/>
    <w:rsid w:val="64DF65A2"/>
    <w:rsid w:val="64E42E40"/>
    <w:rsid w:val="64F314A2"/>
    <w:rsid w:val="64FF5470"/>
    <w:rsid w:val="65103CA9"/>
    <w:rsid w:val="6516600A"/>
    <w:rsid w:val="651A66DE"/>
    <w:rsid w:val="651B7362"/>
    <w:rsid w:val="653045C6"/>
    <w:rsid w:val="65786D37"/>
    <w:rsid w:val="657A5CEF"/>
    <w:rsid w:val="657D1196"/>
    <w:rsid w:val="6587103A"/>
    <w:rsid w:val="65A07115"/>
    <w:rsid w:val="65A52138"/>
    <w:rsid w:val="65B85C26"/>
    <w:rsid w:val="65C04483"/>
    <w:rsid w:val="65C751B6"/>
    <w:rsid w:val="65CD5EF5"/>
    <w:rsid w:val="65D75DD5"/>
    <w:rsid w:val="65DE6BDC"/>
    <w:rsid w:val="65E57A4E"/>
    <w:rsid w:val="662455F4"/>
    <w:rsid w:val="66304FE7"/>
    <w:rsid w:val="6637667B"/>
    <w:rsid w:val="663A3DCF"/>
    <w:rsid w:val="66450457"/>
    <w:rsid w:val="66596701"/>
    <w:rsid w:val="665A4383"/>
    <w:rsid w:val="666A6D39"/>
    <w:rsid w:val="669703F3"/>
    <w:rsid w:val="669A2C82"/>
    <w:rsid w:val="66A846E8"/>
    <w:rsid w:val="66AA6EDC"/>
    <w:rsid w:val="66C973F9"/>
    <w:rsid w:val="66CA7CAC"/>
    <w:rsid w:val="66DB63DC"/>
    <w:rsid w:val="66DD1D04"/>
    <w:rsid w:val="670546E5"/>
    <w:rsid w:val="67687075"/>
    <w:rsid w:val="67884386"/>
    <w:rsid w:val="678B1B45"/>
    <w:rsid w:val="67A06592"/>
    <w:rsid w:val="67B57D89"/>
    <w:rsid w:val="67B845B7"/>
    <w:rsid w:val="67C7000C"/>
    <w:rsid w:val="67DA6F47"/>
    <w:rsid w:val="67E33FB3"/>
    <w:rsid w:val="67EE0BB2"/>
    <w:rsid w:val="67F24071"/>
    <w:rsid w:val="67F91FDE"/>
    <w:rsid w:val="680E62E1"/>
    <w:rsid w:val="68250E44"/>
    <w:rsid w:val="68282E18"/>
    <w:rsid w:val="6833780C"/>
    <w:rsid w:val="68401995"/>
    <w:rsid w:val="68463B87"/>
    <w:rsid w:val="685E3CA2"/>
    <w:rsid w:val="686B7FC1"/>
    <w:rsid w:val="68A650B8"/>
    <w:rsid w:val="68C937AC"/>
    <w:rsid w:val="68CB2E98"/>
    <w:rsid w:val="68D5206E"/>
    <w:rsid w:val="68D71A62"/>
    <w:rsid w:val="68D84932"/>
    <w:rsid w:val="68F4002D"/>
    <w:rsid w:val="691B4B84"/>
    <w:rsid w:val="691B4F49"/>
    <w:rsid w:val="692000D2"/>
    <w:rsid w:val="69205635"/>
    <w:rsid w:val="692E54F2"/>
    <w:rsid w:val="6938643B"/>
    <w:rsid w:val="694B47CE"/>
    <w:rsid w:val="695613D8"/>
    <w:rsid w:val="696B07B8"/>
    <w:rsid w:val="696E2B61"/>
    <w:rsid w:val="697E3452"/>
    <w:rsid w:val="69827C68"/>
    <w:rsid w:val="699636E7"/>
    <w:rsid w:val="69AD358F"/>
    <w:rsid w:val="69B83C52"/>
    <w:rsid w:val="69DB5163"/>
    <w:rsid w:val="69EC2999"/>
    <w:rsid w:val="69F03732"/>
    <w:rsid w:val="6A34212C"/>
    <w:rsid w:val="6A372B25"/>
    <w:rsid w:val="6A3942E3"/>
    <w:rsid w:val="6A401466"/>
    <w:rsid w:val="6A891419"/>
    <w:rsid w:val="6AA2694A"/>
    <w:rsid w:val="6AAA02D5"/>
    <w:rsid w:val="6ABE3254"/>
    <w:rsid w:val="6AC71EF8"/>
    <w:rsid w:val="6AD51BE7"/>
    <w:rsid w:val="6AEF13A8"/>
    <w:rsid w:val="6AF5042C"/>
    <w:rsid w:val="6B175517"/>
    <w:rsid w:val="6B465854"/>
    <w:rsid w:val="6B5376BC"/>
    <w:rsid w:val="6B68563B"/>
    <w:rsid w:val="6B7C036C"/>
    <w:rsid w:val="6BA86EAE"/>
    <w:rsid w:val="6BAC55DC"/>
    <w:rsid w:val="6BBF683B"/>
    <w:rsid w:val="6BCC4244"/>
    <w:rsid w:val="6BCC4BB9"/>
    <w:rsid w:val="6BFA562A"/>
    <w:rsid w:val="6C072676"/>
    <w:rsid w:val="6C113860"/>
    <w:rsid w:val="6C1772F3"/>
    <w:rsid w:val="6C461961"/>
    <w:rsid w:val="6C6340C4"/>
    <w:rsid w:val="6C695007"/>
    <w:rsid w:val="6C751BC7"/>
    <w:rsid w:val="6C8C7946"/>
    <w:rsid w:val="6C9E0406"/>
    <w:rsid w:val="6CAD1826"/>
    <w:rsid w:val="6CC31E17"/>
    <w:rsid w:val="6CC543BD"/>
    <w:rsid w:val="6CD014D9"/>
    <w:rsid w:val="6CD62570"/>
    <w:rsid w:val="6CE4290F"/>
    <w:rsid w:val="6CE53CEE"/>
    <w:rsid w:val="6CEC6191"/>
    <w:rsid w:val="6CED6AC3"/>
    <w:rsid w:val="6CF57905"/>
    <w:rsid w:val="6CFC6B06"/>
    <w:rsid w:val="6D0E2458"/>
    <w:rsid w:val="6D1E420D"/>
    <w:rsid w:val="6D244F9D"/>
    <w:rsid w:val="6D3B60B7"/>
    <w:rsid w:val="6D4B0323"/>
    <w:rsid w:val="6D4E442C"/>
    <w:rsid w:val="6D5737B2"/>
    <w:rsid w:val="6D5B1BA0"/>
    <w:rsid w:val="6D7E463B"/>
    <w:rsid w:val="6D841FF5"/>
    <w:rsid w:val="6DB028E4"/>
    <w:rsid w:val="6DC95F3E"/>
    <w:rsid w:val="6DCA463B"/>
    <w:rsid w:val="6DD74D85"/>
    <w:rsid w:val="6DF80719"/>
    <w:rsid w:val="6DFA3F4D"/>
    <w:rsid w:val="6E0B7663"/>
    <w:rsid w:val="6E0F5625"/>
    <w:rsid w:val="6E123C65"/>
    <w:rsid w:val="6E38568D"/>
    <w:rsid w:val="6E3D16CC"/>
    <w:rsid w:val="6E4812AF"/>
    <w:rsid w:val="6E4F125C"/>
    <w:rsid w:val="6E510426"/>
    <w:rsid w:val="6E6112DA"/>
    <w:rsid w:val="6E704EBB"/>
    <w:rsid w:val="6E9715F0"/>
    <w:rsid w:val="6EA33779"/>
    <w:rsid w:val="6EBB30C4"/>
    <w:rsid w:val="6EC7073B"/>
    <w:rsid w:val="6EFE2500"/>
    <w:rsid w:val="6F054D59"/>
    <w:rsid w:val="6F1E49DC"/>
    <w:rsid w:val="6F217F08"/>
    <w:rsid w:val="6F2E222D"/>
    <w:rsid w:val="6F41548C"/>
    <w:rsid w:val="6F4A1632"/>
    <w:rsid w:val="6F554572"/>
    <w:rsid w:val="6F5F16C8"/>
    <w:rsid w:val="6F782E6E"/>
    <w:rsid w:val="6F7F2DFD"/>
    <w:rsid w:val="6F855A6D"/>
    <w:rsid w:val="6F880B9D"/>
    <w:rsid w:val="6F966FA3"/>
    <w:rsid w:val="6FD67BF1"/>
    <w:rsid w:val="7034786E"/>
    <w:rsid w:val="704619A0"/>
    <w:rsid w:val="704968A5"/>
    <w:rsid w:val="7055472D"/>
    <w:rsid w:val="705D35F9"/>
    <w:rsid w:val="708F2B0E"/>
    <w:rsid w:val="70915B42"/>
    <w:rsid w:val="70B83C89"/>
    <w:rsid w:val="7113107B"/>
    <w:rsid w:val="7113693F"/>
    <w:rsid w:val="713E4510"/>
    <w:rsid w:val="71441B57"/>
    <w:rsid w:val="71882D99"/>
    <w:rsid w:val="71884258"/>
    <w:rsid w:val="718F7A06"/>
    <w:rsid w:val="71996A74"/>
    <w:rsid w:val="71B35129"/>
    <w:rsid w:val="71C8192F"/>
    <w:rsid w:val="71D32A3B"/>
    <w:rsid w:val="71F1117E"/>
    <w:rsid w:val="721934A2"/>
    <w:rsid w:val="721F2AAB"/>
    <w:rsid w:val="722B63A8"/>
    <w:rsid w:val="722F6D9C"/>
    <w:rsid w:val="723F7D41"/>
    <w:rsid w:val="72444D5A"/>
    <w:rsid w:val="727949AB"/>
    <w:rsid w:val="72D12E6B"/>
    <w:rsid w:val="72D575B7"/>
    <w:rsid w:val="72EC76DD"/>
    <w:rsid w:val="73027CB0"/>
    <w:rsid w:val="73041011"/>
    <w:rsid w:val="73053861"/>
    <w:rsid w:val="73082540"/>
    <w:rsid w:val="731478A3"/>
    <w:rsid w:val="73194850"/>
    <w:rsid w:val="731A61CD"/>
    <w:rsid w:val="73570671"/>
    <w:rsid w:val="735A78F3"/>
    <w:rsid w:val="735E23DF"/>
    <w:rsid w:val="73617AE6"/>
    <w:rsid w:val="73741EA0"/>
    <w:rsid w:val="738D37B9"/>
    <w:rsid w:val="73B77398"/>
    <w:rsid w:val="73BC199A"/>
    <w:rsid w:val="73D216E6"/>
    <w:rsid w:val="73D86911"/>
    <w:rsid w:val="73DA6D51"/>
    <w:rsid w:val="73EB71AA"/>
    <w:rsid w:val="74152C7A"/>
    <w:rsid w:val="743325A8"/>
    <w:rsid w:val="74497F1C"/>
    <w:rsid w:val="744D6CD6"/>
    <w:rsid w:val="748132AC"/>
    <w:rsid w:val="74C75944"/>
    <w:rsid w:val="74C95488"/>
    <w:rsid w:val="74CA52EB"/>
    <w:rsid w:val="74CB470D"/>
    <w:rsid w:val="74D549A4"/>
    <w:rsid w:val="74F12678"/>
    <w:rsid w:val="74FF4EF7"/>
    <w:rsid w:val="75060A3F"/>
    <w:rsid w:val="75202158"/>
    <w:rsid w:val="752B4F48"/>
    <w:rsid w:val="75433C86"/>
    <w:rsid w:val="75550718"/>
    <w:rsid w:val="756775E6"/>
    <w:rsid w:val="75774566"/>
    <w:rsid w:val="757A6E9F"/>
    <w:rsid w:val="757D76D0"/>
    <w:rsid w:val="75914E60"/>
    <w:rsid w:val="7598163E"/>
    <w:rsid w:val="75A6206A"/>
    <w:rsid w:val="75A97255"/>
    <w:rsid w:val="75AA4CD2"/>
    <w:rsid w:val="75F57E84"/>
    <w:rsid w:val="761441FD"/>
    <w:rsid w:val="76341C06"/>
    <w:rsid w:val="7638601C"/>
    <w:rsid w:val="7639456B"/>
    <w:rsid w:val="76636131"/>
    <w:rsid w:val="76670150"/>
    <w:rsid w:val="76747A37"/>
    <w:rsid w:val="76791749"/>
    <w:rsid w:val="76826D2D"/>
    <w:rsid w:val="7699019D"/>
    <w:rsid w:val="76D55020"/>
    <w:rsid w:val="77124928"/>
    <w:rsid w:val="7713396B"/>
    <w:rsid w:val="771E44B8"/>
    <w:rsid w:val="772201C5"/>
    <w:rsid w:val="77331FC8"/>
    <w:rsid w:val="7779128F"/>
    <w:rsid w:val="77840BAE"/>
    <w:rsid w:val="77AC3825"/>
    <w:rsid w:val="77B773AF"/>
    <w:rsid w:val="77C42F4C"/>
    <w:rsid w:val="77DB5E00"/>
    <w:rsid w:val="77F238EC"/>
    <w:rsid w:val="78215E70"/>
    <w:rsid w:val="78386E7D"/>
    <w:rsid w:val="783A3F11"/>
    <w:rsid w:val="78524436"/>
    <w:rsid w:val="78605FBF"/>
    <w:rsid w:val="786A46A8"/>
    <w:rsid w:val="787175B5"/>
    <w:rsid w:val="78852990"/>
    <w:rsid w:val="78AC3656"/>
    <w:rsid w:val="78B624FE"/>
    <w:rsid w:val="78C12695"/>
    <w:rsid w:val="78C614F2"/>
    <w:rsid w:val="78E36653"/>
    <w:rsid w:val="78EE2EE9"/>
    <w:rsid w:val="790D7E4B"/>
    <w:rsid w:val="791F2BE5"/>
    <w:rsid w:val="79393C5C"/>
    <w:rsid w:val="795A1AEA"/>
    <w:rsid w:val="7973318B"/>
    <w:rsid w:val="799A6266"/>
    <w:rsid w:val="79A77EB4"/>
    <w:rsid w:val="79A82F1B"/>
    <w:rsid w:val="79BD139E"/>
    <w:rsid w:val="79D864E9"/>
    <w:rsid w:val="79E12FB7"/>
    <w:rsid w:val="79EC2163"/>
    <w:rsid w:val="7A1B0D49"/>
    <w:rsid w:val="7A372D2D"/>
    <w:rsid w:val="7A4D4934"/>
    <w:rsid w:val="7A5D0431"/>
    <w:rsid w:val="7A6A340C"/>
    <w:rsid w:val="7A923B46"/>
    <w:rsid w:val="7A9F2714"/>
    <w:rsid w:val="7AB660A5"/>
    <w:rsid w:val="7AE646F5"/>
    <w:rsid w:val="7B050296"/>
    <w:rsid w:val="7B075AAA"/>
    <w:rsid w:val="7B706B2F"/>
    <w:rsid w:val="7B786438"/>
    <w:rsid w:val="7B827DC5"/>
    <w:rsid w:val="7BB51C81"/>
    <w:rsid w:val="7BB57D1D"/>
    <w:rsid w:val="7BF526B9"/>
    <w:rsid w:val="7C1615B0"/>
    <w:rsid w:val="7C26787C"/>
    <w:rsid w:val="7C5006DC"/>
    <w:rsid w:val="7C84420F"/>
    <w:rsid w:val="7CAB01FD"/>
    <w:rsid w:val="7CB0155E"/>
    <w:rsid w:val="7CBE2382"/>
    <w:rsid w:val="7CCE643C"/>
    <w:rsid w:val="7CCF2F8E"/>
    <w:rsid w:val="7D006C7F"/>
    <w:rsid w:val="7D084E39"/>
    <w:rsid w:val="7D1D5510"/>
    <w:rsid w:val="7D3D639D"/>
    <w:rsid w:val="7D492D06"/>
    <w:rsid w:val="7D623EA8"/>
    <w:rsid w:val="7D7219CE"/>
    <w:rsid w:val="7D884D16"/>
    <w:rsid w:val="7DD41BD6"/>
    <w:rsid w:val="7E1029AE"/>
    <w:rsid w:val="7E21426E"/>
    <w:rsid w:val="7E2B29AA"/>
    <w:rsid w:val="7E393371"/>
    <w:rsid w:val="7E585113"/>
    <w:rsid w:val="7E7A1236"/>
    <w:rsid w:val="7E812E45"/>
    <w:rsid w:val="7E862F06"/>
    <w:rsid w:val="7E953940"/>
    <w:rsid w:val="7EBC20EE"/>
    <w:rsid w:val="7EC5181D"/>
    <w:rsid w:val="7EC81923"/>
    <w:rsid w:val="7EDD66F5"/>
    <w:rsid w:val="7EDF0F21"/>
    <w:rsid w:val="7EE637A7"/>
    <w:rsid w:val="7F052E61"/>
    <w:rsid w:val="7F0678DF"/>
    <w:rsid w:val="7F0D7E14"/>
    <w:rsid w:val="7F1405CF"/>
    <w:rsid w:val="7F1D1FA1"/>
    <w:rsid w:val="7F272A3C"/>
    <w:rsid w:val="7F5C4CB5"/>
    <w:rsid w:val="7F813AAF"/>
    <w:rsid w:val="7FA244E9"/>
    <w:rsid w:val="7FA675C6"/>
    <w:rsid w:val="7FB90DFE"/>
    <w:rsid w:val="7FBE1CD0"/>
    <w:rsid w:val="7FC977D5"/>
    <w:rsid w:val="7FD312AF"/>
    <w:rsid w:val="7FDC3191"/>
    <w:rsid w:val="7FF35567"/>
    <w:rsid w:val="7FF62003"/>
    <w:rsid w:val="7FFB61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0" w:unhideWhenUsed="1" w:qFormat="1"/>
    <w:lsdException w:name="heading 7"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5613"/>
    <w:pPr>
      <w:widowControl w:val="0"/>
      <w:jc w:val="both"/>
    </w:pPr>
    <w:rPr>
      <w:rFonts w:ascii="Calibri" w:hAnsi="Calibri"/>
      <w:kern w:val="2"/>
      <w:sz w:val="21"/>
      <w:szCs w:val="22"/>
    </w:rPr>
  </w:style>
  <w:style w:type="paragraph" w:styleId="1">
    <w:name w:val="heading 1"/>
    <w:basedOn w:val="a"/>
    <w:next w:val="a"/>
    <w:link w:val="1Char"/>
    <w:uiPriority w:val="99"/>
    <w:qFormat/>
    <w:rsid w:val="00D55613"/>
    <w:pPr>
      <w:keepNext/>
      <w:outlineLvl w:val="0"/>
    </w:pPr>
    <w:rPr>
      <w:rFonts w:ascii="楷体_GB2312" w:eastAsia="楷体_GB2312" w:hAnsi="Times New Roman"/>
      <w:kern w:val="0"/>
      <w:sz w:val="20"/>
      <w:szCs w:val="20"/>
    </w:rPr>
  </w:style>
  <w:style w:type="paragraph" w:styleId="2">
    <w:name w:val="heading 2"/>
    <w:basedOn w:val="a"/>
    <w:next w:val="a"/>
    <w:link w:val="2Char"/>
    <w:uiPriority w:val="99"/>
    <w:qFormat/>
    <w:rsid w:val="00D55613"/>
    <w:pPr>
      <w:keepNext/>
      <w:keepLines/>
      <w:spacing w:before="260" w:after="260" w:line="416" w:lineRule="auto"/>
      <w:jc w:val="center"/>
      <w:outlineLvl w:val="1"/>
    </w:pPr>
    <w:rPr>
      <w:rFonts w:ascii="Arial" w:eastAsia="幼圆" w:hAnsi="Arial"/>
      <w:b/>
      <w:kern w:val="0"/>
      <w:sz w:val="20"/>
      <w:szCs w:val="20"/>
    </w:rPr>
  </w:style>
  <w:style w:type="paragraph" w:styleId="3">
    <w:name w:val="heading 3"/>
    <w:basedOn w:val="a"/>
    <w:next w:val="a"/>
    <w:link w:val="3Char"/>
    <w:uiPriority w:val="99"/>
    <w:qFormat/>
    <w:rsid w:val="00D55613"/>
    <w:pPr>
      <w:keepNext/>
      <w:keepLines/>
      <w:spacing w:before="260" w:after="260" w:line="416" w:lineRule="auto"/>
      <w:outlineLvl w:val="2"/>
    </w:pPr>
    <w:rPr>
      <w:rFonts w:ascii="Times New Roman" w:hAnsi="Times New Roman"/>
      <w:b/>
      <w:bCs/>
      <w:kern w:val="0"/>
      <w:sz w:val="32"/>
      <w:szCs w:val="32"/>
    </w:rPr>
  </w:style>
  <w:style w:type="paragraph" w:styleId="4">
    <w:name w:val="heading 4"/>
    <w:basedOn w:val="a"/>
    <w:next w:val="a"/>
    <w:link w:val="4Char"/>
    <w:uiPriority w:val="99"/>
    <w:qFormat/>
    <w:rsid w:val="00D55613"/>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Char"/>
    <w:uiPriority w:val="99"/>
    <w:qFormat/>
    <w:rsid w:val="00D55613"/>
    <w:pPr>
      <w:keepNext/>
      <w:keepLines/>
      <w:spacing w:before="280" w:after="290" w:line="376" w:lineRule="auto"/>
      <w:outlineLvl w:val="4"/>
    </w:pPr>
    <w:rPr>
      <w:rFonts w:ascii="Times New Roman" w:hAnsi="Times New Roman"/>
      <w:b/>
      <w:bCs/>
      <w:kern w:val="0"/>
      <w:sz w:val="28"/>
      <w:szCs w:val="28"/>
    </w:rPr>
  </w:style>
  <w:style w:type="paragraph" w:styleId="7">
    <w:name w:val="heading 7"/>
    <w:basedOn w:val="a"/>
    <w:next w:val="a"/>
    <w:link w:val="7Char"/>
    <w:uiPriority w:val="99"/>
    <w:qFormat/>
    <w:rsid w:val="00D55613"/>
    <w:pPr>
      <w:keepNext/>
      <w:keepLines/>
      <w:widowControl/>
      <w:tabs>
        <w:tab w:val="left" w:pos="2520"/>
      </w:tabs>
      <w:spacing w:before="240" w:after="64" w:line="319" w:lineRule="auto"/>
      <w:ind w:left="1296" w:hanging="1296"/>
      <w:jc w:val="left"/>
      <w:outlineLvl w:val="6"/>
    </w:pPr>
    <w:rPr>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D55613"/>
    <w:rPr>
      <w:b/>
      <w:bCs/>
    </w:rPr>
  </w:style>
  <w:style w:type="paragraph" w:styleId="a4">
    <w:name w:val="annotation text"/>
    <w:basedOn w:val="a"/>
    <w:link w:val="Char0"/>
    <w:uiPriority w:val="99"/>
    <w:qFormat/>
    <w:rsid w:val="00D55613"/>
    <w:pPr>
      <w:jc w:val="left"/>
    </w:pPr>
    <w:rPr>
      <w:rFonts w:ascii="Times New Roman" w:hAnsi="Times New Roman"/>
      <w:kern w:val="0"/>
      <w:sz w:val="20"/>
      <w:szCs w:val="20"/>
    </w:rPr>
  </w:style>
  <w:style w:type="paragraph" w:styleId="a5">
    <w:name w:val="Normal Indent"/>
    <w:basedOn w:val="a"/>
    <w:uiPriority w:val="99"/>
    <w:qFormat/>
    <w:rsid w:val="00D55613"/>
    <w:pPr>
      <w:ind w:firstLineChars="200" w:firstLine="420"/>
    </w:pPr>
  </w:style>
  <w:style w:type="paragraph" w:styleId="a6">
    <w:name w:val="Body Text"/>
    <w:basedOn w:val="a"/>
    <w:link w:val="Char1"/>
    <w:uiPriority w:val="99"/>
    <w:qFormat/>
    <w:rsid w:val="00D55613"/>
    <w:rPr>
      <w:rFonts w:ascii="楷体_GB2312" w:eastAsia="楷体_GB2312" w:hAnsi="Arial"/>
      <w:kern w:val="0"/>
      <w:sz w:val="20"/>
      <w:szCs w:val="20"/>
    </w:rPr>
  </w:style>
  <w:style w:type="paragraph" w:styleId="a7">
    <w:name w:val="Body Text Indent"/>
    <w:basedOn w:val="a"/>
    <w:link w:val="Char2"/>
    <w:uiPriority w:val="99"/>
    <w:semiHidden/>
    <w:unhideWhenUsed/>
    <w:qFormat/>
    <w:rsid w:val="00D55613"/>
    <w:pPr>
      <w:spacing w:after="120"/>
      <w:ind w:leftChars="200" w:left="420"/>
    </w:pPr>
  </w:style>
  <w:style w:type="paragraph" w:styleId="30">
    <w:name w:val="toc 3"/>
    <w:basedOn w:val="a"/>
    <w:next w:val="a"/>
    <w:uiPriority w:val="99"/>
    <w:qFormat/>
    <w:rsid w:val="00D55613"/>
    <w:pPr>
      <w:ind w:leftChars="400" w:left="840"/>
    </w:pPr>
  </w:style>
  <w:style w:type="paragraph" w:styleId="a8">
    <w:name w:val="Plain Text"/>
    <w:basedOn w:val="a"/>
    <w:link w:val="Char3"/>
    <w:uiPriority w:val="99"/>
    <w:rsid w:val="00D55613"/>
    <w:rPr>
      <w:rFonts w:ascii="宋体" w:hAnsi="Courier New"/>
      <w:kern w:val="0"/>
      <w:sz w:val="20"/>
      <w:szCs w:val="20"/>
    </w:rPr>
  </w:style>
  <w:style w:type="paragraph" w:styleId="a9">
    <w:name w:val="Date"/>
    <w:basedOn w:val="a"/>
    <w:next w:val="a"/>
    <w:link w:val="Char4"/>
    <w:uiPriority w:val="99"/>
    <w:qFormat/>
    <w:rsid w:val="00D55613"/>
    <w:rPr>
      <w:rFonts w:ascii="Times New Roman" w:hAnsi="Times New Roman"/>
      <w:kern w:val="0"/>
      <w:sz w:val="20"/>
      <w:szCs w:val="20"/>
    </w:rPr>
  </w:style>
  <w:style w:type="paragraph" w:styleId="aa">
    <w:name w:val="Balloon Text"/>
    <w:basedOn w:val="a"/>
    <w:link w:val="Char5"/>
    <w:uiPriority w:val="99"/>
    <w:qFormat/>
    <w:rsid w:val="00D55613"/>
    <w:rPr>
      <w:rFonts w:ascii="Times New Roman" w:hAnsi="Times New Roman"/>
      <w:kern w:val="0"/>
      <w:sz w:val="18"/>
      <w:szCs w:val="18"/>
    </w:rPr>
  </w:style>
  <w:style w:type="paragraph" w:styleId="ab">
    <w:name w:val="footer"/>
    <w:basedOn w:val="a"/>
    <w:link w:val="Char6"/>
    <w:uiPriority w:val="99"/>
    <w:qFormat/>
    <w:rsid w:val="00D55613"/>
    <w:pPr>
      <w:tabs>
        <w:tab w:val="center" w:pos="4153"/>
        <w:tab w:val="right" w:pos="8306"/>
      </w:tabs>
      <w:snapToGrid w:val="0"/>
      <w:jc w:val="left"/>
    </w:pPr>
    <w:rPr>
      <w:rFonts w:ascii="Times New Roman" w:hAnsi="Times New Roman"/>
      <w:kern w:val="0"/>
      <w:sz w:val="18"/>
      <w:szCs w:val="18"/>
    </w:rPr>
  </w:style>
  <w:style w:type="paragraph" w:styleId="ac">
    <w:name w:val="header"/>
    <w:basedOn w:val="a"/>
    <w:link w:val="Char7"/>
    <w:uiPriority w:val="99"/>
    <w:qFormat/>
    <w:rsid w:val="00D5561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10">
    <w:name w:val="toc 1"/>
    <w:basedOn w:val="a"/>
    <w:next w:val="a"/>
    <w:uiPriority w:val="99"/>
    <w:qFormat/>
    <w:rsid w:val="00D55613"/>
  </w:style>
  <w:style w:type="paragraph" w:styleId="40">
    <w:name w:val="toc 4"/>
    <w:basedOn w:val="a"/>
    <w:next w:val="a"/>
    <w:uiPriority w:val="99"/>
    <w:qFormat/>
    <w:rsid w:val="00D55613"/>
    <w:pPr>
      <w:ind w:leftChars="600" w:left="1260"/>
    </w:pPr>
  </w:style>
  <w:style w:type="paragraph" w:styleId="20">
    <w:name w:val="toc 2"/>
    <w:basedOn w:val="a"/>
    <w:next w:val="a"/>
    <w:uiPriority w:val="99"/>
    <w:qFormat/>
    <w:rsid w:val="00D55613"/>
    <w:pPr>
      <w:ind w:leftChars="200" w:left="420"/>
    </w:pPr>
  </w:style>
  <w:style w:type="paragraph" w:styleId="ad">
    <w:name w:val="Normal (Web)"/>
    <w:basedOn w:val="a"/>
    <w:uiPriority w:val="99"/>
    <w:semiHidden/>
    <w:qFormat/>
    <w:rsid w:val="00D55613"/>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rsid w:val="00D55613"/>
    <w:pPr>
      <w:spacing w:before="240" w:after="60"/>
      <w:jc w:val="center"/>
      <w:outlineLvl w:val="0"/>
    </w:pPr>
    <w:rPr>
      <w:rFonts w:ascii="Cambria" w:hAnsi="Cambria"/>
      <w:b/>
      <w:bCs/>
      <w:kern w:val="0"/>
      <w:sz w:val="32"/>
      <w:szCs w:val="32"/>
    </w:rPr>
  </w:style>
  <w:style w:type="character" w:styleId="af">
    <w:name w:val="page number"/>
    <w:uiPriority w:val="99"/>
    <w:qFormat/>
    <w:rsid w:val="00D55613"/>
    <w:rPr>
      <w:rFonts w:cs="Times New Roman"/>
    </w:rPr>
  </w:style>
  <w:style w:type="character" w:styleId="af0">
    <w:name w:val="Hyperlink"/>
    <w:uiPriority w:val="99"/>
    <w:qFormat/>
    <w:rsid w:val="00D55613"/>
    <w:rPr>
      <w:rFonts w:cs="Times New Roman"/>
      <w:color w:val="0563C1"/>
      <w:u w:val="single"/>
    </w:rPr>
  </w:style>
  <w:style w:type="character" w:styleId="af1">
    <w:name w:val="annotation reference"/>
    <w:uiPriority w:val="99"/>
    <w:qFormat/>
    <w:rsid w:val="00D55613"/>
    <w:rPr>
      <w:rFonts w:cs="Times New Roman"/>
      <w:sz w:val="21"/>
    </w:rPr>
  </w:style>
  <w:style w:type="table" w:styleId="af2">
    <w:name w:val="Table Grid"/>
    <w:basedOn w:val="a1"/>
    <w:uiPriority w:val="99"/>
    <w:qFormat/>
    <w:rsid w:val="00D556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sid w:val="00D55613"/>
    <w:rPr>
      <w:rFonts w:ascii="楷体_GB2312" w:eastAsia="楷体_GB2312" w:hAnsi="Times New Roman" w:cs="Times New Roman"/>
      <w:sz w:val="20"/>
    </w:rPr>
  </w:style>
  <w:style w:type="character" w:customStyle="1" w:styleId="2Char">
    <w:name w:val="标题 2 Char"/>
    <w:link w:val="2"/>
    <w:uiPriority w:val="99"/>
    <w:qFormat/>
    <w:locked/>
    <w:rsid w:val="00D55613"/>
    <w:rPr>
      <w:rFonts w:ascii="Arial" w:eastAsia="幼圆" w:hAnsi="Arial" w:cs="Times New Roman"/>
      <w:b/>
      <w:sz w:val="20"/>
    </w:rPr>
  </w:style>
  <w:style w:type="character" w:customStyle="1" w:styleId="3Char">
    <w:name w:val="标题 3 Char"/>
    <w:link w:val="3"/>
    <w:uiPriority w:val="99"/>
    <w:qFormat/>
    <w:locked/>
    <w:rsid w:val="00D55613"/>
    <w:rPr>
      <w:rFonts w:cs="Times New Roman"/>
      <w:b/>
      <w:sz w:val="32"/>
    </w:rPr>
  </w:style>
  <w:style w:type="character" w:customStyle="1" w:styleId="4Char">
    <w:name w:val="标题 4 Char"/>
    <w:link w:val="4"/>
    <w:uiPriority w:val="99"/>
    <w:qFormat/>
    <w:locked/>
    <w:rsid w:val="00D55613"/>
    <w:rPr>
      <w:rFonts w:ascii="Cambria" w:eastAsia="宋体" w:hAnsi="Cambria" w:cs="Times New Roman"/>
      <w:b/>
      <w:sz w:val="28"/>
    </w:rPr>
  </w:style>
  <w:style w:type="character" w:customStyle="1" w:styleId="5Char">
    <w:name w:val="标题 5 Char"/>
    <w:link w:val="5"/>
    <w:uiPriority w:val="99"/>
    <w:qFormat/>
    <w:locked/>
    <w:rsid w:val="00D55613"/>
    <w:rPr>
      <w:rFonts w:cs="Times New Roman"/>
      <w:b/>
      <w:sz w:val="28"/>
    </w:rPr>
  </w:style>
  <w:style w:type="character" w:customStyle="1" w:styleId="7Char">
    <w:name w:val="标题 7 Char"/>
    <w:link w:val="7"/>
    <w:uiPriority w:val="99"/>
    <w:semiHidden/>
    <w:qFormat/>
    <w:locked/>
    <w:rsid w:val="00D55613"/>
    <w:rPr>
      <w:rFonts w:ascii="Calibri" w:hAnsi="Calibri" w:cs="Times New Roman"/>
      <w:b/>
      <w:sz w:val="24"/>
    </w:rPr>
  </w:style>
  <w:style w:type="character" w:customStyle="1" w:styleId="Char0">
    <w:name w:val="批注文字 Char"/>
    <w:link w:val="a4"/>
    <w:uiPriority w:val="99"/>
    <w:semiHidden/>
    <w:qFormat/>
    <w:locked/>
    <w:rsid w:val="00D55613"/>
    <w:rPr>
      <w:rFonts w:cs="Times New Roman"/>
    </w:rPr>
  </w:style>
  <w:style w:type="character" w:customStyle="1" w:styleId="Char">
    <w:name w:val="批注主题 Char"/>
    <w:link w:val="a3"/>
    <w:uiPriority w:val="99"/>
    <w:semiHidden/>
    <w:qFormat/>
    <w:locked/>
    <w:rsid w:val="00D55613"/>
    <w:rPr>
      <w:rFonts w:cs="Times New Roman"/>
      <w:b/>
    </w:rPr>
  </w:style>
  <w:style w:type="character" w:customStyle="1" w:styleId="Char1">
    <w:name w:val="正文文本 Char"/>
    <w:link w:val="a6"/>
    <w:uiPriority w:val="99"/>
    <w:locked/>
    <w:rsid w:val="00D55613"/>
    <w:rPr>
      <w:rFonts w:ascii="楷体_GB2312" w:eastAsia="楷体_GB2312" w:hAnsi="Arial" w:cs="Times New Roman"/>
      <w:sz w:val="20"/>
    </w:rPr>
  </w:style>
  <w:style w:type="character" w:customStyle="1" w:styleId="Char3">
    <w:name w:val="纯文本 Char"/>
    <w:link w:val="a8"/>
    <w:uiPriority w:val="99"/>
    <w:locked/>
    <w:rsid w:val="00D55613"/>
    <w:rPr>
      <w:rFonts w:ascii="宋体" w:eastAsia="宋体" w:hAnsi="Courier New" w:cs="Times New Roman"/>
      <w:sz w:val="20"/>
    </w:rPr>
  </w:style>
  <w:style w:type="character" w:customStyle="1" w:styleId="Char4">
    <w:name w:val="日期 Char"/>
    <w:link w:val="a9"/>
    <w:uiPriority w:val="99"/>
    <w:locked/>
    <w:rsid w:val="00D55613"/>
    <w:rPr>
      <w:rFonts w:ascii="Times New Roman" w:eastAsia="宋体" w:hAnsi="Times New Roman" w:cs="Times New Roman"/>
      <w:sz w:val="20"/>
    </w:rPr>
  </w:style>
  <w:style w:type="character" w:customStyle="1" w:styleId="Char5">
    <w:name w:val="批注框文本 Char"/>
    <w:link w:val="aa"/>
    <w:uiPriority w:val="99"/>
    <w:semiHidden/>
    <w:locked/>
    <w:rsid w:val="00D55613"/>
    <w:rPr>
      <w:rFonts w:cs="Times New Roman"/>
      <w:sz w:val="18"/>
    </w:rPr>
  </w:style>
  <w:style w:type="character" w:customStyle="1" w:styleId="Char6">
    <w:name w:val="页脚 Char"/>
    <w:link w:val="ab"/>
    <w:uiPriority w:val="99"/>
    <w:locked/>
    <w:rsid w:val="00D55613"/>
    <w:rPr>
      <w:rFonts w:cs="Times New Roman"/>
      <w:sz w:val="18"/>
    </w:rPr>
  </w:style>
  <w:style w:type="character" w:customStyle="1" w:styleId="Char7">
    <w:name w:val="页眉 Char"/>
    <w:link w:val="ac"/>
    <w:uiPriority w:val="99"/>
    <w:qFormat/>
    <w:locked/>
    <w:rsid w:val="00D55613"/>
    <w:rPr>
      <w:rFonts w:cs="Times New Roman"/>
      <w:sz w:val="18"/>
    </w:rPr>
  </w:style>
  <w:style w:type="character" w:customStyle="1" w:styleId="Char8">
    <w:name w:val="标题 Char"/>
    <w:link w:val="ae"/>
    <w:uiPriority w:val="99"/>
    <w:locked/>
    <w:rsid w:val="00D55613"/>
    <w:rPr>
      <w:rFonts w:ascii="Cambria" w:eastAsia="宋体" w:hAnsi="Cambria" w:cs="Times New Roman"/>
      <w:b/>
      <w:sz w:val="32"/>
    </w:rPr>
  </w:style>
  <w:style w:type="paragraph" w:customStyle="1" w:styleId="af3">
    <w:name w:val="普通正文"/>
    <w:basedOn w:val="a"/>
    <w:uiPriority w:val="99"/>
    <w:rsid w:val="00D55613"/>
    <w:pPr>
      <w:adjustRightInd w:val="0"/>
      <w:spacing w:before="120" w:after="120" w:line="360" w:lineRule="auto"/>
      <w:ind w:firstLine="480"/>
      <w:jc w:val="left"/>
      <w:textAlignment w:val="baseline"/>
    </w:pPr>
    <w:rPr>
      <w:rFonts w:ascii="Arial" w:hAnsi="Arial"/>
      <w:kern w:val="0"/>
      <w:sz w:val="24"/>
      <w:szCs w:val="24"/>
    </w:rPr>
  </w:style>
  <w:style w:type="paragraph" w:customStyle="1" w:styleId="Char9">
    <w:name w:val="Char"/>
    <w:basedOn w:val="a"/>
    <w:uiPriority w:val="99"/>
    <w:rsid w:val="00D55613"/>
    <w:pPr>
      <w:tabs>
        <w:tab w:val="left" w:pos="360"/>
      </w:tabs>
    </w:pPr>
    <w:rPr>
      <w:rFonts w:ascii="Times New Roman" w:hAnsi="Times New Roman"/>
      <w:sz w:val="24"/>
      <w:szCs w:val="24"/>
    </w:rPr>
  </w:style>
  <w:style w:type="paragraph" w:customStyle="1" w:styleId="11">
    <w:name w:val="标题1"/>
    <w:basedOn w:val="a"/>
    <w:next w:val="a"/>
    <w:uiPriority w:val="99"/>
    <w:rsid w:val="00D55613"/>
    <w:pPr>
      <w:tabs>
        <w:tab w:val="left" w:pos="9193"/>
        <w:tab w:val="left" w:pos="9827"/>
      </w:tabs>
      <w:spacing w:line="700" w:lineRule="atLeast"/>
      <w:jc w:val="center"/>
    </w:pPr>
    <w:rPr>
      <w:rFonts w:ascii="Times New Roman" w:eastAsia="方正小标宋_GBK" w:hAnsi="Times New Roman"/>
      <w:sz w:val="44"/>
      <w:szCs w:val="24"/>
    </w:rPr>
  </w:style>
  <w:style w:type="paragraph" w:customStyle="1" w:styleId="TOC1">
    <w:name w:val="TOC 标题1"/>
    <w:basedOn w:val="1"/>
    <w:next w:val="a"/>
    <w:uiPriority w:val="99"/>
    <w:rsid w:val="00D55613"/>
    <w:pPr>
      <w:keepLines/>
      <w:widowControl/>
      <w:spacing w:before="480" w:line="276" w:lineRule="auto"/>
      <w:jc w:val="left"/>
      <w:outlineLvl w:val="9"/>
    </w:pPr>
    <w:rPr>
      <w:rFonts w:ascii="Cambria" w:eastAsia="宋体" w:hAnsi="Cambria"/>
      <w:b/>
      <w:bCs/>
      <w:color w:val="2E74B5"/>
      <w:szCs w:val="28"/>
    </w:rPr>
  </w:style>
  <w:style w:type="paragraph" w:styleId="af4">
    <w:name w:val="List Paragraph"/>
    <w:basedOn w:val="a"/>
    <w:uiPriority w:val="99"/>
    <w:qFormat/>
    <w:rsid w:val="00D55613"/>
    <w:pPr>
      <w:ind w:firstLineChars="200" w:firstLine="420"/>
    </w:pPr>
  </w:style>
  <w:style w:type="paragraph" w:customStyle="1" w:styleId="Default">
    <w:name w:val="Default"/>
    <w:uiPriority w:val="99"/>
    <w:rsid w:val="00D55613"/>
    <w:pPr>
      <w:widowControl w:val="0"/>
      <w:autoSpaceDE w:val="0"/>
      <w:autoSpaceDN w:val="0"/>
      <w:adjustRightInd w:val="0"/>
    </w:pPr>
    <w:rPr>
      <w:rFonts w:ascii="宋体" w:cs="宋体"/>
      <w:color w:val="000000"/>
      <w:sz w:val="24"/>
      <w:szCs w:val="24"/>
    </w:rPr>
  </w:style>
  <w:style w:type="paragraph" w:customStyle="1" w:styleId="215">
    <w:name w:val="样式 标题 2 + 黑色 行距: 1.5 倍行距"/>
    <w:basedOn w:val="2"/>
    <w:uiPriority w:val="99"/>
    <w:rsid w:val="00D55613"/>
    <w:pPr>
      <w:spacing w:line="360" w:lineRule="auto"/>
      <w:ind w:firstLineChars="746" w:firstLine="2397"/>
      <w:jc w:val="left"/>
    </w:pPr>
    <w:rPr>
      <w:rFonts w:ascii="宋体" w:eastAsia="宋体" w:hAnsi="宋体" w:cs="仿宋_GB2312"/>
      <w:color w:val="000000"/>
    </w:rPr>
  </w:style>
  <w:style w:type="paragraph" w:customStyle="1" w:styleId="msonormalcxspmiddle">
    <w:name w:val="msonormalcxspmiddle"/>
    <w:basedOn w:val="a"/>
    <w:uiPriority w:val="99"/>
    <w:rsid w:val="00D55613"/>
    <w:pPr>
      <w:widowControl/>
      <w:spacing w:before="100" w:beforeAutospacing="1" w:after="100" w:afterAutospacing="1"/>
      <w:jc w:val="left"/>
    </w:pPr>
    <w:rPr>
      <w:rFonts w:ascii="宋体" w:hAnsi="宋体" w:cs="宋体"/>
      <w:kern w:val="0"/>
      <w:sz w:val="24"/>
    </w:rPr>
  </w:style>
  <w:style w:type="paragraph" w:customStyle="1" w:styleId="21">
    <w:name w:val="正文缩进2格"/>
    <w:basedOn w:val="a"/>
    <w:uiPriority w:val="99"/>
    <w:rsid w:val="00D55613"/>
    <w:pPr>
      <w:spacing w:line="600" w:lineRule="exact"/>
      <w:ind w:firstLineChars="206" w:firstLine="639"/>
    </w:pPr>
    <w:rPr>
      <w:rFonts w:ascii="仿宋_GB2312" w:eastAsia="仿宋_GB2312" w:hAnsi="宋体"/>
      <w:sz w:val="31"/>
      <w:szCs w:val="28"/>
    </w:rPr>
  </w:style>
  <w:style w:type="paragraph" w:customStyle="1" w:styleId="2cxspmiddle">
    <w:name w:val="2cxspmiddle"/>
    <w:basedOn w:val="a"/>
    <w:uiPriority w:val="99"/>
    <w:rsid w:val="00D55613"/>
    <w:pPr>
      <w:widowControl/>
      <w:spacing w:before="100" w:beforeAutospacing="1" w:after="100" w:afterAutospacing="1"/>
      <w:jc w:val="left"/>
    </w:pPr>
    <w:rPr>
      <w:rFonts w:ascii="宋体" w:hAnsi="宋体" w:cs="宋体"/>
      <w:kern w:val="0"/>
      <w:sz w:val="24"/>
    </w:rPr>
  </w:style>
  <w:style w:type="paragraph" w:customStyle="1" w:styleId="2cxsplast">
    <w:name w:val="2cxsplast"/>
    <w:basedOn w:val="a"/>
    <w:uiPriority w:val="99"/>
    <w:rsid w:val="00D55613"/>
    <w:pPr>
      <w:widowControl/>
      <w:spacing w:before="100" w:beforeAutospacing="1" w:after="100" w:afterAutospacing="1"/>
      <w:jc w:val="left"/>
    </w:pPr>
    <w:rPr>
      <w:rFonts w:ascii="宋体" w:hAnsi="宋体" w:cs="宋体"/>
      <w:kern w:val="0"/>
      <w:sz w:val="24"/>
    </w:rPr>
  </w:style>
  <w:style w:type="character" w:customStyle="1" w:styleId="Char2">
    <w:name w:val="正文文本缩进 Char"/>
    <w:link w:val="a7"/>
    <w:uiPriority w:val="99"/>
    <w:semiHidden/>
    <w:rsid w:val="00D55613"/>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locked="1" w:semiHidden="1" w:uiPriority="0" w:unhideWhenUsed="1" w:qFormat="1"/>
    <w:lsdException w:name="heading 7"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locked="1" w:uiPriority="0"/>
    <w:lsdException w:name="toc 6" w:locked="1" w:uiPriority="0"/>
    <w:lsdException w:name="toc 7" w:locked="1" w:uiPriority="0"/>
    <w:lsdException w:name="toc 8" w:locked="1" w:uiPriority="0"/>
    <w:lsdException w:name="toc 9" w:locked="1" w:uiPriority="0"/>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55613"/>
    <w:pPr>
      <w:widowControl w:val="0"/>
      <w:jc w:val="both"/>
    </w:pPr>
    <w:rPr>
      <w:rFonts w:ascii="Calibri" w:hAnsi="Calibri"/>
      <w:kern w:val="2"/>
      <w:sz w:val="21"/>
      <w:szCs w:val="22"/>
    </w:rPr>
  </w:style>
  <w:style w:type="paragraph" w:styleId="1">
    <w:name w:val="heading 1"/>
    <w:basedOn w:val="a"/>
    <w:next w:val="a"/>
    <w:link w:val="1Char"/>
    <w:uiPriority w:val="99"/>
    <w:qFormat/>
    <w:rsid w:val="00D55613"/>
    <w:pPr>
      <w:keepNext/>
      <w:outlineLvl w:val="0"/>
    </w:pPr>
    <w:rPr>
      <w:rFonts w:ascii="楷体_GB2312" w:eastAsia="楷体_GB2312" w:hAnsi="Times New Roman"/>
      <w:kern w:val="0"/>
      <w:sz w:val="20"/>
      <w:szCs w:val="20"/>
    </w:rPr>
  </w:style>
  <w:style w:type="paragraph" w:styleId="2">
    <w:name w:val="heading 2"/>
    <w:basedOn w:val="a"/>
    <w:next w:val="a"/>
    <w:link w:val="2Char"/>
    <w:uiPriority w:val="99"/>
    <w:qFormat/>
    <w:rsid w:val="00D55613"/>
    <w:pPr>
      <w:keepNext/>
      <w:keepLines/>
      <w:spacing w:before="260" w:after="260" w:line="416" w:lineRule="auto"/>
      <w:jc w:val="center"/>
      <w:outlineLvl w:val="1"/>
    </w:pPr>
    <w:rPr>
      <w:rFonts w:ascii="Arial" w:eastAsia="幼圆" w:hAnsi="Arial"/>
      <w:b/>
      <w:kern w:val="0"/>
      <w:sz w:val="20"/>
      <w:szCs w:val="20"/>
    </w:rPr>
  </w:style>
  <w:style w:type="paragraph" w:styleId="3">
    <w:name w:val="heading 3"/>
    <w:basedOn w:val="a"/>
    <w:next w:val="a"/>
    <w:link w:val="3Char"/>
    <w:uiPriority w:val="99"/>
    <w:qFormat/>
    <w:rsid w:val="00D55613"/>
    <w:pPr>
      <w:keepNext/>
      <w:keepLines/>
      <w:spacing w:before="260" w:after="260" w:line="416" w:lineRule="auto"/>
      <w:outlineLvl w:val="2"/>
    </w:pPr>
    <w:rPr>
      <w:rFonts w:ascii="Times New Roman" w:hAnsi="Times New Roman"/>
      <w:b/>
      <w:bCs/>
      <w:kern w:val="0"/>
      <w:sz w:val="32"/>
      <w:szCs w:val="32"/>
    </w:rPr>
  </w:style>
  <w:style w:type="paragraph" w:styleId="4">
    <w:name w:val="heading 4"/>
    <w:basedOn w:val="a"/>
    <w:next w:val="a"/>
    <w:link w:val="4Char"/>
    <w:uiPriority w:val="99"/>
    <w:qFormat/>
    <w:rsid w:val="00D55613"/>
    <w:pPr>
      <w:keepNext/>
      <w:keepLines/>
      <w:spacing w:before="280" w:after="290" w:line="376" w:lineRule="auto"/>
      <w:outlineLvl w:val="3"/>
    </w:pPr>
    <w:rPr>
      <w:rFonts w:ascii="Cambria" w:hAnsi="Cambria"/>
      <w:b/>
      <w:bCs/>
      <w:kern w:val="0"/>
      <w:sz w:val="28"/>
      <w:szCs w:val="28"/>
    </w:rPr>
  </w:style>
  <w:style w:type="paragraph" w:styleId="5">
    <w:name w:val="heading 5"/>
    <w:basedOn w:val="a"/>
    <w:next w:val="a"/>
    <w:link w:val="5Char"/>
    <w:uiPriority w:val="99"/>
    <w:qFormat/>
    <w:rsid w:val="00D55613"/>
    <w:pPr>
      <w:keepNext/>
      <w:keepLines/>
      <w:spacing w:before="280" w:after="290" w:line="376" w:lineRule="auto"/>
      <w:outlineLvl w:val="4"/>
    </w:pPr>
    <w:rPr>
      <w:rFonts w:ascii="Times New Roman" w:hAnsi="Times New Roman"/>
      <w:b/>
      <w:bCs/>
      <w:kern w:val="0"/>
      <w:sz w:val="28"/>
      <w:szCs w:val="28"/>
    </w:rPr>
  </w:style>
  <w:style w:type="paragraph" w:styleId="7">
    <w:name w:val="heading 7"/>
    <w:basedOn w:val="a"/>
    <w:next w:val="a"/>
    <w:link w:val="7Char"/>
    <w:uiPriority w:val="99"/>
    <w:qFormat/>
    <w:rsid w:val="00D55613"/>
    <w:pPr>
      <w:keepNext/>
      <w:keepLines/>
      <w:widowControl/>
      <w:tabs>
        <w:tab w:val="left" w:pos="2520"/>
      </w:tabs>
      <w:spacing w:before="240" w:after="64" w:line="319" w:lineRule="auto"/>
      <w:ind w:left="1296" w:hanging="1296"/>
      <w:jc w:val="left"/>
      <w:outlineLvl w:val="6"/>
    </w:pPr>
    <w:rPr>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sid w:val="00D55613"/>
    <w:rPr>
      <w:b/>
      <w:bCs/>
    </w:rPr>
  </w:style>
  <w:style w:type="paragraph" w:styleId="a4">
    <w:name w:val="annotation text"/>
    <w:basedOn w:val="a"/>
    <w:link w:val="Char0"/>
    <w:uiPriority w:val="99"/>
    <w:qFormat/>
    <w:rsid w:val="00D55613"/>
    <w:pPr>
      <w:jc w:val="left"/>
    </w:pPr>
    <w:rPr>
      <w:rFonts w:ascii="Times New Roman" w:hAnsi="Times New Roman"/>
      <w:kern w:val="0"/>
      <w:sz w:val="20"/>
      <w:szCs w:val="20"/>
    </w:rPr>
  </w:style>
  <w:style w:type="paragraph" w:styleId="a5">
    <w:name w:val="Normal Indent"/>
    <w:basedOn w:val="a"/>
    <w:uiPriority w:val="99"/>
    <w:qFormat/>
    <w:rsid w:val="00D55613"/>
    <w:pPr>
      <w:ind w:firstLineChars="200" w:firstLine="420"/>
    </w:pPr>
  </w:style>
  <w:style w:type="paragraph" w:styleId="a6">
    <w:name w:val="Body Text"/>
    <w:basedOn w:val="a"/>
    <w:link w:val="Char1"/>
    <w:uiPriority w:val="99"/>
    <w:qFormat/>
    <w:rsid w:val="00D55613"/>
    <w:rPr>
      <w:rFonts w:ascii="楷体_GB2312" w:eastAsia="楷体_GB2312" w:hAnsi="Arial"/>
      <w:kern w:val="0"/>
      <w:sz w:val="20"/>
      <w:szCs w:val="20"/>
    </w:rPr>
  </w:style>
  <w:style w:type="paragraph" w:styleId="a7">
    <w:name w:val="Body Text Indent"/>
    <w:basedOn w:val="a"/>
    <w:link w:val="Char2"/>
    <w:uiPriority w:val="99"/>
    <w:semiHidden/>
    <w:unhideWhenUsed/>
    <w:qFormat/>
    <w:rsid w:val="00D55613"/>
    <w:pPr>
      <w:spacing w:after="120"/>
      <w:ind w:leftChars="200" w:left="420"/>
    </w:pPr>
  </w:style>
  <w:style w:type="paragraph" w:styleId="30">
    <w:name w:val="toc 3"/>
    <w:basedOn w:val="a"/>
    <w:next w:val="a"/>
    <w:uiPriority w:val="99"/>
    <w:qFormat/>
    <w:rsid w:val="00D55613"/>
    <w:pPr>
      <w:ind w:leftChars="400" w:left="840"/>
    </w:pPr>
  </w:style>
  <w:style w:type="paragraph" w:styleId="a8">
    <w:name w:val="Plain Text"/>
    <w:basedOn w:val="a"/>
    <w:link w:val="Char3"/>
    <w:uiPriority w:val="99"/>
    <w:rsid w:val="00D55613"/>
    <w:rPr>
      <w:rFonts w:ascii="宋体" w:hAnsi="Courier New"/>
      <w:kern w:val="0"/>
      <w:sz w:val="20"/>
      <w:szCs w:val="20"/>
    </w:rPr>
  </w:style>
  <w:style w:type="paragraph" w:styleId="a9">
    <w:name w:val="Date"/>
    <w:basedOn w:val="a"/>
    <w:next w:val="a"/>
    <w:link w:val="Char4"/>
    <w:uiPriority w:val="99"/>
    <w:qFormat/>
    <w:rsid w:val="00D55613"/>
    <w:rPr>
      <w:rFonts w:ascii="Times New Roman" w:hAnsi="Times New Roman"/>
      <w:kern w:val="0"/>
      <w:sz w:val="20"/>
      <w:szCs w:val="20"/>
    </w:rPr>
  </w:style>
  <w:style w:type="paragraph" w:styleId="aa">
    <w:name w:val="Balloon Text"/>
    <w:basedOn w:val="a"/>
    <w:link w:val="Char5"/>
    <w:uiPriority w:val="99"/>
    <w:qFormat/>
    <w:rsid w:val="00D55613"/>
    <w:rPr>
      <w:rFonts w:ascii="Times New Roman" w:hAnsi="Times New Roman"/>
      <w:kern w:val="0"/>
      <w:sz w:val="18"/>
      <w:szCs w:val="18"/>
    </w:rPr>
  </w:style>
  <w:style w:type="paragraph" w:styleId="ab">
    <w:name w:val="footer"/>
    <w:basedOn w:val="a"/>
    <w:link w:val="Char6"/>
    <w:uiPriority w:val="99"/>
    <w:qFormat/>
    <w:rsid w:val="00D55613"/>
    <w:pPr>
      <w:tabs>
        <w:tab w:val="center" w:pos="4153"/>
        <w:tab w:val="right" w:pos="8306"/>
      </w:tabs>
      <w:snapToGrid w:val="0"/>
      <w:jc w:val="left"/>
    </w:pPr>
    <w:rPr>
      <w:rFonts w:ascii="Times New Roman" w:hAnsi="Times New Roman"/>
      <w:kern w:val="0"/>
      <w:sz w:val="18"/>
      <w:szCs w:val="18"/>
    </w:rPr>
  </w:style>
  <w:style w:type="paragraph" w:styleId="ac">
    <w:name w:val="header"/>
    <w:basedOn w:val="a"/>
    <w:link w:val="Char7"/>
    <w:uiPriority w:val="99"/>
    <w:qFormat/>
    <w:rsid w:val="00D5561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10">
    <w:name w:val="toc 1"/>
    <w:basedOn w:val="a"/>
    <w:next w:val="a"/>
    <w:uiPriority w:val="99"/>
    <w:qFormat/>
    <w:rsid w:val="00D55613"/>
  </w:style>
  <w:style w:type="paragraph" w:styleId="40">
    <w:name w:val="toc 4"/>
    <w:basedOn w:val="a"/>
    <w:next w:val="a"/>
    <w:uiPriority w:val="99"/>
    <w:qFormat/>
    <w:rsid w:val="00D55613"/>
    <w:pPr>
      <w:ind w:leftChars="600" w:left="1260"/>
    </w:pPr>
  </w:style>
  <w:style w:type="paragraph" w:styleId="20">
    <w:name w:val="toc 2"/>
    <w:basedOn w:val="a"/>
    <w:next w:val="a"/>
    <w:uiPriority w:val="99"/>
    <w:qFormat/>
    <w:rsid w:val="00D55613"/>
    <w:pPr>
      <w:ind w:leftChars="200" w:left="420"/>
    </w:pPr>
  </w:style>
  <w:style w:type="paragraph" w:styleId="ad">
    <w:name w:val="Normal (Web)"/>
    <w:basedOn w:val="a"/>
    <w:uiPriority w:val="99"/>
    <w:semiHidden/>
    <w:qFormat/>
    <w:rsid w:val="00D55613"/>
    <w:pPr>
      <w:widowControl/>
      <w:spacing w:before="100" w:beforeAutospacing="1" w:after="100" w:afterAutospacing="1"/>
      <w:jc w:val="left"/>
    </w:pPr>
    <w:rPr>
      <w:rFonts w:ascii="宋体" w:hAnsi="宋体" w:cs="宋体"/>
      <w:kern w:val="0"/>
      <w:sz w:val="24"/>
      <w:szCs w:val="24"/>
    </w:rPr>
  </w:style>
  <w:style w:type="paragraph" w:styleId="ae">
    <w:name w:val="Title"/>
    <w:basedOn w:val="a"/>
    <w:next w:val="a"/>
    <w:link w:val="Char8"/>
    <w:uiPriority w:val="99"/>
    <w:qFormat/>
    <w:rsid w:val="00D55613"/>
    <w:pPr>
      <w:spacing w:before="240" w:after="60"/>
      <w:jc w:val="center"/>
      <w:outlineLvl w:val="0"/>
    </w:pPr>
    <w:rPr>
      <w:rFonts w:ascii="Cambria" w:hAnsi="Cambria"/>
      <w:b/>
      <w:bCs/>
      <w:kern w:val="0"/>
      <w:sz w:val="32"/>
      <w:szCs w:val="32"/>
    </w:rPr>
  </w:style>
  <w:style w:type="character" w:styleId="af">
    <w:name w:val="page number"/>
    <w:uiPriority w:val="99"/>
    <w:qFormat/>
    <w:rsid w:val="00D55613"/>
    <w:rPr>
      <w:rFonts w:cs="Times New Roman"/>
    </w:rPr>
  </w:style>
  <w:style w:type="character" w:styleId="af0">
    <w:name w:val="Hyperlink"/>
    <w:uiPriority w:val="99"/>
    <w:qFormat/>
    <w:rsid w:val="00D55613"/>
    <w:rPr>
      <w:rFonts w:cs="Times New Roman"/>
      <w:color w:val="0563C1"/>
      <w:u w:val="single"/>
    </w:rPr>
  </w:style>
  <w:style w:type="character" w:styleId="af1">
    <w:name w:val="annotation reference"/>
    <w:uiPriority w:val="99"/>
    <w:qFormat/>
    <w:rsid w:val="00D55613"/>
    <w:rPr>
      <w:rFonts w:cs="Times New Roman"/>
      <w:sz w:val="21"/>
    </w:rPr>
  </w:style>
  <w:style w:type="table" w:styleId="af2">
    <w:name w:val="Table Grid"/>
    <w:basedOn w:val="a1"/>
    <w:uiPriority w:val="99"/>
    <w:qFormat/>
    <w:rsid w:val="00D556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link w:val="1"/>
    <w:uiPriority w:val="99"/>
    <w:qFormat/>
    <w:locked/>
    <w:rsid w:val="00D55613"/>
    <w:rPr>
      <w:rFonts w:ascii="楷体_GB2312" w:eastAsia="楷体_GB2312" w:hAnsi="Times New Roman" w:cs="Times New Roman"/>
      <w:sz w:val="20"/>
    </w:rPr>
  </w:style>
  <w:style w:type="character" w:customStyle="1" w:styleId="2Char">
    <w:name w:val="标题 2 Char"/>
    <w:link w:val="2"/>
    <w:uiPriority w:val="99"/>
    <w:qFormat/>
    <w:locked/>
    <w:rsid w:val="00D55613"/>
    <w:rPr>
      <w:rFonts w:ascii="Arial" w:eastAsia="幼圆" w:hAnsi="Arial" w:cs="Times New Roman"/>
      <w:b/>
      <w:sz w:val="20"/>
    </w:rPr>
  </w:style>
  <w:style w:type="character" w:customStyle="1" w:styleId="3Char">
    <w:name w:val="标题 3 Char"/>
    <w:link w:val="3"/>
    <w:uiPriority w:val="99"/>
    <w:qFormat/>
    <w:locked/>
    <w:rsid w:val="00D55613"/>
    <w:rPr>
      <w:rFonts w:cs="Times New Roman"/>
      <w:b/>
      <w:sz w:val="32"/>
    </w:rPr>
  </w:style>
  <w:style w:type="character" w:customStyle="1" w:styleId="4Char">
    <w:name w:val="标题 4 Char"/>
    <w:link w:val="4"/>
    <w:uiPriority w:val="99"/>
    <w:qFormat/>
    <w:locked/>
    <w:rsid w:val="00D55613"/>
    <w:rPr>
      <w:rFonts w:ascii="Cambria" w:eastAsia="宋体" w:hAnsi="Cambria" w:cs="Times New Roman"/>
      <w:b/>
      <w:sz w:val="28"/>
    </w:rPr>
  </w:style>
  <w:style w:type="character" w:customStyle="1" w:styleId="5Char">
    <w:name w:val="标题 5 Char"/>
    <w:link w:val="5"/>
    <w:uiPriority w:val="99"/>
    <w:qFormat/>
    <w:locked/>
    <w:rsid w:val="00D55613"/>
    <w:rPr>
      <w:rFonts w:cs="Times New Roman"/>
      <w:b/>
      <w:sz w:val="28"/>
    </w:rPr>
  </w:style>
  <w:style w:type="character" w:customStyle="1" w:styleId="7Char">
    <w:name w:val="标题 7 Char"/>
    <w:link w:val="7"/>
    <w:uiPriority w:val="99"/>
    <w:semiHidden/>
    <w:qFormat/>
    <w:locked/>
    <w:rsid w:val="00D55613"/>
    <w:rPr>
      <w:rFonts w:ascii="Calibri" w:hAnsi="Calibri" w:cs="Times New Roman"/>
      <w:b/>
      <w:sz w:val="24"/>
    </w:rPr>
  </w:style>
  <w:style w:type="character" w:customStyle="1" w:styleId="Char0">
    <w:name w:val="批注文字 Char"/>
    <w:link w:val="a4"/>
    <w:uiPriority w:val="99"/>
    <w:semiHidden/>
    <w:qFormat/>
    <w:locked/>
    <w:rsid w:val="00D55613"/>
    <w:rPr>
      <w:rFonts w:cs="Times New Roman"/>
    </w:rPr>
  </w:style>
  <w:style w:type="character" w:customStyle="1" w:styleId="Char">
    <w:name w:val="批注主题 Char"/>
    <w:link w:val="a3"/>
    <w:uiPriority w:val="99"/>
    <w:semiHidden/>
    <w:qFormat/>
    <w:locked/>
    <w:rsid w:val="00D55613"/>
    <w:rPr>
      <w:rFonts w:cs="Times New Roman"/>
      <w:b/>
    </w:rPr>
  </w:style>
  <w:style w:type="character" w:customStyle="1" w:styleId="Char1">
    <w:name w:val="正文文本 Char"/>
    <w:link w:val="a6"/>
    <w:uiPriority w:val="99"/>
    <w:locked/>
    <w:rsid w:val="00D55613"/>
    <w:rPr>
      <w:rFonts w:ascii="楷体_GB2312" w:eastAsia="楷体_GB2312" w:hAnsi="Arial" w:cs="Times New Roman"/>
      <w:sz w:val="20"/>
    </w:rPr>
  </w:style>
  <w:style w:type="character" w:customStyle="1" w:styleId="Char3">
    <w:name w:val="纯文本 Char"/>
    <w:link w:val="a8"/>
    <w:uiPriority w:val="99"/>
    <w:locked/>
    <w:rsid w:val="00D55613"/>
    <w:rPr>
      <w:rFonts w:ascii="宋体" w:eastAsia="宋体" w:hAnsi="Courier New" w:cs="Times New Roman"/>
      <w:sz w:val="20"/>
    </w:rPr>
  </w:style>
  <w:style w:type="character" w:customStyle="1" w:styleId="Char4">
    <w:name w:val="日期 Char"/>
    <w:link w:val="a9"/>
    <w:uiPriority w:val="99"/>
    <w:locked/>
    <w:rsid w:val="00D55613"/>
    <w:rPr>
      <w:rFonts w:ascii="Times New Roman" w:eastAsia="宋体" w:hAnsi="Times New Roman" w:cs="Times New Roman"/>
      <w:sz w:val="20"/>
    </w:rPr>
  </w:style>
  <w:style w:type="character" w:customStyle="1" w:styleId="Char5">
    <w:name w:val="批注框文本 Char"/>
    <w:link w:val="aa"/>
    <w:uiPriority w:val="99"/>
    <w:semiHidden/>
    <w:locked/>
    <w:rsid w:val="00D55613"/>
    <w:rPr>
      <w:rFonts w:cs="Times New Roman"/>
      <w:sz w:val="18"/>
    </w:rPr>
  </w:style>
  <w:style w:type="character" w:customStyle="1" w:styleId="Char6">
    <w:name w:val="页脚 Char"/>
    <w:link w:val="ab"/>
    <w:uiPriority w:val="99"/>
    <w:locked/>
    <w:rsid w:val="00D55613"/>
    <w:rPr>
      <w:rFonts w:cs="Times New Roman"/>
      <w:sz w:val="18"/>
    </w:rPr>
  </w:style>
  <w:style w:type="character" w:customStyle="1" w:styleId="Char7">
    <w:name w:val="页眉 Char"/>
    <w:link w:val="ac"/>
    <w:uiPriority w:val="99"/>
    <w:qFormat/>
    <w:locked/>
    <w:rsid w:val="00D55613"/>
    <w:rPr>
      <w:rFonts w:cs="Times New Roman"/>
      <w:sz w:val="18"/>
    </w:rPr>
  </w:style>
  <w:style w:type="character" w:customStyle="1" w:styleId="Char8">
    <w:name w:val="标题 Char"/>
    <w:link w:val="ae"/>
    <w:uiPriority w:val="99"/>
    <w:locked/>
    <w:rsid w:val="00D55613"/>
    <w:rPr>
      <w:rFonts w:ascii="Cambria" w:eastAsia="宋体" w:hAnsi="Cambria" w:cs="Times New Roman"/>
      <w:b/>
      <w:sz w:val="32"/>
    </w:rPr>
  </w:style>
  <w:style w:type="paragraph" w:customStyle="1" w:styleId="af3">
    <w:name w:val="普通正文"/>
    <w:basedOn w:val="a"/>
    <w:uiPriority w:val="99"/>
    <w:rsid w:val="00D55613"/>
    <w:pPr>
      <w:adjustRightInd w:val="0"/>
      <w:spacing w:before="120" w:after="120" w:line="360" w:lineRule="auto"/>
      <w:ind w:firstLine="480"/>
      <w:jc w:val="left"/>
      <w:textAlignment w:val="baseline"/>
    </w:pPr>
    <w:rPr>
      <w:rFonts w:ascii="Arial" w:hAnsi="Arial"/>
      <w:kern w:val="0"/>
      <w:sz w:val="24"/>
      <w:szCs w:val="24"/>
    </w:rPr>
  </w:style>
  <w:style w:type="paragraph" w:customStyle="1" w:styleId="Char9">
    <w:name w:val="Char"/>
    <w:basedOn w:val="a"/>
    <w:uiPriority w:val="99"/>
    <w:rsid w:val="00D55613"/>
    <w:pPr>
      <w:tabs>
        <w:tab w:val="left" w:pos="360"/>
      </w:tabs>
    </w:pPr>
    <w:rPr>
      <w:rFonts w:ascii="Times New Roman" w:hAnsi="Times New Roman"/>
      <w:sz w:val="24"/>
      <w:szCs w:val="24"/>
    </w:rPr>
  </w:style>
  <w:style w:type="paragraph" w:customStyle="1" w:styleId="11">
    <w:name w:val="标题1"/>
    <w:basedOn w:val="a"/>
    <w:next w:val="a"/>
    <w:uiPriority w:val="99"/>
    <w:rsid w:val="00D55613"/>
    <w:pPr>
      <w:tabs>
        <w:tab w:val="left" w:pos="9193"/>
        <w:tab w:val="left" w:pos="9827"/>
      </w:tabs>
      <w:spacing w:line="700" w:lineRule="atLeast"/>
      <w:jc w:val="center"/>
    </w:pPr>
    <w:rPr>
      <w:rFonts w:ascii="Times New Roman" w:eastAsia="方正小标宋_GBK" w:hAnsi="Times New Roman"/>
      <w:sz w:val="44"/>
      <w:szCs w:val="24"/>
    </w:rPr>
  </w:style>
  <w:style w:type="paragraph" w:customStyle="1" w:styleId="TOC1">
    <w:name w:val="TOC 标题1"/>
    <w:basedOn w:val="1"/>
    <w:next w:val="a"/>
    <w:uiPriority w:val="99"/>
    <w:rsid w:val="00D55613"/>
    <w:pPr>
      <w:keepLines/>
      <w:widowControl/>
      <w:spacing w:before="480" w:line="276" w:lineRule="auto"/>
      <w:jc w:val="left"/>
      <w:outlineLvl w:val="9"/>
    </w:pPr>
    <w:rPr>
      <w:rFonts w:ascii="Cambria" w:eastAsia="宋体" w:hAnsi="Cambria"/>
      <w:b/>
      <w:bCs/>
      <w:color w:val="2E74B5"/>
      <w:szCs w:val="28"/>
    </w:rPr>
  </w:style>
  <w:style w:type="paragraph" w:styleId="af4">
    <w:name w:val="List Paragraph"/>
    <w:basedOn w:val="a"/>
    <w:uiPriority w:val="99"/>
    <w:qFormat/>
    <w:rsid w:val="00D55613"/>
    <w:pPr>
      <w:ind w:firstLineChars="200" w:firstLine="420"/>
    </w:pPr>
  </w:style>
  <w:style w:type="paragraph" w:customStyle="1" w:styleId="Default">
    <w:name w:val="Default"/>
    <w:uiPriority w:val="99"/>
    <w:rsid w:val="00D55613"/>
    <w:pPr>
      <w:widowControl w:val="0"/>
      <w:autoSpaceDE w:val="0"/>
      <w:autoSpaceDN w:val="0"/>
      <w:adjustRightInd w:val="0"/>
    </w:pPr>
    <w:rPr>
      <w:rFonts w:ascii="宋体" w:cs="宋体"/>
      <w:color w:val="000000"/>
      <w:sz w:val="24"/>
      <w:szCs w:val="24"/>
    </w:rPr>
  </w:style>
  <w:style w:type="paragraph" w:customStyle="1" w:styleId="215">
    <w:name w:val="样式 标题 2 + 黑色 行距: 1.5 倍行距"/>
    <w:basedOn w:val="2"/>
    <w:uiPriority w:val="99"/>
    <w:rsid w:val="00D55613"/>
    <w:pPr>
      <w:spacing w:line="360" w:lineRule="auto"/>
      <w:ind w:firstLineChars="746" w:firstLine="2397"/>
      <w:jc w:val="left"/>
    </w:pPr>
    <w:rPr>
      <w:rFonts w:ascii="宋体" w:eastAsia="宋体" w:hAnsi="宋体" w:cs="仿宋_GB2312"/>
      <w:color w:val="000000"/>
    </w:rPr>
  </w:style>
  <w:style w:type="paragraph" w:customStyle="1" w:styleId="msonormalcxspmiddle">
    <w:name w:val="msonormalcxspmiddle"/>
    <w:basedOn w:val="a"/>
    <w:uiPriority w:val="99"/>
    <w:rsid w:val="00D55613"/>
    <w:pPr>
      <w:widowControl/>
      <w:spacing w:before="100" w:beforeAutospacing="1" w:after="100" w:afterAutospacing="1"/>
      <w:jc w:val="left"/>
    </w:pPr>
    <w:rPr>
      <w:rFonts w:ascii="宋体" w:hAnsi="宋体" w:cs="宋体"/>
      <w:kern w:val="0"/>
      <w:sz w:val="24"/>
    </w:rPr>
  </w:style>
  <w:style w:type="paragraph" w:customStyle="1" w:styleId="21">
    <w:name w:val="正文缩进2格"/>
    <w:basedOn w:val="a"/>
    <w:uiPriority w:val="99"/>
    <w:rsid w:val="00D55613"/>
    <w:pPr>
      <w:spacing w:line="600" w:lineRule="exact"/>
      <w:ind w:firstLineChars="206" w:firstLine="639"/>
    </w:pPr>
    <w:rPr>
      <w:rFonts w:ascii="仿宋_GB2312" w:eastAsia="仿宋_GB2312" w:hAnsi="宋体"/>
      <w:sz w:val="31"/>
      <w:szCs w:val="28"/>
    </w:rPr>
  </w:style>
  <w:style w:type="paragraph" w:customStyle="1" w:styleId="2cxspmiddle">
    <w:name w:val="2cxspmiddle"/>
    <w:basedOn w:val="a"/>
    <w:uiPriority w:val="99"/>
    <w:rsid w:val="00D55613"/>
    <w:pPr>
      <w:widowControl/>
      <w:spacing w:before="100" w:beforeAutospacing="1" w:after="100" w:afterAutospacing="1"/>
      <w:jc w:val="left"/>
    </w:pPr>
    <w:rPr>
      <w:rFonts w:ascii="宋体" w:hAnsi="宋体" w:cs="宋体"/>
      <w:kern w:val="0"/>
      <w:sz w:val="24"/>
    </w:rPr>
  </w:style>
  <w:style w:type="paragraph" w:customStyle="1" w:styleId="2cxsplast">
    <w:name w:val="2cxsplast"/>
    <w:basedOn w:val="a"/>
    <w:uiPriority w:val="99"/>
    <w:rsid w:val="00D55613"/>
    <w:pPr>
      <w:widowControl/>
      <w:spacing w:before="100" w:beforeAutospacing="1" w:after="100" w:afterAutospacing="1"/>
      <w:jc w:val="left"/>
    </w:pPr>
    <w:rPr>
      <w:rFonts w:ascii="宋体" w:hAnsi="宋体" w:cs="宋体"/>
      <w:kern w:val="0"/>
      <w:sz w:val="24"/>
    </w:rPr>
  </w:style>
  <w:style w:type="character" w:customStyle="1" w:styleId="Char2">
    <w:name w:val="正文文本缩进 Char"/>
    <w:link w:val="a7"/>
    <w:uiPriority w:val="99"/>
    <w:semiHidden/>
    <w:rsid w:val="00D55613"/>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C8FD91-D9D1-44D0-8B11-BC877194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37</Pages>
  <Words>2736</Words>
  <Characters>15596</Characters>
  <Application>Microsoft Office Word</Application>
  <DocSecurity>0</DocSecurity>
  <Lines>129</Lines>
  <Paragraphs>36</Paragraphs>
  <ScaleCrop>false</ScaleCrop>
  <Company>Microsoft</Company>
  <LinksUpToDate>false</LinksUpToDate>
  <CharactersWithSpaces>18296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2018年南通市经济技术开发区市场监督管理局食品安全监督抽检工作委托抽检机构库供应商入围采购项目</dc:title>
  <dc:creator>zong tony</dc:creator>
  <cp:lastModifiedBy>Win7QJB</cp:lastModifiedBy>
  <cp:revision>6</cp:revision>
  <cp:lastPrinted>2018-04-24T08:58:00Z</cp:lastPrinted>
  <dcterms:created xsi:type="dcterms:W3CDTF">2018-08-22T02:59:00Z</dcterms:created>
  <dcterms:modified xsi:type="dcterms:W3CDTF">2018-08-22T07:08:00Z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