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jc w:val="center"/>
        <w:rPr>
          <w:rFonts w:ascii="宋体" w:hAnsi="宋体" w:cs="宋体"/>
          <w:color w:val="333333"/>
          <w:kern w:val="0"/>
          <w:sz w:val="32"/>
          <w:szCs w:val="32"/>
        </w:rPr>
      </w:pPr>
      <w:r>
        <w:rPr>
          <w:rFonts w:hint="eastAsia" w:ascii="宋体" w:hAnsi="宋体" w:cs="宋体"/>
          <w:color w:val="333333"/>
          <w:kern w:val="0"/>
          <w:sz w:val="32"/>
          <w:szCs w:val="32"/>
        </w:rPr>
        <w:t>南通市小海小学复印、油印耗材</w:t>
      </w:r>
    </w:p>
    <w:p>
      <w:pPr>
        <w:widowControl/>
        <w:shd w:val="clear" w:color="auto" w:fill="FFFFFF"/>
        <w:spacing w:line="405" w:lineRule="atLeast"/>
        <w:jc w:val="center"/>
        <w:rPr>
          <w:rFonts w:ascii="宋体" w:cs="宋体"/>
          <w:color w:val="333333"/>
          <w:kern w:val="0"/>
          <w:sz w:val="32"/>
          <w:szCs w:val="32"/>
        </w:rPr>
      </w:pPr>
      <w:r>
        <w:rPr>
          <w:rFonts w:hint="eastAsia" w:ascii="宋体" w:hAnsi="宋体" w:cs="宋体"/>
          <w:color w:val="333333"/>
          <w:kern w:val="0"/>
          <w:sz w:val="32"/>
          <w:szCs w:val="32"/>
        </w:rPr>
        <w:t>询价公告</w:t>
      </w:r>
    </w:p>
    <w:p>
      <w:pPr>
        <w:widowControl/>
        <w:shd w:val="clear" w:color="auto" w:fill="FFFFFF"/>
        <w:spacing w:line="405" w:lineRule="atLeast"/>
        <w:ind w:firstLine="360" w:firstLineChars="150"/>
        <w:jc w:val="left"/>
        <w:rPr>
          <w:rFonts w:ascii="宋体" w:cs="宋体"/>
          <w:color w:val="333333"/>
          <w:kern w:val="0"/>
          <w:sz w:val="24"/>
          <w:szCs w:val="24"/>
        </w:rPr>
      </w:pPr>
      <w:r>
        <w:rPr>
          <w:rFonts w:hint="eastAsia" w:ascii="宋体" w:cs="宋体"/>
          <w:color w:val="333333"/>
          <w:kern w:val="0"/>
          <w:sz w:val="24"/>
          <w:szCs w:val="24"/>
        </w:rPr>
        <w:t>我校拟对</w:t>
      </w:r>
      <w:r>
        <w:rPr>
          <w:rFonts w:ascii="宋体" w:cs="宋体"/>
          <w:color w:val="333333"/>
          <w:kern w:val="0"/>
          <w:sz w:val="24"/>
          <w:szCs w:val="24"/>
        </w:rPr>
        <w:t>20</w:t>
      </w:r>
      <w:r>
        <w:rPr>
          <w:rFonts w:hint="eastAsia" w:ascii="宋体" w:cs="宋体"/>
          <w:color w:val="333333"/>
          <w:kern w:val="0"/>
          <w:sz w:val="24"/>
          <w:szCs w:val="24"/>
        </w:rPr>
        <w:t>21年度学校的办公复印纸张、文印室耗材采用公开询价方式选择供货单位。欢迎有意向的单位参加投标。</w:t>
      </w:r>
    </w:p>
    <w:p>
      <w:pPr>
        <w:widowControl/>
        <w:shd w:val="clear" w:color="auto" w:fill="FFFFFF"/>
        <w:spacing w:line="405" w:lineRule="atLeast"/>
        <w:jc w:val="left"/>
        <w:rPr>
          <w:rFonts w:ascii="宋体" w:cs="宋体"/>
          <w:color w:val="333333"/>
          <w:kern w:val="0"/>
          <w:sz w:val="24"/>
          <w:szCs w:val="24"/>
        </w:rPr>
      </w:pPr>
      <w:r>
        <w:rPr>
          <w:rFonts w:hint="eastAsia" w:ascii="宋体" w:hAnsi="宋体" w:cs="宋体"/>
          <w:color w:val="333333"/>
          <w:kern w:val="0"/>
          <w:sz w:val="24"/>
          <w:szCs w:val="24"/>
        </w:rPr>
        <w:t>一、项目概况</w:t>
      </w:r>
      <w:r>
        <w:rPr>
          <w:rFonts w:ascii="宋体" w:cs="宋体"/>
          <w:color w:val="333333"/>
          <w:kern w:val="0"/>
          <w:sz w:val="24"/>
          <w:szCs w:val="24"/>
        </w:rPr>
        <w:t> </w:t>
      </w:r>
    </w:p>
    <w:p>
      <w:pPr>
        <w:spacing w:line="240" w:lineRule="atLeast"/>
        <w:ind w:firstLine="480" w:firstLineChars="200"/>
        <w:jc w:val="left"/>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、项目名称：学校文印用纸张、耗材采购。</w:t>
      </w:r>
    </w:p>
    <w:p>
      <w:pPr>
        <w:spacing w:line="240" w:lineRule="atLeast"/>
        <w:ind w:firstLine="480" w:firstLineChars="200"/>
        <w:jc w:val="left"/>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、供货时间段：</w:t>
      </w:r>
      <w:r>
        <w:rPr>
          <w:rFonts w:ascii="宋体" w:hAnsi="宋体" w:cs="宋体"/>
          <w:color w:val="000000"/>
          <w:sz w:val="24"/>
          <w:szCs w:val="24"/>
        </w:rPr>
        <w:t>2</w:t>
      </w:r>
      <w:r>
        <w:rPr>
          <w:rFonts w:hint="eastAsia" w:ascii="宋体" w:hAnsi="宋体" w:cs="宋体"/>
          <w:color w:val="000000"/>
          <w:sz w:val="24"/>
          <w:szCs w:val="24"/>
        </w:rPr>
        <w:t>021年9月</w:t>
      </w:r>
      <w:r>
        <w:rPr>
          <w:rFonts w:ascii="宋体" w:hAnsi="宋体" w:cs="宋体"/>
          <w:color w:val="000000"/>
          <w:sz w:val="24"/>
          <w:szCs w:val="24"/>
        </w:rPr>
        <w:t>-20</w:t>
      </w:r>
      <w:r>
        <w:rPr>
          <w:rFonts w:hint="eastAsia" w:ascii="宋体" w:hAnsi="宋体" w:cs="宋体"/>
          <w:color w:val="000000"/>
          <w:sz w:val="24"/>
          <w:szCs w:val="24"/>
        </w:rPr>
        <w:t>22年8月。</w:t>
      </w:r>
    </w:p>
    <w:p>
      <w:pPr>
        <w:spacing w:line="24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rPr>
        <w:t>3、项目明细：纸张、耗材分成28个项目（详见采购清单）</w:t>
      </w:r>
    </w:p>
    <w:p>
      <w:pPr>
        <w:spacing w:line="240" w:lineRule="atLeast"/>
        <w:ind w:firstLine="600" w:firstLineChars="250"/>
        <w:jc w:val="left"/>
        <w:rPr>
          <w:rFonts w:ascii="宋体" w:hAnsi="宋体" w:cs="宋体"/>
          <w:color w:val="000000"/>
          <w:sz w:val="24"/>
          <w:szCs w:val="24"/>
        </w:rPr>
      </w:pPr>
      <w:r>
        <w:rPr>
          <w:rFonts w:hint="eastAsia" w:ascii="宋体" w:hAnsi="宋体" w:cs="宋体"/>
          <w:color w:val="000000"/>
          <w:sz w:val="24"/>
          <w:szCs w:val="24"/>
        </w:rPr>
        <w:t>4、最高控制价：详见项目需求清单，本项目按下浮率进行报价，响应单位下浮率最高的作为中标单位。</w:t>
      </w:r>
    </w:p>
    <w:p>
      <w:pPr>
        <w:pStyle w:val="5"/>
        <w:shd w:val="clear" w:color="auto" w:fill="FFFFFF"/>
        <w:spacing w:before="0" w:beforeAutospacing="0" w:after="0" w:afterAutospacing="0" w:line="240" w:lineRule="atLeast"/>
        <w:jc w:val="both"/>
        <w:rPr>
          <w:b/>
        </w:rPr>
      </w:pPr>
      <w:r>
        <w:rPr>
          <w:rFonts w:hint="eastAsia"/>
          <w:color w:val="333333"/>
        </w:rPr>
        <w:t>二、</w:t>
      </w:r>
      <w:r>
        <w:rPr>
          <w:rFonts w:hint="eastAsia"/>
          <w:b/>
        </w:rPr>
        <w:t>供应商</w:t>
      </w:r>
      <w:r>
        <w:rPr>
          <w:b/>
        </w:rPr>
        <w:t>资格要求</w:t>
      </w:r>
      <w:r>
        <w:rPr>
          <w:rFonts w:hint="eastAsia"/>
          <w:b/>
        </w:rPr>
        <w:t>：</w:t>
      </w:r>
    </w:p>
    <w:p>
      <w:pPr>
        <w:spacing w:line="24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zh-CN"/>
        </w:rPr>
        <w:t>.</w:t>
      </w:r>
      <w:r>
        <w:rPr>
          <w:rFonts w:hint="eastAsia" w:ascii="宋体" w:hAnsi="宋体" w:cs="宋体"/>
          <w:color w:val="000000"/>
          <w:sz w:val="24"/>
          <w:szCs w:val="24"/>
        </w:rPr>
        <w:t>投标人应是在中华人民共和国注册、具备独立法人资格的企业，《营业执照》中具有相关纸张、油墨等</w:t>
      </w:r>
      <w:r>
        <w:rPr>
          <w:rFonts w:hint="eastAsia" w:ascii="宋体" w:hAnsi="宋体" w:cs="宋体"/>
          <w:color w:val="000000"/>
          <w:sz w:val="24"/>
          <w:szCs w:val="24"/>
          <w:lang w:val="zh-CN"/>
        </w:rPr>
        <w:t>经营范围。</w:t>
      </w:r>
    </w:p>
    <w:p>
      <w:pPr>
        <w:spacing w:line="24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lang w:val="zh-CN"/>
        </w:rPr>
        <w:t>2.</w:t>
      </w:r>
      <w:r>
        <w:rPr>
          <w:rFonts w:hint="eastAsia" w:ascii="宋体" w:hAnsi="宋体" w:cs="宋体"/>
          <w:color w:val="000000"/>
          <w:sz w:val="24"/>
          <w:szCs w:val="24"/>
        </w:rPr>
        <w:t>本项目不接受联合体投标。</w:t>
      </w:r>
    </w:p>
    <w:p>
      <w:pPr>
        <w:widowControl/>
        <w:shd w:val="clear" w:color="auto" w:fill="FFFFFF"/>
        <w:spacing w:line="405" w:lineRule="atLeast"/>
        <w:jc w:val="left"/>
        <w:rPr>
          <w:rFonts w:ascii="宋体" w:cs="宋体"/>
          <w:color w:val="333333"/>
          <w:kern w:val="0"/>
          <w:sz w:val="24"/>
          <w:szCs w:val="24"/>
        </w:rPr>
      </w:pPr>
      <w:r>
        <w:rPr>
          <w:rFonts w:hint="eastAsia" w:ascii="宋体" w:hAnsi="宋体" w:cs="宋体"/>
          <w:color w:val="333333"/>
          <w:kern w:val="0"/>
          <w:sz w:val="24"/>
          <w:szCs w:val="24"/>
        </w:rPr>
        <w:t>三、投标书要求：</w:t>
      </w:r>
    </w:p>
    <w:p>
      <w:pPr>
        <w:widowControl/>
        <w:shd w:val="clear" w:color="auto" w:fill="FFFFFF"/>
        <w:spacing w:line="405" w:lineRule="atLeast"/>
        <w:jc w:val="left"/>
        <w:rPr>
          <w:rFonts w:asci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1</w:t>
      </w:r>
      <w:r>
        <w:rPr>
          <w:rFonts w:hint="eastAsia" w:ascii="宋体" w:hAnsi="宋体" w:cs="宋体"/>
          <w:color w:val="333333"/>
          <w:kern w:val="0"/>
          <w:sz w:val="24"/>
          <w:szCs w:val="24"/>
        </w:rPr>
        <w:t>）标书内容：投标报价书、投标单位营业执照原件和复印件、质量保证及售后服务承诺书以及投标人资格要求的相关材料等。所有投标材料须加盖公章。原件审核后退还.</w:t>
      </w:r>
    </w:p>
    <w:p>
      <w:pPr>
        <w:widowControl/>
        <w:shd w:val="clear" w:color="auto" w:fill="FFFFFF"/>
        <w:spacing w:line="405" w:lineRule="atLeast"/>
        <w:jc w:val="left"/>
        <w:rPr>
          <w:rFonts w:ascii="宋体" w:hAns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w:t>
      </w:r>
      <w:r>
        <w:rPr>
          <w:rFonts w:hint="eastAsia" w:ascii="宋体" w:hAnsi="宋体" w:cs="宋体"/>
          <w:color w:val="333333"/>
          <w:kern w:val="0"/>
          <w:sz w:val="24"/>
          <w:szCs w:val="24"/>
        </w:rPr>
        <w:t>）标书要求单独密封并盖章；密封袋上注明投标项目、联系人、投标单位等信息。</w:t>
      </w:r>
    </w:p>
    <w:p>
      <w:pPr>
        <w:widowControl/>
        <w:shd w:val="clear" w:color="auto" w:fill="FFFFFF"/>
        <w:spacing w:line="405" w:lineRule="atLeast"/>
        <w:jc w:val="left"/>
        <w:rPr>
          <w:rFonts w:ascii="宋体" w:cs="宋体"/>
          <w:color w:val="333333"/>
          <w:kern w:val="0"/>
          <w:sz w:val="24"/>
          <w:szCs w:val="24"/>
        </w:rPr>
      </w:pPr>
      <w:r>
        <w:rPr>
          <w:rFonts w:hint="eastAsia" w:ascii="宋体" w:hAnsi="宋体" w:cs="宋体"/>
          <w:color w:val="333333"/>
          <w:kern w:val="0"/>
          <w:sz w:val="24"/>
          <w:szCs w:val="24"/>
        </w:rPr>
        <w:t>（3）投标单位资格审查各投标单位只需制作一份（一正两副），报价包单独密封（一正两副）。</w:t>
      </w:r>
    </w:p>
    <w:p>
      <w:pPr>
        <w:widowControl/>
        <w:shd w:val="clear" w:color="auto" w:fill="FFFFFF"/>
        <w:spacing w:line="405" w:lineRule="atLeast"/>
        <w:jc w:val="left"/>
        <w:rPr>
          <w:rFonts w:ascii="宋体" w:cs="宋体"/>
          <w:color w:val="333333"/>
          <w:kern w:val="0"/>
          <w:sz w:val="24"/>
          <w:szCs w:val="24"/>
        </w:rPr>
      </w:pPr>
      <w:r>
        <w:rPr>
          <w:rFonts w:hint="eastAsia" w:ascii="宋体" w:hAnsi="宋体" w:cs="宋体"/>
          <w:color w:val="333333"/>
          <w:kern w:val="0"/>
          <w:sz w:val="24"/>
          <w:szCs w:val="24"/>
        </w:rPr>
        <w:t>四、评标、定标</w:t>
      </w:r>
      <w:r>
        <w:rPr>
          <w:rFonts w:ascii="宋体" w:cs="宋体"/>
          <w:color w:val="333333"/>
          <w:kern w:val="0"/>
          <w:sz w:val="24"/>
          <w:szCs w:val="24"/>
        </w:rPr>
        <w:t> </w:t>
      </w:r>
    </w:p>
    <w:p>
      <w:pPr>
        <w:widowControl/>
        <w:shd w:val="clear" w:color="auto" w:fill="FFFFFF"/>
        <w:spacing w:line="405" w:lineRule="atLeast"/>
        <w:jc w:val="left"/>
        <w:rPr>
          <w:rFonts w:asci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1</w:t>
      </w:r>
      <w:r>
        <w:rPr>
          <w:rFonts w:hint="eastAsia" w:ascii="宋体" w:hAnsi="宋体" w:cs="宋体"/>
          <w:color w:val="333333"/>
          <w:kern w:val="0"/>
          <w:sz w:val="24"/>
          <w:szCs w:val="24"/>
        </w:rPr>
        <w:t>）开标时间和地点：</w:t>
      </w:r>
      <w:r>
        <w:rPr>
          <w:rFonts w:ascii="宋体" w:hAnsi="宋体" w:cs="宋体"/>
          <w:color w:val="FF0000"/>
          <w:kern w:val="0"/>
          <w:sz w:val="24"/>
          <w:szCs w:val="24"/>
        </w:rPr>
        <w:t>20</w:t>
      </w:r>
      <w:r>
        <w:rPr>
          <w:rFonts w:hint="eastAsia" w:ascii="宋体" w:hAnsi="宋体" w:cs="宋体"/>
          <w:color w:val="FF0000"/>
          <w:kern w:val="0"/>
          <w:sz w:val="24"/>
          <w:szCs w:val="24"/>
        </w:rPr>
        <w:t xml:space="preserve">21年8月28 日上午9:30 </w:t>
      </w:r>
      <w:r>
        <w:rPr>
          <w:rFonts w:hint="eastAsia" w:ascii="宋体" w:hAnsi="宋体" w:cs="宋体"/>
          <w:color w:val="333333"/>
          <w:kern w:val="0"/>
          <w:sz w:val="24"/>
          <w:szCs w:val="24"/>
        </w:rPr>
        <w:t>在南通市小海小学四楼会议室。</w:t>
      </w:r>
    </w:p>
    <w:p>
      <w:pPr>
        <w:widowControl/>
        <w:shd w:val="clear" w:color="auto" w:fill="FFFFFF"/>
        <w:spacing w:line="405" w:lineRule="atLeast"/>
        <w:jc w:val="left"/>
        <w:rPr>
          <w:rFonts w:asci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w:t>
      </w:r>
      <w:r>
        <w:rPr>
          <w:rFonts w:hint="eastAsia" w:ascii="宋体" w:hAnsi="宋体" w:cs="宋体"/>
          <w:color w:val="333333"/>
          <w:kern w:val="0"/>
          <w:sz w:val="24"/>
          <w:szCs w:val="24"/>
        </w:rPr>
        <w:t>）评标原则：坚持公正、公平、公开、注重信誉的原则。</w:t>
      </w:r>
    </w:p>
    <w:p>
      <w:pPr>
        <w:widowControl/>
        <w:shd w:val="clear" w:color="auto" w:fill="FFFFFF"/>
        <w:spacing w:line="405" w:lineRule="atLeast"/>
        <w:jc w:val="left"/>
        <w:rPr>
          <w:rFonts w:ascii="宋体" w:hAns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3</w:t>
      </w:r>
      <w:r>
        <w:rPr>
          <w:rFonts w:hint="eastAsia" w:ascii="宋体" w:hAnsi="宋体" w:cs="宋体"/>
          <w:color w:val="333333"/>
          <w:kern w:val="0"/>
          <w:sz w:val="24"/>
          <w:szCs w:val="24"/>
        </w:rPr>
        <w:t>）评标定标方法：学校采购小组成员组成评标小组，评标小组根据招标要求，在满足学校需求、产品质量保证的前提下响应单位下浮率最高的作为中标单位。</w:t>
      </w:r>
    </w:p>
    <w:p>
      <w:pPr>
        <w:widowControl/>
        <w:shd w:val="clear" w:color="auto" w:fill="FFFFFF"/>
        <w:spacing w:line="405" w:lineRule="atLeast"/>
        <w:ind w:firstLine="360" w:firstLineChars="150"/>
        <w:jc w:val="left"/>
        <w:rPr>
          <w:rFonts w:ascii="宋体" w:hAnsi="宋体" w:cs="宋体"/>
          <w:color w:val="333333"/>
          <w:kern w:val="0"/>
          <w:sz w:val="24"/>
          <w:szCs w:val="24"/>
        </w:rPr>
      </w:pPr>
      <w:r>
        <w:rPr>
          <w:rFonts w:hint="eastAsia" w:ascii="宋体" w:hAnsi="宋体" w:cs="宋体"/>
          <w:color w:val="333333"/>
          <w:kern w:val="0"/>
          <w:sz w:val="24"/>
          <w:szCs w:val="24"/>
        </w:rPr>
        <w:t>投标单位应承担其编制招标文件以及递交响应文件所涉及的一切费用，招标文件每套售价</w:t>
      </w:r>
      <w:r>
        <w:rPr>
          <w:rFonts w:ascii="宋体" w:hAnsi="宋体" w:cs="宋体"/>
          <w:color w:val="333333"/>
          <w:kern w:val="0"/>
          <w:sz w:val="24"/>
          <w:szCs w:val="24"/>
        </w:rPr>
        <w:t>300</w:t>
      </w:r>
      <w:r>
        <w:rPr>
          <w:rFonts w:hint="eastAsia" w:ascii="宋体" w:hAnsi="宋体" w:cs="宋体"/>
          <w:color w:val="333333"/>
          <w:kern w:val="0"/>
          <w:sz w:val="24"/>
          <w:szCs w:val="24"/>
        </w:rPr>
        <w:t>元，于递交响应文件时同时递交，否则响应文件将不予接收。中标服务费1000元，由中标单位支付。无论结果如何，采购人对上述费用不负任何责任。</w:t>
      </w:r>
    </w:p>
    <w:p>
      <w:pPr>
        <w:widowControl/>
        <w:shd w:val="clear" w:color="auto" w:fill="FFFFFF"/>
        <w:spacing w:line="405" w:lineRule="atLeast"/>
        <w:ind w:left="6195" w:hanging="6195"/>
        <w:jc w:val="left"/>
        <w:rPr>
          <w:rFonts w:hint="eastAsia" w:ascii="宋体" w:hAnsi="宋体" w:cs="Arial"/>
          <w:kern w:val="0"/>
          <w:sz w:val="24"/>
          <w:szCs w:val="24"/>
        </w:rPr>
      </w:pPr>
      <w:r>
        <w:rPr>
          <w:rFonts w:hint="eastAsia" w:ascii="宋体" w:hAnsi="宋体" w:cs="宋体"/>
          <w:color w:val="333333"/>
          <w:kern w:val="0"/>
          <w:sz w:val="24"/>
          <w:szCs w:val="24"/>
        </w:rPr>
        <w:t>五、  采购</w:t>
      </w:r>
      <w:r>
        <w:rPr>
          <w:rFonts w:hint="eastAsia" w:ascii="宋体" w:hAnsi="宋体" w:cs="Arial"/>
          <w:kern w:val="0"/>
          <w:sz w:val="24"/>
          <w:szCs w:val="24"/>
        </w:rPr>
        <w:t>人：李老师   联系电话：0513-85900088</w:t>
      </w:r>
    </w:p>
    <w:p>
      <w:pPr>
        <w:widowControl/>
        <w:shd w:val="clear" w:color="auto" w:fill="FFFFFF"/>
        <w:spacing w:line="405" w:lineRule="atLeast"/>
        <w:ind w:left="7005" w:leftChars="250" w:hanging="6480" w:hangingChars="2700"/>
        <w:jc w:val="left"/>
        <w:rPr>
          <w:rFonts w:ascii="宋体" w:hAnsi="宋体" w:cs="Arial"/>
          <w:kern w:val="0"/>
          <w:sz w:val="24"/>
          <w:szCs w:val="24"/>
        </w:rPr>
      </w:pPr>
      <w:r>
        <w:rPr>
          <w:rFonts w:hint="eastAsia" w:ascii="宋体" w:hAnsi="宋体" w:cs="Arial"/>
          <w:kern w:val="0"/>
          <w:sz w:val="24"/>
          <w:szCs w:val="24"/>
        </w:rPr>
        <w:t>代理联系人：朱劲夫          电话：13912269719</w:t>
      </w:r>
    </w:p>
    <w:p>
      <w:pPr>
        <w:widowControl/>
        <w:shd w:val="clear" w:color="auto" w:fill="FFFFFF"/>
        <w:spacing w:line="405" w:lineRule="atLeast"/>
        <w:ind w:left="6195" w:hanging="6195"/>
        <w:jc w:val="left"/>
        <w:rPr>
          <w:rFonts w:ascii="宋体" w:cs="宋体"/>
          <w:color w:val="333333"/>
          <w:kern w:val="0"/>
          <w:sz w:val="24"/>
          <w:szCs w:val="24"/>
        </w:rPr>
      </w:pPr>
    </w:p>
    <w:p>
      <w:pPr>
        <w:widowControl/>
        <w:spacing w:line="540" w:lineRule="exact"/>
        <w:ind w:right="480" w:firstLine="480"/>
        <w:jc w:val="right"/>
        <w:rPr>
          <w:rFonts w:ascii="宋体" w:hAnsi="宋体" w:cs="Arial"/>
          <w:kern w:val="0"/>
          <w:sz w:val="24"/>
          <w:szCs w:val="24"/>
        </w:rPr>
      </w:pPr>
      <w:r>
        <w:rPr>
          <w:rFonts w:ascii="宋体" w:hAnsi="宋体" w:cs="宋体"/>
          <w:color w:val="333333"/>
          <w:kern w:val="0"/>
          <w:sz w:val="24"/>
          <w:szCs w:val="24"/>
        </w:rPr>
        <w:t xml:space="preserve">                                </w:t>
      </w:r>
      <w:r>
        <w:rPr>
          <w:rFonts w:hint="eastAsia" w:ascii="宋体" w:hAnsi="宋体" w:cs="宋体"/>
          <w:color w:val="333333"/>
          <w:kern w:val="0"/>
          <w:sz w:val="24"/>
          <w:szCs w:val="24"/>
        </w:rPr>
        <w:t xml:space="preserve">      </w:t>
      </w:r>
      <w:r>
        <w:rPr>
          <w:rFonts w:hint="eastAsia" w:ascii="宋体" w:hAnsi="宋体" w:cs="Arial"/>
          <w:kern w:val="0"/>
          <w:sz w:val="24"/>
          <w:szCs w:val="24"/>
        </w:rPr>
        <w:t xml:space="preserve">    南通市小海小学</w:t>
      </w:r>
    </w:p>
    <w:p>
      <w:pPr>
        <w:widowControl/>
        <w:spacing w:line="540" w:lineRule="exact"/>
        <w:ind w:right="480" w:firstLine="480"/>
        <w:jc w:val="right"/>
        <w:rPr>
          <w:rFonts w:ascii="宋体" w:hAnsi="宋体" w:cs="Arial"/>
          <w:kern w:val="0"/>
          <w:sz w:val="24"/>
          <w:szCs w:val="24"/>
        </w:rPr>
      </w:pPr>
      <w:r>
        <w:rPr>
          <w:rFonts w:hint="eastAsia" w:ascii="宋体" w:hAnsi="宋体" w:cs="Arial"/>
          <w:kern w:val="0"/>
          <w:sz w:val="24"/>
          <w:szCs w:val="24"/>
        </w:rPr>
        <w:t>江苏衡源项目管理有限公司</w:t>
      </w:r>
    </w:p>
    <w:p>
      <w:pPr>
        <w:widowControl/>
        <w:shd w:val="clear" w:color="auto" w:fill="FFFFFF"/>
        <w:spacing w:line="405" w:lineRule="atLeast"/>
        <w:ind w:right="585"/>
        <w:rPr>
          <w:rFonts w:ascii="宋体" w:hAnsi="宋体" w:cs="宋体"/>
          <w:color w:val="333333"/>
          <w:kern w:val="0"/>
          <w:sz w:val="24"/>
          <w:szCs w:val="24"/>
        </w:rPr>
      </w:pPr>
      <w:r>
        <w:rPr>
          <w:rFonts w:ascii="宋体" w:hAnsi="宋体" w:cs="宋体"/>
          <w:color w:val="333333"/>
          <w:kern w:val="0"/>
          <w:sz w:val="24"/>
          <w:szCs w:val="24"/>
        </w:rPr>
        <w:t xml:space="preserve">                                   </w:t>
      </w:r>
      <w:r>
        <w:rPr>
          <w:rFonts w:hint="eastAsia" w:ascii="宋体" w:hAnsi="宋体" w:cs="宋体"/>
          <w:color w:val="333333"/>
          <w:kern w:val="0"/>
          <w:sz w:val="24"/>
          <w:szCs w:val="24"/>
        </w:rPr>
        <w:t xml:space="preserve">        </w:t>
      </w:r>
      <w:r>
        <w:rPr>
          <w:rFonts w:ascii="宋体" w:hAnsi="宋体" w:cs="宋体"/>
          <w:color w:val="333333"/>
          <w:kern w:val="0"/>
          <w:sz w:val="24"/>
          <w:szCs w:val="24"/>
        </w:rPr>
        <w:t xml:space="preserve">  </w:t>
      </w:r>
      <w:r>
        <w:rPr>
          <w:rFonts w:hint="eastAsia" w:ascii="宋体" w:hAnsi="宋体" w:cs="宋体"/>
          <w:color w:val="333333"/>
          <w:kern w:val="0"/>
          <w:sz w:val="24"/>
          <w:szCs w:val="24"/>
        </w:rPr>
        <w:t>2021年8 月2</w:t>
      </w:r>
      <w:r>
        <w:rPr>
          <w:rFonts w:hint="eastAsia" w:ascii="宋体" w:hAnsi="宋体" w:cs="宋体"/>
          <w:color w:val="333333"/>
          <w:kern w:val="0"/>
          <w:sz w:val="24"/>
          <w:szCs w:val="24"/>
          <w:lang w:val="en-US" w:eastAsia="zh-CN"/>
        </w:rPr>
        <w:t>4</w:t>
      </w:r>
      <w:bookmarkStart w:id="5" w:name="_GoBack"/>
      <w:bookmarkEnd w:id="5"/>
      <w:r>
        <w:rPr>
          <w:rFonts w:hint="eastAsia" w:ascii="宋体" w:hAnsi="宋体" w:cs="宋体"/>
          <w:color w:val="333333"/>
          <w:kern w:val="0"/>
          <w:sz w:val="24"/>
          <w:szCs w:val="24"/>
        </w:rPr>
        <w:t>日</w:t>
      </w: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hint="eastAsia"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adjustRightInd w:val="0"/>
        <w:spacing w:before="120" w:after="120" w:line="360" w:lineRule="auto"/>
        <w:ind w:right="964"/>
        <w:jc w:val="left"/>
        <w:textAlignment w:val="baseline"/>
        <w:rPr>
          <w:rFonts w:ascii="宋体" w:hAnsi="宋体"/>
          <w:b/>
          <w:kern w:val="0"/>
          <w:sz w:val="28"/>
          <w:szCs w:val="28"/>
        </w:rPr>
      </w:pPr>
      <w:r>
        <w:rPr>
          <w:rFonts w:hint="eastAsia" w:ascii="宋体" w:hAnsi="宋体"/>
          <w:b/>
          <w:kern w:val="0"/>
          <w:sz w:val="28"/>
          <w:szCs w:val="28"/>
        </w:rPr>
        <w:t>附件：</w:t>
      </w:r>
    </w:p>
    <w:p>
      <w:pPr>
        <w:widowControl/>
        <w:numPr>
          <w:ilvl w:val="0"/>
          <w:numId w:val="1"/>
        </w:numPr>
        <w:jc w:val="center"/>
        <w:rPr>
          <w:rFonts w:ascii="宋体" w:hAnsi="宋体"/>
          <w:b/>
          <w:sz w:val="32"/>
          <w:szCs w:val="32"/>
        </w:rPr>
      </w:pPr>
      <w:r>
        <w:rPr>
          <w:rFonts w:hint="eastAsia" w:ascii="宋体" w:hAnsi="宋体"/>
          <w:b/>
          <w:sz w:val="32"/>
          <w:szCs w:val="32"/>
        </w:rPr>
        <w:t>项目需求</w:t>
      </w:r>
    </w:p>
    <w:p>
      <w:pPr>
        <w:spacing w:line="440" w:lineRule="exact"/>
        <w:jc w:val="left"/>
        <w:rPr>
          <w:rFonts w:ascii="宋体" w:hAnsi="宋体"/>
          <w:b/>
          <w:sz w:val="24"/>
          <w:szCs w:val="24"/>
        </w:rPr>
      </w:pPr>
      <w:r>
        <w:rPr>
          <w:rFonts w:hint="eastAsia" w:ascii="宋体" w:hAnsi="宋体"/>
          <w:b/>
          <w:sz w:val="24"/>
          <w:szCs w:val="24"/>
        </w:rPr>
        <w:t>1、项目清单</w:t>
      </w:r>
    </w:p>
    <w:tbl>
      <w:tblPr>
        <w:tblStyle w:val="6"/>
        <w:tblpPr w:leftFromText="180" w:rightFromText="180" w:vertAnchor="text" w:horzAnchor="margin" w:tblpX="-318" w:tblpY="442"/>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512"/>
        <w:gridCol w:w="1465"/>
        <w:gridCol w:w="1276"/>
        <w:gridCol w:w="944"/>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pPr>
              <w:rPr>
                <w:rFonts w:ascii="仿宋_GB2312" w:eastAsia="仿宋_GB2312"/>
                <w:b/>
                <w:szCs w:val="21"/>
              </w:rPr>
            </w:pPr>
            <w:r>
              <w:rPr>
                <w:rFonts w:hint="eastAsia" w:ascii="仿宋_GB2312" w:eastAsia="仿宋_GB2312"/>
                <w:b/>
                <w:szCs w:val="21"/>
              </w:rPr>
              <w:t>序号</w:t>
            </w:r>
          </w:p>
        </w:tc>
        <w:tc>
          <w:tcPr>
            <w:tcW w:w="1276" w:type="dxa"/>
            <w:vAlign w:val="center"/>
          </w:tcPr>
          <w:p>
            <w:pPr>
              <w:jc w:val="center"/>
              <w:rPr>
                <w:rFonts w:ascii="仿宋_GB2312" w:eastAsia="仿宋_GB2312"/>
                <w:b/>
                <w:szCs w:val="21"/>
              </w:rPr>
            </w:pPr>
            <w:r>
              <w:rPr>
                <w:rFonts w:hint="eastAsia" w:ascii="仿宋_GB2312" w:eastAsia="仿宋_GB2312"/>
                <w:b/>
                <w:szCs w:val="21"/>
              </w:rPr>
              <w:t>品名</w:t>
            </w:r>
          </w:p>
        </w:tc>
        <w:tc>
          <w:tcPr>
            <w:tcW w:w="1512" w:type="dxa"/>
            <w:vAlign w:val="center"/>
          </w:tcPr>
          <w:p>
            <w:pPr>
              <w:ind w:firstLine="207" w:firstLineChars="98"/>
              <w:rPr>
                <w:rFonts w:ascii="仿宋_GB2312" w:eastAsia="仿宋_GB2312"/>
                <w:b/>
                <w:szCs w:val="21"/>
              </w:rPr>
            </w:pPr>
            <w:r>
              <w:rPr>
                <w:rFonts w:hint="eastAsia" w:ascii="仿宋_GB2312" w:eastAsia="仿宋_GB2312"/>
                <w:b/>
                <w:szCs w:val="21"/>
              </w:rPr>
              <w:t>规格型号</w:t>
            </w:r>
          </w:p>
        </w:tc>
        <w:tc>
          <w:tcPr>
            <w:tcW w:w="1465" w:type="dxa"/>
            <w:vAlign w:val="center"/>
          </w:tcPr>
          <w:p>
            <w:pPr>
              <w:rPr>
                <w:rFonts w:ascii="仿宋_GB2312" w:eastAsia="仿宋_GB2312"/>
                <w:b/>
                <w:szCs w:val="21"/>
              </w:rPr>
            </w:pPr>
            <w:r>
              <w:rPr>
                <w:rFonts w:hint="eastAsia" w:ascii="仿宋_GB2312" w:eastAsia="仿宋_GB2312"/>
                <w:b/>
                <w:szCs w:val="21"/>
              </w:rPr>
              <w:t>建议品牌</w:t>
            </w:r>
          </w:p>
        </w:tc>
        <w:tc>
          <w:tcPr>
            <w:tcW w:w="1276" w:type="dxa"/>
            <w:vAlign w:val="center"/>
          </w:tcPr>
          <w:p>
            <w:pPr>
              <w:ind w:firstLine="105" w:firstLineChars="50"/>
              <w:jc w:val="center"/>
              <w:rPr>
                <w:rFonts w:ascii="仿宋_GB2312" w:eastAsia="仿宋_GB2312"/>
                <w:b/>
                <w:szCs w:val="21"/>
              </w:rPr>
            </w:pPr>
            <w:r>
              <w:rPr>
                <w:rFonts w:hint="eastAsia" w:ascii="仿宋_GB2312" w:eastAsia="仿宋_GB2312"/>
                <w:b/>
                <w:szCs w:val="21"/>
              </w:rPr>
              <w:t>单位</w:t>
            </w:r>
          </w:p>
        </w:tc>
        <w:tc>
          <w:tcPr>
            <w:tcW w:w="944" w:type="dxa"/>
            <w:vAlign w:val="center"/>
          </w:tcPr>
          <w:p>
            <w:pPr>
              <w:jc w:val="center"/>
              <w:rPr>
                <w:rFonts w:ascii="仿宋_GB2312" w:eastAsia="仿宋_GB2312"/>
                <w:b/>
                <w:szCs w:val="21"/>
              </w:rPr>
            </w:pPr>
            <w:r>
              <w:rPr>
                <w:rFonts w:hint="eastAsia" w:ascii="仿宋_GB2312" w:eastAsia="仿宋_GB2312"/>
                <w:b/>
                <w:szCs w:val="21"/>
              </w:rPr>
              <w:t>限价</w:t>
            </w:r>
          </w:p>
        </w:tc>
        <w:tc>
          <w:tcPr>
            <w:tcW w:w="993" w:type="dxa"/>
            <w:vAlign w:val="center"/>
          </w:tcPr>
          <w:p>
            <w:pPr>
              <w:jc w:val="center"/>
              <w:rPr>
                <w:rFonts w:ascii="仿宋_GB2312" w:eastAsia="仿宋_GB2312"/>
                <w:b/>
                <w:szCs w:val="21"/>
              </w:rPr>
            </w:pPr>
            <w:r>
              <w:rPr>
                <w:rFonts w:hint="eastAsia" w:ascii="仿宋_GB2312" w:eastAsia="仿宋_GB2312"/>
                <w:b/>
                <w:szCs w:val="21"/>
              </w:rPr>
              <w:t>报价</w:t>
            </w:r>
          </w:p>
        </w:tc>
        <w:tc>
          <w:tcPr>
            <w:tcW w:w="1275" w:type="dxa"/>
            <w:vAlign w:val="center"/>
          </w:tcPr>
          <w:p>
            <w:pPr>
              <w:ind w:firstLine="211" w:firstLineChars="100"/>
              <w:jc w:val="center"/>
              <w:rPr>
                <w:rFonts w:ascii="仿宋_GB2312" w:eastAsia="仿宋_GB2312"/>
                <w:b/>
                <w:szCs w:val="21"/>
              </w:rPr>
            </w:pPr>
            <w:r>
              <w:rPr>
                <w:rFonts w:hint="eastAsia" w:ascii="仿宋_GB2312" w:eastAsia="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75" w:type="dxa"/>
            <w:vAlign w:val="center"/>
          </w:tcPr>
          <w:p>
            <w:pPr>
              <w:jc w:val="center"/>
              <w:rPr>
                <w:rFonts w:ascii="仿宋_GB2312" w:eastAsia="仿宋_GB2312"/>
                <w:szCs w:val="21"/>
              </w:rPr>
            </w:pPr>
            <w:r>
              <w:rPr>
                <w:rFonts w:hint="eastAsia" w:ascii="仿宋_GB2312" w:eastAsia="仿宋_GB2312"/>
                <w:szCs w:val="21"/>
              </w:rPr>
              <w:t>1</w:t>
            </w:r>
          </w:p>
        </w:tc>
        <w:tc>
          <w:tcPr>
            <w:tcW w:w="1276" w:type="dxa"/>
            <w:vAlign w:val="center"/>
          </w:tcPr>
          <w:p>
            <w:pPr>
              <w:jc w:val="center"/>
              <w:rPr>
                <w:rFonts w:ascii="仿宋_GB2312" w:eastAsia="仿宋_GB2312"/>
                <w:szCs w:val="21"/>
              </w:rPr>
            </w:pPr>
            <w:r>
              <w:rPr>
                <w:rFonts w:ascii="仿宋_GB2312" w:eastAsia="仿宋_GB2312"/>
                <w:szCs w:val="21"/>
              </w:rPr>
              <w:t>A4</w:t>
            </w:r>
            <w:r>
              <w:rPr>
                <w:rFonts w:hint="eastAsia" w:ascii="仿宋_GB2312" w:eastAsia="仿宋_GB2312"/>
                <w:szCs w:val="21"/>
              </w:rPr>
              <w:t>复印纸</w:t>
            </w:r>
          </w:p>
        </w:tc>
        <w:tc>
          <w:tcPr>
            <w:tcW w:w="1512" w:type="dxa"/>
            <w:vAlign w:val="center"/>
          </w:tcPr>
          <w:p>
            <w:pPr>
              <w:jc w:val="center"/>
              <w:rPr>
                <w:rFonts w:ascii="仿宋_GB2312" w:eastAsia="仿宋_GB2312"/>
                <w:szCs w:val="21"/>
              </w:rPr>
            </w:pPr>
            <w:r>
              <w:rPr>
                <w:rFonts w:ascii="仿宋_GB2312" w:eastAsia="仿宋_GB2312"/>
                <w:szCs w:val="21"/>
              </w:rPr>
              <w:t>70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铭 洋</w:t>
            </w:r>
          </w:p>
          <w:p>
            <w:pPr>
              <w:jc w:val="center"/>
              <w:rPr>
                <w:rFonts w:ascii="仿宋_GB2312" w:eastAsia="仿宋_GB2312"/>
                <w:szCs w:val="21"/>
              </w:rPr>
            </w:pPr>
            <w:r>
              <w:rPr>
                <w:rFonts w:hint="eastAsia" w:ascii="仿宋_GB2312" w:eastAsia="仿宋_GB2312"/>
                <w:szCs w:val="21"/>
              </w:rPr>
              <w:t>高品乐</w:t>
            </w:r>
          </w:p>
          <w:p>
            <w:pPr>
              <w:jc w:val="center"/>
              <w:rPr>
                <w:rFonts w:ascii="仿宋_GB2312" w:eastAsia="仿宋_GB2312"/>
                <w:szCs w:val="21"/>
              </w:rPr>
            </w:pPr>
            <w:r>
              <w:rPr>
                <w:rFonts w:hint="eastAsia" w:ascii="仿宋_GB2312" w:eastAsia="仿宋_GB2312"/>
                <w:szCs w:val="21"/>
              </w:rPr>
              <w:t>欣乐</w:t>
            </w:r>
          </w:p>
        </w:tc>
        <w:tc>
          <w:tcPr>
            <w:tcW w:w="1276" w:type="dxa"/>
            <w:vAlign w:val="center"/>
          </w:tcPr>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包</w:t>
            </w:r>
          </w:p>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（500张）</w:t>
            </w:r>
          </w:p>
        </w:tc>
        <w:tc>
          <w:tcPr>
            <w:tcW w:w="944" w:type="dxa"/>
            <w:vAlign w:val="center"/>
          </w:tcPr>
          <w:p>
            <w:pPr>
              <w:jc w:val="center"/>
              <w:rPr>
                <w:rFonts w:ascii="仿宋_GB2312" w:eastAsia="仿宋_GB2312"/>
                <w:szCs w:val="21"/>
              </w:rPr>
            </w:pPr>
            <w:r>
              <w:rPr>
                <w:rFonts w:hint="eastAsia" w:ascii="仿宋_GB2312" w:eastAsia="仿宋_GB2312"/>
                <w:szCs w:val="21"/>
              </w:rPr>
              <w:t>28</w:t>
            </w:r>
          </w:p>
        </w:tc>
        <w:tc>
          <w:tcPr>
            <w:tcW w:w="993" w:type="dxa"/>
            <w:vAlign w:val="center"/>
          </w:tcPr>
          <w:p>
            <w:pPr>
              <w:ind w:leftChars="-134" w:hanging="281" w:hangingChars="134"/>
              <w:jc w:val="center"/>
              <w:rPr>
                <w:rFonts w:ascii="仿宋_GB2312" w:eastAsia="仿宋_GB2312"/>
                <w:szCs w:val="21"/>
              </w:rPr>
            </w:pPr>
          </w:p>
        </w:tc>
        <w:tc>
          <w:tcPr>
            <w:tcW w:w="1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75" w:type="dxa"/>
            <w:vAlign w:val="center"/>
          </w:tcPr>
          <w:p>
            <w:pPr>
              <w:jc w:val="center"/>
              <w:rPr>
                <w:rFonts w:ascii="仿宋_GB2312" w:eastAsia="仿宋_GB2312"/>
                <w:szCs w:val="21"/>
              </w:rPr>
            </w:pPr>
            <w:r>
              <w:rPr>
                <w:rFonts w:hint="eastAsia" w:ascii="仿宋_GB2312" w:eastAsia="仿宋_GB2312"/>
                <w:szCs w:val="21"/>
              </w:rPr>
              <w:t>2</w:t>
            </w:r>
          </w:p>
        </w:tc>
        <w:tc>
          <w:tcPr>
            <w:tcW w:w="1276" w:type="dxa"/>
            <w:vAlign w:val="center"/>
          </w:tcPr>
          <w:p>
            <w:pPr>
              <w:jc w:val="center"/>
              <w:rPr>
                <w:rFonts w:ascii="仿宋_GB2312" w:eastAsia="仿宋_GB2312"/>
                <w:szCs w:val="21"/>
              </w:rPr>
            </w:pPr>
            <w:r>
              <w:rPr>
                <w:rFonts w:ascii="仿宋_GB2312" w:eastAsia="仿宋_GB2312"/>
                <w:szCs w:val="21"/>
              </w:rPr>
              <w:t>A3</w:t>
            </w:r>
            <w:r>
              <w:rPr>
                <w:rFonts w:hint="eastAsia" w:ascii="仿宋_GB2312" w:eastAsia="仿宋_GB2312"/>
                <w:szCs w:val="21"/>
              </w:rPr>
              <w:t>复印纸</w:t>
            </w:r>
          </w:p>
        </w:tc>
        <w:tc>
          <w:tcPr>
            <w:tcW w:w="1512" w:type="dxa"/>
            <w:vAlign w:val="center"/>
          </w:tcPr>
          <w:p>
            <w:pPr>
              <w:jc w:val="center"/>
              <w:rPr>
                <w:rFonts w:ascii="仿宋_GB2312" w:eastAsia="仿宋_GB2312"/>
                <w:szCs w:val="21"/>
              </w:rPr>
            </w:pPr>
            <w:r>
              <w:rPr>
                <w:rFonts w:ascii="仿宋_GB2312" w:eastAsia="仿宋_GB2312"/>
                <w:szCs w:val="21"/>
              </w:rPr>
              <w:t>70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铭洋</w:t>
            </w:r>
          </w:p>
          <w:p>
            <w:pPr>
              <w:jc w:val="center"/>
              <w:rPr>
                <w:rFonts w:ascii="仿宋_GB2312" w:eastAsia="仿宋_GB2312"/>
                <w:szCs w:val="21"/>
              </w:rPr>
            </w:pPr>
            <w:r>
              <w:rPr>
                <w:rFonts w:hint="eastAsia" w:ascii="仿宋_GB2312" w:eastAsia="仿宋_GB2312"/>
                <w:szCs w:val="21"/>
              </w:rPr>
              <w:t>高品乐</w:t>
            </w:r>
          </w:p>
          <w:p>
            <w:pPr>
              <w:ind w:leftChars="-134" w:hanging="281" w:hangingChars="134"/>
              <w:jc w:val="center"/>
              <w:rPr>
                <w:rFonts w:ascii="仿宋_GB2312" w:eastAsia="仿宋_GB2312"/>
                <w:szCs w:val="21"/>
              </w:rPr>
            </w:pPr>
            <w:r>
              <w:rPr>
                <w:rFonts w:hint="eastAsia" w:ascii="仿宋_GB2312" w:eastAsia="仿宋_GB2312"/>
                <w:szCs w:val="21"/>
              </w:rPr>
              <w:t>欣乐</w:t>
            </w:r>
          </w:p>
        </w:tc>
        <w:tc>
          <w:tcPr>
            <w:tcW w:w="1276" w:type="dxa"/>
            <w:vAlign w:val="center"/>
          </w:tcPr>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包</w:t>
            </w:r>
          </w:p>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（500张）</w:t>
            </w:r>
          </w:p>
        </w:tc>
        <w:tc>
          <w:tcPr>
            <w:tcW w:w="944" w:type="dxa"/>
            <w:vAlign w:val="center"/>
          </w:tcPr>
          <w:p>
            <w:pPr>
              <w:jc w:val="center"/>
              <w:rPr>
                <w:rFonts w:ascii="仿宋_GB2312" w:eastAsia="仿宋_GB2312"/>
                <w:szCs w:val="21"/>
              </w:rPr>
            </w:pPr>
            <w:r>
              <w:rPr>
                <w:rFonts w:hint="eastAsia" w:ascii="仿宋_GB2312" w:eastAsia="仿宋_GB2312"/>
                <w:szCs w:val="21"/>
              </w:rPr>
              <w:t>56</w:t>
            </w:r>
          </w:p>
        </w:tc>
        <w:tc>
          <w:tcPr>
            <w:tcW w:w="993" w:type="dxa"/>
            <w:vAlign w:val="center"/>
          </w:tcPr>
          <w:p>
            <w:pPr>
              <w:rPr>
                <w:rFonts w:ascii="仿宋_GB2312" w:eastAsia="仿宋_GB2312"/>
                <w:szCs w:val="21"/>
              </w:rPr>
            </w:pPr>
          </w:p>
        </w:tc>
        <w:tc>
          <w:tcPr>
            <w:tcW w:w="1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5" w:type="dxa"/>
            <w:vAlign w:val="center"/>
          </w:tcPr>
          <w:p>
            <w:pPr>
              <w:jc w:val="center"/>
              <w:rPr>
                <w:rFonts w:ascii="仿宋_GB2312" w:eastAsia="仿宋_GB2312"/>
                <w:szCs w:val="21"/>
              </w:rPr>
            </w:pPr>
            <w:r>
              <w:rPr>
                <w:rFonts w:hint="eastAsia" w:ascii="仿宋_GB2312" w:eastAsia="仿宋_GB2312"/>
                <w:szCs w:val="21"/>
              </w:rPr>
              <w:t>3</w:t>
            </w:r>
          </w:p>
        </w:tc>
        <w:tc>
          <w:tcPr>
            <w:tcW w:w="1276" w:type="dxa"/>
            <w:vAlign w:val="center"/>
          </w:tcPr>
          <w:p>
            <w:pPr>
              <w:jc w:val="center"/>
              <w:rPr>
                <w:rFonts w:ascii="仿宋_GB2312" w:eastAsia="仿宋_GB2312"/>
                <w:szCs w:val="21"/>
              </w:rPr>
            </w:pPr>
            <w:r>
              <w:rPr>
                <w:rFonts w:ascii="仿宋_GB2312" w:eastAsia="仿宋_GB2312"/>
                <w:szCs w:val="21"/>
              </w:rPr>
              <w:t>8K</w:t>
            </w:r>
            <w:r>
              <w:rPr>
                <w:rFonts w:hint="eastAsia" w:ascii="仿宋_GB2312" w:eastAsia="仿宋_GB2312"/>
                <w:szCs w:val="21"/>
              </w:rPr>
              <w:t>复印纸</w:t>
            </w:r>
          </w:p>
        </w:tc>
        <w:tc>
          <w:tcPr>
            <w:tcW w:w="1512" w:type="dxa"/>
            <w:vAlign w:val="center"/>
          </w:tcPr>
          <w:p>
            <w:pPr>
              <w:jc w:val="center"/>
              <w:rPr>
                <w:rFonts w:ascii="仿宋_GB2312" w:eastAsia="仿宋_GB2312"/>
                <w:szCs w:val="21"/>
              </w:rPr>
            </w:pPr>
            <w:r>
              <w:rPr>
                <w:rFonts w:ascii="仿宋_GB2312" w:eastAsia="仿宋_GB2312"/>
                <w:szCs w:val="21"/>
              </w:rPr>
              <w:t>70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铭洋</w:t>
            </w:r>
          </w:p>
          <w:p>
            <w:pPr>
              <w:jc w:val="center"/>
              <w:rPr>
                <w:rFonts w:ascii="仿宋_GB2312" w:eastAsia="仿宋_GB2312"/>
                <w:szCs w:val="21"/>
              </w:rPr>
            </w:pPr>
            <w:r>
              <w:rPr>
                <w:rFonts w:hint="eastAsia" w:ascii="仿宋_GB2312" w:eastAsia="仿宋_GB2312"/>
                <w:szCs w:val="21"/>
              </w:rPr>
              <w:t>高品乐</w:t>
            </w:r>
          </w:p>
          <w:p>
            <w:pPr>
              <w:ind w:leftChars="-134" w:hanging="281" w:hangingChars="134"/>
              <w:jc w:val="center"/>
              <w:rPr>
                <w:rFonts w:ascii="仿宋_GB2312" w:eastAsia="仿宋_GB2312"/>
                <w:szCs w:val="21"/>
              </w:rPr>
            </w:pPr>
            <w:r>
              <w:rPr>
                <w:rFonts w:hint="eastAsia" w:ascii="仿宋_GB2312" w:eastAsia="仿宋_GB2312"/>
                <w:szCs w:val="21"/>
              </w:rPr>
              <w:t xml:space="preserve">  欣 乐</w:t>
            </w:r>
          </w:p>
        </w:tc>
        <w:tc>
          <w:tcPr>
            <w:tcW w:w="1276" w:type="dxa"/>
            <w:vAlign w:val="center"/>
          </w:tcPr>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包</w:t>
            </w:r>
          </w:p>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（500张）</w:t>
            </w:r>
          </w:p>
        </w:tc>
        <w:tc>
          <w:tcPr>
            <w:tcW w:w="944" w:type="dxa"/>
            <w:vAlign w:val="center"/>
          </w:tcPr>
          <w:p>
            <w:pPr>
              <w:jc w:val="center"/>
              <w:rPr>
                <w:rFonts w:ascii="仿宋_GB2312" w:eastAsia="仿宋_GB2312"/>
                <w:szCs w:val="21"/>
              </w:rPr>
            </w:pPr>
            <w:r>
              <w:rPr>
                <w:rFonts w:hint="eastAsia" w:ascii="仿宋_GB2312" w:eastAsia="仿宋_GB2312"/>
                <w:szCs w:val="21"/>
              </w:rPr>
              <w:t>50</w:t>
            </w:r>
          </w:p>
        </w:tc>
        <w:tc>
          <w:tcPr>
            <w:tcW w:w="993" w:type="dxa"/>
            <w:vAlign w:val="center"/>
          </w:tcPr>
          <w:p>
            <w:pPr>
              <w:rPr>
                <w:rFonts w:ascii="仿宋_GB2312" w:eastAsia="仿宋_GB2312"/>
                <w:szCs w:val="21"/>
              </w:rPr>
            </w:pPr>
          </w:p>
        </w:tc>
        <w:tc>
          <w:tcPr>
            <w:tcW w:w="1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75" w:type="dxa"/>
            <w:vAlign w:val="center"/>
          </w:tcPr>
          <w:p>
            <w:pPr>
              <w:jc w:val="center"/>
              <w:rPr>
                <w:rFonts w:ascii="仿宋_GB2312" w:eastAsia="仿宋_GB2312"/>
                <w:szCs w:val="21"/>
              </w:rPr>
            </w:pPr>
            <w:r>
              <w:rPr>
                <w:rFonts w:hint="eastAsia" w:ascii="仿宋_GB2312" w:eastAsia="仿宋_GB2312"/>
                <w:szCs w:val="21"/>
              </w:rPr>
              <w:t>4</w:t>
            </w:r>
          </w:p>
        </w:tc>
        <w:tc>
          <w:tcPr>
            <w:tcW w:w="1276" w:type="dxa"/>
            <w:vAlign w:val="center"/>
          </w:tcPr>
          <w:p>
            <w:pPr>
              <w:jc w:val="center"/>
              <w:rPr>
                <w:rFonts w:ascii="仿宋_GB2312" w:eastAsia="仿宋_GB2312"/>
                <w:szCs w:val="21"/>
              </w:rPr>
            </w:pPr>
            <w:r>
              <w:rPr>
                <w:rFonts w:ascii="仿宋_GB2312" w:eastAsia="仿宋_GB2312"/>
                <w:szCs w:val="21"/>
              </w:rPr>
              <w:t>16K</w:t>
            </w:r>
            <w:r>
              <w:rPr>
                <w:rFonts w:hint="eastAsia" w:ascii="仿宋_GB2312" w:eastAsia="仿宋_GB2312"/>
                <w:szCs w:val="21"/>
              </w:rPr>
              <w:t>复印纸</w:t>
            </w:r>
          </w:p>
        </w:tc>
        <w:tc>
          <w:tcPr>
            <w:tcW w:w="1512" w:type="dxa"/>
            <w:vAlign w:val="center"/>
          </w:tcPr>
          <w:p>
            <w:pPr>
              <w:jc w:val="center"/>
              <w:rPr>
                <w:rFonts w:ascii="仿宋_GB2312" w:eastAsia="仿宋_GB2312"/>
                <w:szCs w:val="21"/>
              </w:rPr>
            </w:pPr>
            <w:r>
              <w:rPr>
                <w:rFonts w:ascii="仿宋_GB2312" w:eastAsia="仿宋_GB2312"/>
                <w:szCs w:val="21"/>
              </w:rPr>
              <w:t>70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铭洋</w:t>
            </w:r>
          </w:p>
          <w:p>
            <w:pPr>
              <w:jc w:val="center"/>
              <w:rPr>
                <w:rFonts w:ascii="仿宋_GB2312" w:eastAsia="仿宋_GB2312"/>
                <w:szCs w:val="21"/>
              </w:rPr>
            </w:pPr>
            <w:r>
              <w:rPr>
                <w:rFonts w:hint="eastAsia" w:ascii="仿宋_GB2312" w:eastAsia="仿宋_GB2312"/>
                <w:szCs w:val="21"/>
              </w:rPr>
              <w:t>高品乐</w:t>
            </w:r>
          </w:p>
          <w:p>
            <w:pPr>
              <w:ind w:leftChars="-134" w:hanging="281" w:hangingChars="134"/>
              <w:jc w:val="center"/>
              <w:rPr>
                <w:rFonts w:ascii="仿宋_GB2312" w:eastAsia="仿宋_GB2312"/>
                <w:szCs w:val="21"/>
              </w:rPr>
            </w:pPr>
            <w:r>
              <w:rPr>
                <w:rFonts w:hint="eastAsia" w:ascii="仿宋_GB2312" w:eastAsia="仿宋_GB2312"/>
                <w:szCs w:val="21"/>
              </w:rPr>
              <w:t xml:space="preserve">  欣 乐</w:t>
            </w:r>
          </w:p>
        </w:tc>
        <w:tc>
          <w:tcPr>
            <w:tcW w:w="1276" w:type="dxa"/>
            <w:vAlign w:val="center"/>
          </w:tcPr>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包</w:t>
            </w:r>
          </w:p>
          <w:p>
            <w:pPr>
              <w:widowControl/>
              <w:shd w:val="clear" w:color="auto" w:fill="FFFFFF"/>
              <w:jc w:val="center"/>
              <w:rPr>
                <w:rFonts w:ascii="宋体" w:hAnsi="宋体" w:cs="宋体"/>
                <w:color w:val="333333"/>
                <w:kern w:val="0"/>
                <w:szCs w:val="21"/>
              </w:rPr>
            </w:pPr>
            <w:r>
              <w:rPr>
                <w:rFonts w:hint="eastAsia" w:ascii="宋体" w:hAnsi="宋体" w:cs="宋体"/>
                <w:color w:val="333333"/>
                <w:kern w:val="0"/>
                <w:szCs w:val="21"/>
              </w:rPr>
              <w:t>（500张）</w:t>
            </w:r>
          </w:p>
        </w:tc>
        <w:tc>
          <w:tcPr>
            <w:tcW w:w="944" w:type="dxa"/>
            <w:vAlign w:val="center"/>
          </w:tcPr>
          <w:p>
            <w:pPr>
              <w:jc w:val="center"/>
              <w:rPr>
                <w:rFonts w:ascii="仿宋_GB2312" w:eastAsia="仿宋_GB2312"/>
                <w:szCs w:val="21"/>
              </w:rPr>
            </w:pPr>
            <w:r>
              <w:rPr>
                <w:rFonts w:hint="eastAsia" w:ascii="仿宋_GB2312" w:eastAsia="仿宋_GB2312"/>
                <w:szCs w:val="21"/>
              </w:rPr>
              <w:t>25</w:t>
            </w:r>
          </w:p>
        </w:tc>
        <w:tc>
          <w:tcPr>
            <w:tcW w:w="993" w:type="dxa"/>
            <w:vAlign w:val="center"/>
          </w:tcPr>
          <w:p>
            <w:pPr>
              <w:rPr>
                <w:rFonts w:ascii="仿宋_GB2312" w:eastAsia="仿宋_GB2312"/>
                <w:szCs w:val="21"/>
              </w:rPr>
            </w:pPr>
          </w:p>
        </w:tc>
        <w:tc>
          <w:tcPr>
            <w:tcW w:w="1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5</w:t>
            </w:r>
          </w:p>
        </w:tc>
        <w:tc>
          <w:tcPr>
            <w:tcW w:w="1276" w:type="dxa"/>
            <w:vAlign w:val="center"/>
          </w:tcPr>
          <w:p>
            <w:pPr>
              <w:jc w:val="center"/>
              <w:rPr>
                <w:rFonts w:ascii="仿宋_GB2312" w:eastAsia="仿宋_GB2312"/>
                <w:szCs w:val="21"/>
              </w:rPr>
            </w:pPr>
            <w:r>
              <w:rPr>
                <w:rFonts w:hint="eastAsia" w:ascii="仿宋_GB2312" w:eastAsia="仿宋_GB2312"/>
                <w:szCs w:val="21"/>
              </w:rPr>
              <w:t>一体机专用纸</w:t>
            </w:r>
            <w:r>
              <w:rPr>
                <w:rFonts w:ascii="仿宋_GB2312" w:eastAsia="仿宋_GB2312"/>
                <w:szCs w:val="21"/>
              </w:rPr>
              <w:t>8K</w:t>
            </w:r>
          </w:p>
        </w:tc>
        <w:tc>
          <w:tcPr>
            <w:tcW w:w="1512" w:type="dxa"/>
            <w:vAlign w:val="center"/>
          </w:tcPr>
          <w:p>
            <w:pPr>
              <w:jc w:val="center"/>
              <w:rPr>
                <w:rFonts w:ascii="仿宋_GB2312" w:eastAsia="仿宋_GB2312"/>
                <w:szCs w:val="21"/>
              </w:rPr>
            </w:pPr>
            <w:r>
              <w:rPr>
                <w:rFonts w:ascii="仿宋_GB2312" w:eastAsia="仿宋_GB2312"/>
                <w:szCs w:val="21"/>
              </w:rPr>
              <w:t>60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全木浆</w:t>
            </w:r>
          </w:p>
        </w:tc>
        <w:tc>
          <w:tcPr>
            <w:tcW w:w="1276" w:type="dxa"/>
            <w:vAlign w:val="center"/>
          </w:tcPr>
          <w:p>
            <w:pPr>
              <w:jc w:val="center"/>
              <w:rPr>
                <w:rFonts w:ascii="仿宋_GB2312" w:eastAsia="仿宋_GB2312"/>
                <w:szCs w:val="21"/>
              </w:rPr>
            </w:pPr>
            <w:r>
              <w:rPr>
                <w:rFonts w:hint="eastAsia" w:ascii="仿宋_GB2312" w:eastAsia="仿宋_GB2312"/>
                <w:szCs w:val="21"/>
              </w:rPr>
              <w:t>令</w:t>
            </w:r>
          </w:p>
          <w:p>
            <w:pPr>
              <w:jc w:val="center"/>
              <w:rPr>
                <w:rFonts w:ascii="仿宋_GB2312" w:eastAsia="仿宋_GB2312"/>
                <w:szCs w:val="21"/>
              </w:rPr>
            </w:pPr>
            <w:r>
              <w:rPr>
                <w:rFonts w:hint="eastAsia" w:ascii="仿宋_GB2312" w:eastAsia="仿宋_GB2312"/>
                <w:color w:val="333333"/>
                <w:szCs w:val="21"/>
              </w:rPr>
              <w:t>（4000张）</w:t>
            </w:r>
          </w:p>
        </w:tc>
        <w:tc>
          <w:tcPr>
            <w:tcW w:w="944" w:type="dxa"/>
            <w:vAlign w:val="center"/>
          </w:tcPr>
          <w:p>
            <w:pPr>
              <w:jc w:val="center"/>
              <w:rPr>
                <w:rFonts w:ascii="仿宋_GB2312" w:eastAsia="仿宋_GB2312"/>
                <w:szCs w:val="21"/>
              </w:rPr>
            </w:pPr>
            <w:r>
              <w:rPr>
                <w:rFonts w:hint="eastAsia" w:ascii="仿宋_GB2312" w:eastAsia="仿宋_GB2312"/>
                <w:szCs w:val="21"/>
              </w:rPr>
              <w:t>270</w:t>
            </w:r>
          </w:p>
        </w:tc>
        <w:tc>
          <w:tcPr>
            <w:tcW w:w="993" w:type="dxa"/>
            <w:vAlign w:val="center"/>
          </w:tcPr>
          <w:p>
            <w:pPr>
              <w:jc w:val="cente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6</w:t>
            </w:r>
          </w:p>
        </w:tc>
        <w:tc>
          <w:tcPr>
            <w:tcW w:w="1276" w:type="dxa"/>
            <w:vAlign w:val="center"/>
          </w:tcPr>
          <w:p>
            <w:pPr>
              <w:jc w:val="center"/>
              <w:rPr>
                <w:rFonts w:ascii="仿宋_GB2312" w:eastAsia="仿宋_GB2312"/>
                <w:szCs w:val="21"/>
              </w:rPr>
            </w:pPr>
            <w:r>
              <w:rPr>
                <w:rFonts w:hint="eastAsia" w:ascii="仿宋_GB2312" w:eastAsia="仿宋_GB2312"/>
                <w:szCs w:val="21"/>
              </w:rPr>
              <w:t>一体机专用纸</w:t>
            </w:r>
            <w:r>
              <w:rPr>
                <w:rFonts w:ascii="仿宋_GB2312" w:eastAsia="仿宋_GB2312"/>
                <w:szCs w:val="21"/>
              </w:rPr>
              <w:t>16K</w:t>
            </w:r>
          </w:p>
        </w:tc>
        <w:tc>
          <w:tcPr>
            <w:tcW w:w="1512" w:type="dxa"/>
            <w:vAlign w:val="center"/>
          </w:tcPr>
          <w:p>
            <w:pPr>
              <w:jc w:val="center"/>
              <w:rPr>
                <w:rFonts w:ascii="仿宋_GB2312" w:eastAsia="仿宋_GB2312"/>
                <w:szCs w:val="21"/>
              </w:rPr>
            </w:pPr>
            <w:r>
              <w:rPr>
                <w:rFonts w:ascii="仿宋_GB2312" w:eastAsia="仿宋_GB2312"/>
                <w:szCs w:val="21"/>
              </w:rPr>
              <w:t>60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全木浆</w:t>
            </w:r>
          </w:p>
        </w:tc>
        <w:tc>
          <w:tcPr>
            <w:tcW w:w="1276" w:type="dxa"/>
            <w:vAlign w:val="center"/>
          </w:tcPr>
          <w:p>
            <w:pPr>
              <w:jc w:val="center"/>
              <w:rPr>
                <w:rFonts w:ascii="仿宋_GB2312" w:eastAsia="仿宋_GB2312"/>
                <w:szCs w:val="21"/>
              </w:rPr>
            </w:pPr>
            <w:r>
              <w:rPr>
                <w:rFonts w:hint="eastAsia" w:ascii="仿宋_GB2312" w:eastAsia="仿宋_GB2312"/>
                <w:szCs w:val="21"/>
              </w:rPr>
              <w:t>令</w:t>
            </w:r>
          </w:p>
          <w:p>
            <w:pPr>
              <w:jc w:val="center"/>
              <w:rPr>
                <w:rFonts w:ascii="仿宋_GB2312" w:eastAsia="仿宋_GB2312"/>
                <w:szCs w:val="21"/>
              </w:rPr>
            </w:pPr>
            <w:r>
              <w:rPr>
                <w:rFonts w:hint="eastAsia" w:ascii="仿宋_GB2312" w:eastAsia="仿宋_GB2312"/>
                <w:color w:val="333333"/>
                <w:szCs w:val="21"/>
              </w:rPr>
              <w:t>（8000张）</w:t>
            </w:r>
          </w:p>
        </w:tc>
        <w:tc>
          <w:tcPr>
            <w:tcW w:w="944" w:type="dxa"/>
            <w:vAlign w:val="center"/>
          </w:tcPr>
          <w:p>
            <w:pPr>
              <w:jc w:val="center"/>
              <w:rPr>
                <w:rFonts w:ascii="仿宋_GB2312" w:eastAsia="仿宋_GB2312"/>
                <w:szCs w:val="21"/>
              </w:rPr>
            </w:pPr>
            <w:r>
              <w:rPr>
                <w:rFonts w:hint="eastAsia" w:ascii="仿宋_GB2312" w:eastAsia="仿宋_GB2312"/>
                <w:szCs w:val="21"/>
              </w:rPr>
              <w:t>270</w:t>
            </w:r>
          </w:p>
        </w:tc>
        <w:tc>
          <w:tcPr>
            <w:tcW w:w="993" w:type="dxa"/>
            <w:vAlign w:val="center"/>
          </w:tcPr>
          <w:p>
            <w:pPr>
              <w:jc w:val="cente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5" w:type="dxa"/>
            <w:vAlign w:val="center"/>
          </w:tcPr>
          <w:p>
            <w:pPr>
              <w:jc w:val="center"/>
              <w:rPr>
                <w:rFonts w:ascii="仿宋_GB2312" w:eastAsia="仿宋_GB2312"/>
                <w:szCs w:val="21"/>
              </w:rPr>
            </w:pPr>
            <w:r>
              <w:rPr>
                <w:rFonts w:hint="eastAsia" w:ascii="仿宋_GB2312" w:eastAsia="仿宋_GB2312"/>
                <w:szCs w:val="21"/>
              </w:rPr>
              <w:t>7</w:t>
            </w:r>
          </w:p>
        </w:tc>
        <w:tc>
          <w:tcPr>
            <w:tcW w:w="1276" w:type="dxa"/>
            <w:vAlign w:val="center"/>
          </w:tcPr>
          <w:p>
            <w:pPr>
              <w:jc w:val="center"/>
              <w:rPr>
                <w:rFonts w:ascii="仿宋_GB2312" w:eastAsia="仿宋_GB2312"/>
                <w:szCs w:val="21"/>
              </w:rPr>
            </w:pPr>
            <w:r>
              <w:rPr>
                <w:rFonts w:hint="eastAsia" w:ascii="仿宋_GB2312" w:eastAsia="仿宋_GB2312"/>
                <w:szCs w:val="21"/>
              </w:rPr>
              <w:t>一体机专用纸</w:t>
            </w:r>
            <w:r>
              <w:rPr>
                <w:rFonts w:ascii="仿宋_GB2312" w:eastAsia="仿宋_GB2312"/>
                <w:szCs w:val="21"/>
              </w:rPr>
              <w:t>8K</w:t>
            </w:r>
          </w:p>
        </w:tc>
        <w:tc>
          <w:tcPr>
            <w:tcW w:w="1512" w:type="dxa"/>
            <w:vAlign w:val="center"/>
          </w:tcPr>
          <w:p>
            <w:pPr>
              <w:jc w:val="center"/>
              <w:rPr>
                <w:rFonts w:ascii="仿宋_GB2312" w:eastAsia="仿宋_GB2312"/>
                <w:szCs w:val="21"/>
              </w:rPr>
            </w:pPr>
            <w:r>
              <w:rPr>
                <w:rFonts w:ascii="仿宋_GB2312" w:eastAsia="仿宋_GB2312"/>
                <w:szCs w:val="21"/>
              </w:rPr>
              <w:t>70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全木浆</w:t>
            </w:r>
          </w:p>
        </w:tc>
        <w:tc>
          <w:tcPr>
            <w:tcW w:w="1276" w:type="dxa"/>
            <w:vAlign w:val="center"/>
          </w:tcPr>
          <w:p>
            <w:pPr>
              <w:jc w:val="center"/>
              <w:rPr>
                <w:rFonts w:ascii="仿宋_GB2312" w:eastAsia="仿宋_GB2312"/>
                <w:szCs w:val="21"/>
              </w:rPr>
            </w:pPr>
            <w:r>
              <w:rPr>
                <w:rFonts w:hint="eastAsia" w:ascii="仿宋_GB2312" w:eastAsia="仿宋_GB2312"/>
                <w:szCs w:val="21"/>
              </w:rPr>
              <w:t>令</w:t>
            </w:r>
          </w:p>
          <w:p>
            <w:pPr>
              <w:jc w:val="center"/>
              <w:rPr>
                <w:rFonts w:ascii="仿宋_GB2312" w:eastAsia="仿宋_GB2312"/>
                <w:szCs w:val="21"/>
              </w:rPr>
            </w:pPr>
            <w:r>
              <w:rPr>
                <w:rFonts w:hint="eastAsia" w:ascii="仿宋_GB2312" w:eastAsia="仿宋_GB2312"/>
                <w:color w:val="333333"/>
                <w:szCs w:val="21"/>
              </w:rPr>
              <w:t>（4000张）</w:t>
            </w:r>
          </w:p>
        </w:tc>
        <w:tc>
          <w:tcPr>
            <w:tcW w:w="944" w:type="dxa"/>
            <w:vAlign w:val="center"/>
          </w:tcPr>
          <w:p>
            <w:pPr>
              <w:jc w:val="center"/>
              <w:rPr>
                <w:rFonts w:ascii="仿宋_GB2312" w:eastAsia="仿宋_GB2312"/>
                <w:szCs w:val="21"/>
              </w:rPr>
            </w:pPr>
            <w:r>
              <w:rPr>
                <w:rFonts w:hint="eastAsia" w:ascii="仿宋_GB2312" w:eastAsia="仿宋_GB2312"/>
                <w:szCs w:val="21"/>
              </w:rPr>
              <w:t>290</w:t>
            </w:r>
          </w:p>
        </w:tc>
        <w:tc>
          <w:tcPr>
            <w:tcW w:w="993" w:type="dxa"/>
            <w:vAlign w:val="center"/>
          </w:tcPr>
          <w:p>
            <w:pPr>
              <w:jc w:val="cente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5" w:type="dxa"/>
            <w:vAlign w:val="center"/>
          </w:tcPr>
          <w:p>
            <w:pPr>
              <w:jc w:val="center"/>
              <w:rPr>
                <w:rFonts w:ascii="仿宋_GB2312" w:eastAsia="仿宋_GB2312"/>
                <w:szCs w:val="21"/>
              </w:rPr>
            </w:pPr>
            <w:r>
              <w:rPr>
                <w:rFonts w:hint="eastAsia" w:ascii="仿宋_GB2312" w:eastAsia="仿宋_GB2312"/>
                <w:szCs w:val="21"/>
              </w:rPr>
              <w:t>8</w:t>
            </w:r>
          </w:p>
        </w:tc>
        <w:tc>
          <w:tcPr>
            <w:tcW w:w="1276" w:type="dxa"/>
            <w:vAlign w:val="center"/>
          </w:tcPr>
          <w:p>
            <w:pPr>
              <w:jc w:val="center"/>
              <w:rPr>
                <w:rFonts w:ascii="仿宋_GB2312" w:eastAsia="仿宋_GB2312"/>
                <w:szCs w:val="21"/>
              </w:rPr>
            </w:pPr>
            <w:r>
              <w:rPr>
                <w:rFonts w:hint="eastAsia" w:ascii="仿宋_GB2312" w:eastAsia="仿宋_GB2312"/>
                <w:szCs w:val="21"/>
              </w:rPr>
              <w:t>一体机专用纸</w:t>
            </w:r>
            <w:r>
              <w:rPr>
                <w:rFonts w:ascii="仿宋_GB2312" w:eastAsia="仿宋_GB2312"/>
                <w:szCs w:val="21"/>
              </w:rPr>
              <w:t>16K</w:t>
            </w:r>
          </w:p>
        </w:tc>
        <w:tc>
          <w:tcPr>
            <w:tcW w:w="1512" w:type="dxa"/>
            <w:vAlign w:val="center"/>
          </w:tcPr>
          <w:p>
            <w:pPr>
              <w:jc w:val="center"/>
              <w:rPr>
                <w:rFonts w:ascii="仿宋_GB2312" w:eastAsia="仿宋_GB2312"/>
                <w:szCs w:val="21"/>
              </w:rPr>
            </w:pPr>
            <w:r>
              <w:rPr>
                <w:rFonts w:ascii="仿宋_GB2312" w:eastAsia="仿宋_GB2312"/>
                <w:szCs w:val="21"/>
              </w:rPr>
              <w:t>70</w:t>
            </w:r>
            <w:r>
              <w:rPr>
                <w:rFonts w:hint="eastAsia" w:ascii="仿宋_GB2312" w:eastAsia="仿宋_GB2312"/>
                <w:szCs w:val="21"/>
              </w:rPr>
              <w:t>克</w:t>
            </w:r>
          </w:p>
        </w:tc>
        <w:tc>
          <w:tcPr>
            <w:tcW w:w="1465" w:type="dxa"/>
            <w:vAlign w:val="center"/>
          </w:tcPr>
          <w:p>
            <w:pPr>
              <w:jc w:val="center"/>
              <w:rPr>
                <w:rFonts w:ascii="仿宋_GB2312" w:eastAsia="仿宋_GB2312"/>
                <w:szCs w:val="21"/>
              </w:rPr>
            </w:pPr>
            <w:r>
              <w:rPr>
                <w:rFonts w:hint="eastAsia" w:ascii="仿宋_GB2312" w:eastAsia="仿宋_GB2312"/>
                <w:szCs w:val="21"/>
              </w:rPr>
              <w:t>全木浆</w:t>
            </w:r>
          </w:p>
        </w:tc>
        <w:tc>
          <w:tcPr>
            <w:tcW w:w="1276" w:type="dxa"/>
            <w:vAlign w:val="center"/>
          </w:tcPr>
          <w:p>
            <w:pPr>
              <w:jc w:val="center"/>
              <w:rPr>
                <w:rFonts w:ascii="仿宋_GB2312" w:eastAsia="仿宋_GB2312"/>
                <w:szCs w:val="21"/>
              </w:rPr>
            </w:pPr>
            <w:r>
              <w:rPr>
                <w:rFonts w:hint="eastAsia" w:ascii="仿宋_GB2312" w:eastAsia="仿宋_GB2312"/>
                <w:szCs w:val="21"/>
              </w:rPr>
              <w:t>令</w:t>
            </w:r>
          </w:p>
          <w:p>
            <w:pPr>
              <w:jc w:val="center"/>
              <w:rPr>
                <w:rFonts w:ascii="仿宋_GB2312" w:eastAsia="仿宋_GB2312"/>
                <w:szCs w:val="21"/>
              </w:rPr>
            </w:pPr>
            <w:r>
              <w:rPr>
                <w:rFonts w:hint="eastAsia" w:ascii="仿宋_GB2312" w:eastAsia="仿宋_GB2312"/>
                <w:color w:val="333333"/>
                <w:szCs w:val="21"/>
              </w:rPr>
              <w:t>（8000张）</w:t>
            </w:r>
          </w:p>
        </w:tc>
        <w:tc>
          <w:tcPr>
            <w:tcW w:w="944" w:type="dxa"/>
            <w:vAlign w:val="center"/>
          </w:tcPr>
          <w:p>
            <w:pPr>
              <w:jc w:val="center"/>
              <w:rPr>
                <w:rFonts w:ascii="仿宋_GB2312" w:eastAsia="仿宋_GB2312"/>
                <w:szCs w:val="21"/>
              </w:rPr>
            </w:pPr>
            <w:r>
              <w:rPr>
                <w:rFonts w:hint="eastAsia" w:ascii="仿宋_GB2312" w:eastAsia="仿宋_GB2312"/>
                <w:szCs w:val="21"/>
              </w:rPr>
              <w:t>290</w:t>
            </w:r>
          </w:p>
        </w:tc>
        <w:tc>
          <w:tcPr>
            <w:tcW w:w="993" w:type="dxa"/>
            <w:vAlign w:val="center"/>
          </w:tcPr>
          <w:p>
            <w:pPr>
              <w:jc w:val="cente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9</w:t>
            </w:r>
          </w:p>
        </w:tc>
        <w:tc>
          <w:tcPr>
            <w:tcW w:w="1276" w:type="dxa"/>
            <w:vAlign w:val="center"/>
          </w:tcPr>
          <w:p>
            <w:pPr>
              <w:jc w:val="center"/>
              <w:rPr>
                <w:rFonts w:ascii="仿宋_GB2312" w:eastAsia="仿宋_GB2312"/>
                <w:szCs w:val="21"/>
              </w:rPr>
            </w:pPr>
            <w:r>
              <w:rPr>
                <w:rFonts w:hint="eastAsia" w:ascii="仿宋_GB2312" w:eastAsia="仿宋_GB2312"/>
                <w:szCs w:val="21"/>
              </w:rPr>
              <w:t>版纸</w:t>
            </w:r>
          </w:p>
        </w:tc>
        <w:tc>
          <w:tcPr>
            <w:tcW w:w="1512" w:type="dxa"/>
            <w:vAlign w:val="center"/>
          </w:tcPr>
          <w:p>
            <w:pPr>
              <w:jc w:val="center"/>
              <w:rPr>
                <w:rFonts w:ascii="仿宋_GB2312" w:eastAsia="仿宋_GB2312"/>
                <w:szCs w:val="21"/>
              </w:rPr>
            </w:pPr>
            <w:r>
              <w:rPr>
                <w:rFonts w:hint="eastAsia" w:ascii="仿宋_GB2312" w:eastAsia="仿宋_GB2312"/>
                <w:szCs w:val="21"/>
              </w:rPr>
              <w:t>理光</w:t>
            </w:r>
            <w:r>
              <w:rPr>
                <w:rFonts w:ascii="仿宋_GB2312" w:eastAsia="仿宋_GB2312"/>
                <w:szCs w:val="21"/>
              </w:rPr>
              <w:t>HQ35</w:t>
            </w:r>
          </w:p>
        </w:tc>
        <w:tc>
          <w:tcPr>
            <w:tcW w:w="1465" w:type="dxa"/>
            <w:vAlign w:val="center"/>
          </w:tcPr>
          <w:p>
            <w:pPr>
              <w:jc w:val="center"/>
              <w:rPr>
                <w:rFonts w:ascii="仿宋_GB2312" w:eastAsia="仿宋_GB2312"/>
                <w:szCs w:val="21"/>
              </w:rPr>
            </w:pPr>
            <w:r>
              <w:rPr>
                <w:rFonts w:hint="eastAsia" w:ascii="仿宋_GB2312" w:eastAsia="仿宋_GB2312"/>
                <w:szCs w:val="21"/>
              </w:rPr>
              <w:t>原装</w:t>
            </w:r>
          </w:p>
        </w:tc>
        <w:tc>
          <w:tcPr>
            <w:tcW w:w="1276" w:type="dxa"/>
            <w:vAlign w:val="center"/>
          </w:tcPr>
          <w:p>
            <w:pPr>
              <w:jc w:val="center"/>
              <w:rPr>
                <w:rFonts w:ascii="仿宋_GB2312" w:eastAsia="仿宋_GB2312"/>
                <w:szCs w:val="21"/>
              </w:rPr>
            </w:pPr>
            <w:r>
              <w:rPr>
                <w:rFonts w:hint="eastAsia" w:ascii="仿宋_GB2312" w:eastAsia="仿宋_GB2312"/>
                <w:szCs w:val="21"/>
              </w:rPr>
              <w:t>卷</w:t>
            </w:r>
          </w:p>
        </w:tc>
        <w:tc>
          <w:tcPr>
            <w:tcW w:w="944" w:type="dxa"/>
            <w:vAlign w:val="center"/>
          </w:tcPr>
          <w:p>
            <w:pPr>
              <w:jc w:val="center"/>
              <w:rPr>
                <w:rFonts w:ascii="仿宋_GB2312" w:eastAsia="仿宋_GB2312"/>
                <w:szCs w:val="21"/>
              </w:rPr>
            </w:pPr>
            <w:r>
              <w:rPr>
                <w:rFonts w:hint="eastAsia" w:ascii="仿宋_GB2312" w:eastAsia="仿宋_GB2312"/>
                <w:szCs w:val="21"/>
              </w:rPr>
              <w:t>300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10</w:t>
            </w:r>
          </w:p>
        </w:tc>
        <w:tc>
          <w:tcPr>
            <w:tcW w:w="1276" w:type="dxa"/>
            <w:vAlign w:val="center"/>
          </w:tcPr>
          <w:p>
            <w:pPr>
              <w:jc w:val="center"/>
              <w:rPr>
                <w:rFonts w:ascii="仿宋_GB2312" w:eastAsia="仿宋_GB2312"/>
                <w:szCs w:val="21"/>
              </w:rPr>
            </w:pPr>
            <w:r>
              <w:rPr>
                <w:rFonts w:hint="eastAsia" w:ascii="仿宋_GB2312" w:eastAsia="仿宋_GB2312"/>
                <w:szCs w:val="21"/>
              </w:rPr>
              <w:t>油墨</w:t>
            </w:r>
          </w:p>
        </w:tc>
        <w:tc>
          <w:tcPr>
            <w:tcW w:w="1512" w:type="dxa"/>
            <w:vAlign w:val="center"/>
          </w:tcPr>
          <w:p>
            <w:pPr>
              <w:jc w:val="center"/>
              <w:rPr>
                <w:rFonts w:ascii="仿宋_GB2312" w:eastAsia="仿宋_GB2312"/>
                <w:szCs w:val="21"/>
              </w:rPr>
            </w:pPr>
            <w:r>
              <w:rPr>
                <w:rFonts w:hint="eastAsia" w:ascii="仿宋_GB2312" w:eastAsia="仿宋_GB2312"/>
                <w:szCs w:val="21"/>
              </w:rPr>
              <w:t>理光</w:t>
            </w:r>
            <w:r>
              <w:rPr>
                <w:rFonts w:ascii="仿宋_GB2312" w:eastAsia="仿宋_GB2312"/>
                <w:szCs w:val="21"/>
              </w:rPr>
              <w:t>HQ40</w:t>
            </w:r>
          </w:p>
        </w:tc>
        <w:tc>
          <w:tcPr>
            <w:tcW w:w="1465" w:type="dxa"/>
            <w:vAlign w:val="center"/>
          </w:tcPr>
          <w:p>
            <w:pPr>
              <w:jc w:val="center"/>
              <w:rPr>
                <w:rFonts w:ascii="仿宋_GB2312" w:eastAsia="仿宋_GB2312"/>
                <w:szCs w:val="21"/>
              </w:rPr>
            </w:pPr>
            <w:r>
              <w:rPr>
                <w:rFonts w:hint="eastAsia" w:ascii="仿宋_GB2312" w:eastAsia="仿宋_GB2312"/>
                <w:szCs w:val="21"/>
              </w:rPr>
              <w:t>原装</w:t>
            </w:r>
          </w:p>
        </w:tc>
        <w:tc>
          <w:tcPr>
            <w:tcW w:w="1276" w:type="dxa"/>
            <w:vAlign w:val="center"/>
          </w:tcPr>
          <w:p>
            <w:pPr>
              <w:jc w:val="center"/>
              <w:rPr>
                <w:rFonts w:ascii="仿宋_GB2312" w:eastAsia="仿宋_GB2312"/>
                <w:szCs w:val="21"/>
              </w:rPr>
            </w:pPr>
            <w:r>
              <w:rPr>
                <w:rFonts w:hint="eastAsia" w:ascii="仿宋_GB2312" w:eastAsia="仿宋_GB2312"/>
                <w:szCs w:val="21"/>
              </w:rPr>
              <w:t>盒</w:t>
            </w:r>
          </w:p>
        </w:tc>
        <w:tc>
          <w:tcPr>
            <w:tcW w:w="944" w:type="dxa"/>
            <w:vAlign w:val="center"/>
          </w:tcPr>
          <w:p>
            <w:pPr>
              <w:jc w:val="center"/>
              <w:rPr>
                <w:rFonts w:ascii="仿宋_GB2312" w:eastAsia="仿宋_GB2312"/>
                <w:szCs w:val="21"/>
              </w:rPr>
            </w:pPr>
            <w:r>
              <w:rPr>
                <w:rFonts w:hint="eastAsia" w:ascii="仿宋_GB2312" w:eastAsia="仿宋_GB2312"/>
                <w:szCs w:val="21"/>
              </w:rPr>
              <w:t>65</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11</w:t>
            </w:r>
          </w:p>
        </w:tc>
        <w:tc>
          <w:tcPr>
            <w:tcW w:w="1276" w:type="dxa"/>
            <w:vAlign w:val="center"/>
          </w:tcPr>
          <w:p>
            <w:pPr>
              <w:jc w:val="center"/>
              <w:rPr>
                <w:rFonts w:ascii="仿宋_GB2312" w:eastAsia="仿宋_GB2312"/>
                <w:szCs w:val="21"/>
              </w:rPr>
            </w:pPr>
            <w:r>
              <w:rPr>
                <w:rFonts w:hint="eastAsia" w:ascii="仿宋_GB2312" w:eastAsia="仿宋_GB2312"/>
                <w:szCs w:val="21"/>
              </w:rPr>
              <w:t>版纸</w:t>
            </w:r>
          </w:p>
        </w:tc>
        <w:tc>
          <w:tcPr>
            <w:tcW w:w="1512" w:type="dxa"/>
            <w:vAlign w:val="center"/>
          </w:tcPr>
          <w:p>
            <w:pPr>
              <w:jc w:val="center"/>
              <w:rPr>
                <w:rFonts w:ascii="仿宋_GB2312" w:eastAsia="仿宋_GB2312"/>
                <w:szCs w:val="21"/>
              </w:rPr>
            </w:pPr>
            <w:r>
              <w:rPr>
                <w:rFonts w:hint="eastAsia" w:ascii="仿宋_GB2312" w:eastAsia="仿宋_GB2312"/>
                <w:szCs w:val="21"/>
              </w:rPr>
              <w:t>理想SFZL</w:t>
            </w:r>
          </w:p>
        </w:tc>
        <w:tc>
          <w:tcPr>
            <w:tcW w:w="1465" w:type="dxa"/>
            <w:vAlign w:val="center"/>
          </w:tcPr>
          <w:p>
            <w:pPr>
              <w:jc w:val="center"/>
              <w:rPr>
                <w:rFonts w:ascii="仿宋_GB2312" w:eastAsia="仿宋_GB2312"/>
                <w:szCs w:val="21"/>
              </w:rPr>
            </w:pPr>
            <w:r>
              <w:rPr>
                <w:rFonts w:hint="eastAsia" w:ascii="仿宋_GB2312" w:eastAsia="仿宋_GB2312"/>
                <w:szCs w:val="21"/>
              </w:rPr>
              <w:t>原装</w:t>
            </w:r>
          </w:p>
        </w:tc>
        <w:tc>
          <w:tcPr>
            <w:tcW w:w="1276" w:type="dxa"/>
            <w:vAlign w:val="center"/>
          </w:tcPr>
          <w:p>
            <w:pPr>
              <w:jc w:val="center"/>
              <w:rPr>
                <w:rFonts w:ascii="仿宋_GB2312" w:eastAsia="仿宋_GB2312"/>
                <w:szCs w:val="21"/>
              </w:rPr>
            </w:pPr>
            <w:r>
              <w:rPr>
                <w:rFonts w:hint="eastAsia" w:ascii="仿宋_GB2312" w:eastAsia="仿宋_GB2312"/>
                <w:szCs w:val="21"/>
              </w:rPr>
              <w:t>卷</w:t>
            </w:r>
          </w:p>
        </w:tc>
        <w:tc>
          <w:tcPr>
            <w:tcW w:w="944" w:type="dxa"/>
            <w:vAlign w:val="center"/>
          </w:tcPr>
          <w:p>
            <w:pPr>
              <w:jc w:val="center"/>
              <w:rPr>
                <w:rFonts w:ascii="仿宋_GB2312" w:eastAsia="仿宋_GB2312"/>
                <w:szCs w:val="21"/>
              </w:rPr>
            </w:pPr>
            <w:r>
              <w:rPr>
                <w:rFonts w:hint="eastAsia" w:ascii="仿宋_GB2312" w:eastAsia="仿宋_GB2312"/>
                <w:szCs w:val="21"/>
              </w:rPr>
              <w:t>300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12</w:t>
            </w:r>
          </w:p>
        </w:tc>
        <w:tc>
          <w:tcPr>
            <w:tcW w:w="1276" w:type="dxa"/>
            <w:vAlign w:val="center"/>
          </w:tcPr>
          <w:p>
            <w:pPr>
              <w:jc w:val="center"/>
              <w:rPr>
                <w:rFonts w:ascii="仿宋_GB2312" w:eastAsia="仿宋_GB2312"/>
                <w:szCs w:val="21"/>
              </w:rPr>
            </w:pPr>
            <w:r>
              <w:rPr>
                <w:rFonts w:hint="eastAsia" w:ascii="仿宋_GB2312" w:eastAsia="仿宋_GB2312"/>
                <w:szCs w:val="21"/>
              </w:rPr>
              <w:t>油墨</w:t>
            </w:r>
          </w:p>
        </w:tc>
        <w:tc>
          <w:tcPr>
            <w:tcW w:w="1512" w:type="dxa"/>
            <w:vAlign w:val="center"/>
          </w:tcPr>
          <w:p>
            <w:pPr>
              <w:jc w:val="center"/>
              <w:rPr>
                <w:rFonts w:ascii="仿宋_GB2312" w:eastAsia="仿宋_GB2312"/>
                <w:szCs w:val="21"/>
              </w:rPr>
            </w:pPr>
            <w:r>
              <w:rPr>
                <w:rFonts w:hint="eastAsia" w:ascii="仿宋_GB2312" w:eastAsia="仿宋_GB2312"/>
                <w:szCs w:val="21"/>
              </w:rPr>
              <w:t>理想SFZL</w:t>
            </w:r>
          </w:p>
        </w:tc>
        <w:tc>
          <w:tcPr>
            <w:tcW w:w="1465" w:type="dxa"/>
            <w:vAlign w:val="center"/>
          </w:tcPr>
          <w:p>
            <w:pPr>
              <w:jc w:val="center"/>
              <w:rPr>
                <w:rFonts w:ascii="仿宋_GB2312" w:eastAsia="仿宋_GB2312"/>
                <w:szCs w:val="21"/>
              </w:rPr>
            </w:pPr>
            <w:r>
              <w:rPr>
                <w:rFonts w:hint="eastAsia" w:ascii="仿宋_GB2312" w:eastAsia="仿宋_GB2312"/>
                <w:szCs w:val="21"/>
              </w:rPr>
              <w:t>原装</w:t>
            </w:r>
          </w:p>
        </w:tc>
        <w:tc>
          <w:tcPr>
            <w:tcW w:w="1276" w:type="dxa"/>
            <w:vAlign w:val="center"/>
          </w:tcPr>
          <w:p>
            <w:pPr>
              <w:jc w:val="center"/>
              <w:rPr>
                <w:rFonts w:ascii="仿宋_GB2312" w:eastAsia="仿宋_GB2312"/>
                <w:szCs w:val="21"/>
              </w:rPr>
            </w:pPr>
            <w:r>
              <w:rPr>
                <w:rFonts w:hint="eastAsia" w:ascii="仿宋_GB2312" w:eastAsia="仿宋_GB2312"/>
                <w:szCs w:val="21"/>
              </w:rPr>
              <w:t>盒</w:t>
            </w:r>
          </w:p>
        </w:tc>
        <w:tc>
          <w:tcPr>
            <w:tcW w:w="944" w:type="dxa"/>
            <w:vAlign w:val="center"/>
          </w:tcPr>
          <w:p>
            <w:pPr>
              <w:jc w:val="center"/>
              <w:rPr>
                <w:rFonts w:ascii="仿宋_GB2312" w:eastAsia="仿宋_GB2312"/>
                <w:szCs w:val="21"/>
              </w:rPr>
            </w:pPr>
            <w:r>
              <w:rPr>
                <w:rFonts w:hint="eastAsia" w:ascii="仿宋_GB2312" w:eastAsia="仿宋_GB2312"/>
                <w:szCs w:val="21"/>
              </w:rPr>
              <w:t>190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13</w:t>
            </w:r>
          </w:p>
        </w:tc>
        <w:tc>
          <w:tcPr>
            <w:tcW w:w="1276" w:type="dxa"/>
            <w:vAlign w:val="center"/>
          </w:tcPr>
          <w:p>
            <w:pPr>
              <w:jc w:val="center"/>
              <w:rPr>
                <w:rFonts w:ascii="仿宋_GB2312" w:eastAsia="仿宋_GB2312"/>
                <w:szCs w:val="21"/>
              </w:rPr>
            </w:pPr>
            <w:r>
              <w:rPr>
                <w:rFonts w:hint="eastAsia" w:ascii="仿宋_GB2312" w:eastAsia="仿宋_GB2312"/>
                <w:szCs w:val="21"/>
              </w:rPr>
              <w:t>粉盒</w:t>
            </w:r>
          </w:p>
        </w:tc>
        <w:tc>
          <w:tcPr>
            <w:tcW w:w="1512" w:type="dxa"/>
            <w:vAlign w:val="center"/>
          </w:tcPr>
          <w:p>
            <w:pPr>
              <w:jc w:val="center"/>
              <w:rPr>
                <w:rFonts w:ascii="仿宋_GB2312" w:eastAsia="仿宋_GB2312"/>
                <w:szCs w:val="21"/>
              </w:rPr>
            </w:pPr>
            <w:r>
              <w:rPr>
                <w:rFonts w:hint="eastAsia" w:ascii="仿宋_GB2312" w:eastAsia="仿宋_GB2312"/>
                <w:szCs w:val="21"/>
              </w:rPr>
              <w:t>柯尼卡美能达</w:t>
            </w:r>
            <w:r>
              <w:rPr>
                <w:rFonts w:ascii="仿宋_GB2312" w:eastAsia="仿宋_GB2312"/>
                <w:szCs w:val="21"/>
              </w:rPr>
              <w:t>B16/B15</w:t>
            </w:r>
          </w:p>
        </w:tc>
        <w:tc>
          <w:tcPr>
            <w:tcW w:w="1465" w:type="dxa"/>
            <w:vAlign w:val="center"/>
          </w:tcPr>
          <w:p>
            <w:pPr>
              <w:jc w:val="center"/>
              <w:rPr>
                <w:rFonts w:ascii="仿宋_GB2312" w:eastAsia="仿宋_GB2312"/>
                <w:szCs w:val="21"/>
              </w:rPr>
            </w:pPr>
            <w:r>
              <w:rPr>
                <w:rFonts w:hint="eastAsia" w:ascii="仿宋_GB2312" w:eastAsia="仿宋_GB2312"/>
                <w:szCs w:val="21"/>
              </w:rPr>
              <w:t>莱盛</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ascii="仿宋_GB2312" w:eastAsia="仿宋_GB2312"/>
                <w:szCs w:val="21"/>
              </w:rPr>
              <w:t>1</w:t>
            </w:r>
            <w:r>
              <w:rPr>
                <w:rFonts w:hint="eastAsia" w:ascii="仿宋_GB2312" w:eastAsia="仿宋_GB2312"/>
                <w:szCs w:val="21"/>
              </w:rPr>
              <w:t>50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14</w:t>
            </w:r>
          </w:p>
        </w:tc>
        <w:tc>
          <w:tcPr>
            <w:tcW w:w="1276" w:type="dxa"/>
            <w:vAlign w:val="center"/>
          </w:tcPr>
          <w:p>
            <w:pPr>
              <w:jc w:val="center"/>
              <w:rPr>
                <w:rFonts w:ascii="仿宋_GB2312" w:eastAsia="仿宋_GB2312"/>
                <w:szCs w:val="21"/>
              </w:rPr>
            </w:pPr>
            <w:r>
              <w:rPr>
                <w:rFonts w:hint="eastAsia" w:ascii="仿宋_GB2312" w:eastAsia="仿宋_GB2312"/>
                <w:szCs w:val="21"/>
              </w:rPr>
              <w:t>硒鼓</w:t>
            </w:r>
          </w:p>
        </w:tc>
        <w:tc>
          <w:tcPr>
            <w:tcW w:w="1512" w:type="dxa"/>
            <w:vAlign w:val="center"/>
          </w:tcPr>
          <w:p>
            <w:pPr>
              <w:jc w:val="center"/>
              <w:rPr>
                <w:rFonts w:ascii="仿宋_GB2312" w:eastAsia="仿宋_GB2312"/>
                <w:szCs w:val="21"/>
              </w:rPr>
            </w:pPr>
            <w:r>
              <w:rPr>
                <w:rFonts w:hint="eastAsia" w:ascii="仿宋_GB2312" w:eastAsia="仿宋_GB2312"/>
                <w:szCs w:val="21"/>
              </w:rPr>
              <w:t>惠普2612A</w:t>
            </w:r>
          </w:p>
        </w:tc>
        <w:tc>
          <w:tcPr>
            <w:tcW w:w="1465" w:type="dxa"/>
            <w:vAlign w:val="center"/>
          </w:tcPr>
          <w:p>
            <w:pPr>
              <w:jc w:val="center"/>
              <w:rPr>
                <w:rFonts w:ascii="仿宋_GB2312" w:eastAsia="仿宋_GB2312"/>
                <w:szCs w:val="21"/>
              </w:rPr>
            </w:pPr>
            <w:r>
              <w:rPr>
                <w:rFonts w:hint="eastAsia" w:ascii="仿宋_GB2312" w:eastAsia="仿宋_GB2312"/>
                <w:szCs w:val="21"/>
              </w:rPr>
              <w:t>宝利通</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hint="eastAsia" w:ascii="仿宋_GB2312" w:eastAsia="仿宋_GB2312"/>
                <w:szCs w:val="21"/>
              </w:rPr>
              <w:t>160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15</w:t>
            </w:r>
          </w:p>
        </w:tc>
        <w:tc>
          <w:tcPr>
            <w:tcW w:w="1276" w:type="dxa"/>
            <w:vAlign w:val="center"/>
          </w:tcPr>
          <w:p>
            <w:pPr>
              <w:jc w:val="center"/>
              <w:rPr>
                <w:rFonts w:ascii="仿宋_GB2312" w:eastAsia="仿宋_GB2312"/>
                <w:szCs w:val="21"/>
              </w:rPr>
            </w:pPr>
            <w:r>
              <w:rPr>
                <w:rFonts w:hint="eastAsia" w:ascii="仿宋_GB2312" w:eastAsia="仿宋_GB2312"/>
                <w:szCs w:val="21"/>
              </w:rPr>
              <w:t>硒鼓</w:t>
            </w:r>
          </w:p>
        </w:tc>
        <w:tc>
          <w:tcPr>
            <w:tcW w:w="1512" w:type="dxa"/>
            <w:vAlign w:val="center"/>
          </w:tcPr>
          <w:p>
            <w:pPr>
              <w:jc w:val="center"/>
              <w:rPr>
                <w:rFonts w:ascii="仿宋_GB2312" w:eastAsia="仿宋_GB2312"/>
                <w:szCs w:val="21"/>
              </w:rPr>
            </w:pPr>
            <w:r>
              <w:rPr>
                <w:rFonts w:hint="eastAsia" w:ascii="仿宋_GB2312" w:eastAsia="仿宋_GB2312"/>
                <w:szCs w:val="21"/>
              </w:rPr>
              <w:t>理光DD4400C组件</w:t>
            </w:r>
          </w:p>
        </w:tc>
        <w:tc>
          <w:tcPr>
            <w:tcW w:w="1465" w:type="dxa"/>
            <w:vAlign w:val="center"/>
          </w:tcPr>
          <w:p>
            <w:pPr>
              <w:jc w:val="center"/>
              <w:rPr>
                <w:rFonts w:ascii="仿宋_GB2312" w:eastAsia="仿宋_GB2312"/>
                <w:szCs w:val="21"/>
              </w:rPr>
            </w:pPr>
            <w:r>
              <w:rPr>
                <w:rFonts w:hint="eastAsia" w:ascii="仿宋_GB2312" w:eastAsia="仿宋_GB2312"/>
                <w:szCs w:val="21"/>
              </w:rPr>
              <w:t>原装</w:t>
            </w:r>
          </w:p>
        </w:tc>
        <w:tc>
          <w:tcPr>
            <w:tcW w:w="1276" w:type="dxa"/>
            <w:vAlign w:val="center"/>
          </w:tcPr>
          <w:p>
            <w:pPr>
              <w:jc w:val="center"/>
              <w:rPr>
                <w:rFonts w:ascii="仿宋_GB2312" w:eastAsia="仿宋_GB2312"/>
                <w:szCs w:val="21"/>
              </w:rPr>
            </w:pPr>
            <w:r>
              <w:rPr>
                <w:rFonts w:hint="eastAsia" w:ascii="仿宋_GB2312" w:eastAsia="仿宋_GB2312"/>
                <w:szCs w:val="21"/>
              </w:rPr>
              <w:t>套</w:t>
            </w:r>
          </w:p>
        </w:tc>
        <w:tc>
          <w:tcPr>
            <w:tcW w:w="944" w:type="dxa"/>
            <w:vAlign w:val="center"/>
          </w:tcPr>
          <w:p>
            <w:pPr>
              <w:jc w:val="center"/>
              <w:rPr>
                <w:rFonts w:ascii="仿宋_GB2312" w:eastAsia="仿宋_GB2312"/>
                <w:szCs w:val="21"/>
              </w:rPr>
            </w:pPr>
            <w:r>
              <w:rPr>
                <w:rFonts w:hint="eastAsia" w:ascii="仿宋_GB2312" w:eastAsia="仿宋_GB2312"/>
                <w:szCs w:val="21"/>
              </w:rPr>
              <w:t>320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16</w:t>
            </w:r>
          </w:p>
        </w:tc>
        <w:tc>
          <w:tcPr>
            <w:tcW w:w="1276" w:type="dxa"/>
            <w:vAlign w:val="center"/>
          </w:tcPr>
          <w:p>
            <w:pPr>
              <w:jc w:val="center"/>
              <w:rPr>
                <w:rFonts w:ascii="仿宋_GB2312" w:eastAsia="仿宋_GB2312"/>
                <w:szCs w:val="21"/>
              </w:rPr>
            </w:pPr>
            <w:r>
              <w:rPr>
                <w:rFonts w:hint="eastAsia" w:ascii="仿宋_GB2312" w:eastAsia="仿宋_GB2312"/>
                <w:szCs w:val="21"/>
              </w:rPr>
              <w:t>硒鼓</w:t>
            </w:r>
          </w:p>
        </w:tc>
        <w:tc>
          <w:tcPr>
            <w:tcW w:w="1512" w:type="dxa"/>
            <w:vAlign w:val="center"/>
          </w:tcPr>
          <w:p>
            <w:pPr>
              <w:jc w:val="center"/>
              <w:rPr>
                <w:rFonts w:ascii="仿宋_GB2312" w:eastAsia="仿宋_GB2312"/>
                <w:szCs w:val="21"/>
              </w:rPr>
            </w:pPr>
            <w:r>
              <w:rPr>
                <w:rFonts w:hint="eastAsia" w:ascii="仿宋_GB2312" w:eastAsia="仿宋_GB2312"/>
                <w:szCs w:val="21"/>
              </w:rPr>
              <w:t>惠普88A</w:t>
            </w:r>
          </w:p>
        </w:tc>
        <w:tc>
          <w:tcPr>
            <w:tcW w:w="1465" w:type="dxa"/>
            <w:vAlign w:val="center"/>
          </w:tcPr>
          <w:p>
            <w:pPr>
              <w:jc w:val="center"/>
              <w:rPr>
                <w:rFonts w:ascii="仿宋_GB2312" w:eastAsia="仿宋_GB2312"/>
                <w:szCs w:val="21"/>
              </w:rPr>
            </w:pPr>
            <w:r>
              <w:rPr>
                <w:rFonts w:hint="eastAsia" w:ascii="仿宋_GB2312" w:eastAsia="仿宋_GB2312"/>
                <w:szCs w:val="21"/>
              </w:rPr>
              <w:t>宝利通</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hint="eastAsia" w:ascii="仿宋_GB2312" w:eastAsia="仿宋_GB2312"/>
                <w:szCs w:val="21"/>
              </w:rPr>
              <w:t>150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17</w:t>
            </w:r>
          </w:p>
        </w:tc>
        <w:tc>
          <w:tcPr>
            <w:tcW w:w="1276" w:type="dxa"/>
            <w:vAlign w:val="center"/>
          </w:tcPr>
          <w:p>
            <w:pPr>
              <w:jc w:val="center"/>
              <w:rPr>
                <w:rFonts w:ascii="仿宋_GB2312" w:eastAsia="仿宋_GB2312"/>
                <w:szCs w:val="21"/>
              </w:rPr>
            </w:pPr>
            <w:r>
              <w:rPr>
                <w:rFonts w:hint="eastAsia" w:ascii="仿宋_GB2312" w:eastAsia="仿宋_GB2312"/>
                <w:szCs w:val="21"/>
              </w:rPr>
              <w:t>硒鼓</w:t>
            </w:r>
          </w:p>
        </w:tc>
        <w:tc>
          <w:tcPr>
            <w:tcW w:w="1512" w:type="dxa"/>
            <w:vAlign w:val="center"/>
          </w:tcPr>
          <w:p>
            <w:pPr>
              <w:jc w:val="center"/>
              <w:rPr>
                <w:rFonts w:ascii="仿宋_GB2312" w:eastAsia="仿宋_GB2312"/>
                <w:szCs w:val="21"/>
              </w:rPr>
            </w:pPr>
            <w:r>
              <w:rPr>
                <w:rFonts w:hint="eastAsia" w:ascii="仿宋_GB2312" w:eastAsia="仿宋_GB2312"/>
                <w:szCs w:val="21"/>
              </w:rPr>
              <w:t>美能达101A</w:t>
            </w:r>
          </w:p>
        </w:tc>
        <w:tc>
          <w:tcPr>
            <w:tcW w:w="1465" w:type="dxa"/>
            <w:vAlign w:val="center"/>
          </w:tcPr>
          <w:p>
            <w:pPr>
              <w:jc w:val="center"/>
              <w:rPr>
                <w:rFonts w:ascii="仿宋_GB2312" w:eastAsia="仿宋_GB2312"/>
                <w:szCs w:val="21"/>
              </w:rPr>
            </w:pPr>
            <w:r>
              <w:rPr>
                <w:rFonts w:hint="eastAsia" w:ascii="仿宋_GB2312" w:eastAsia="仿宋_GB2312"/>
                <w:szCs w:val="21"/>
              </w:rPr>
              <w:t>国产</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hint="eastAsia" w:ascii="仿宋_GB2312" w:eastAsia="仿宋_GB2312"/>
                <w:szCs w:val="21"/>
              </w:rPr>
              <w:t>200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vAlign w:val="center"/>
          </w:tcPr>
          <w:p>
            <w:pPr>
              <w:jc w:val="center"/>
              <w:rPr>
                <w:rFonts w:ascii="仿宋_GB2312" w:eastAsia="仿宋_GB2312"/>
                <w:szCs w:val="21"/>
              </w:rPr>
            </w:pPr>
            <w:r>
              <w:rPr>
                <w:rFonts w:hint="eastAsia" w:ascii="仿宋_GB2312" w:eastAsia="仿宋_GB2312"/>
                <w:szCs w:val="21"/>
              </w:rPr>
              <w:t>18</w:t>
            </w:r>
          </w:p>
        </w:tc>
        <w:tc>
          <w:tcPr>
            <w:tcW w:w="1276" w:type="dxa"/>
            <w:vMerge w:val="restart"/>
            <w:vAlign w:val="center"/>
          </w:tcPr>
          <w:p>
            <w:pPr>
              <w:jc w:val="center"/>
              <w:rPr>
                <w:rFonts w:ascii="仿宋_GB2312" w:eastAsia="仿宋_GB2312"/>
                <w:szCs w:val="21"/>
              </w:rPr>
            </w:pPr>
            <w:r>
              <w:rPr>
                <w:rFonts w:hint="eastAsia" w:ascii="仿宋_GB2312" w:eastAsia="仿宋_GB2312"/>
                <w:szCs w:val="21"/>
              </w:rPr>
              <w:t>硒鼓</w:t>
            </w:r>
          </w:p>
        </w:tc>
        <w:tc>
          <w:tcPr>
            <w:tcW w:w="1512" w:type="dxa"/>
            <w:vMerge w:val="restart"/>
            <w:vAlign w:val="center"/>
          </w:tcPr>
          <w:p>
            <w:pPr>
              <w:jc w:val="center"/>
              <w:rPr>
                <w:rFonts w:ascii="仿宋_GB2312" w:eastAsia="仿宋_GB2312"/>
                <w:szCs w:val="21"/>
              </w:rPr>
            </w:pPr>
            <w:r>
              <w:rPr>
                <w:rFonts w:hint="eastAsia" w:ascii="仿宋_GB2312" w:eastAsia="仿宋_GB2312"/>
                <w:szCs w:val="21"/>
              </w:rPr>
              <w:t>惠普202A</w:t>
            </w:r>
          </w:p>
        </w:tc>
        <w:tc>
          <w:tcPr>
            <w:tcW w:w="1465" w:type="dxa"/>
            <w:vAlign w:val="center"/>
          </w:tcPr>
          <w:p>
            <w:pPr>
              <w:jc w:val="center"/>
              <w:rPr>
                <w:rFonts w:ascii="仿宋_GB2312" w:eastAsia="仿宋_GB2312"/>
                <w:szCs w:val="21"/>
              </w:rPr>
            </w:pPr>
            <w:r>
              <w:rPr>
                <w:rFonts w:hint="eastAsia" w:ascii="仿宋_GB2312" w:eastAsia="仿宋_GB2312"/>
                <w:szCs w:val="21"/>
              </w:rPr>
              <w:t>原装黑色</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hint="eastAsia" w:ascii="仿宋_GB2312" w:eastAsia="仿宋_GB2312"/>
                <w:szCs w:val="21"/>
              </w:rPr>
              <w:t>450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pPr>
              <w:jc w:val="center"/>
              <w:rPr>
                <w:rFonts w:ascii="仿宋_GB2312" w:eastAsia="仿宋_GB2312"/>
                <w:szCs w:val="21"/>
              </w:rPr>
            </w:pPr>
          </w:p>
        </w:tc>
        <w:tc>
          <w:tcPr>
            <w:tcW w:w="1276" w:type="dxa"/>
            <w:vMerge w:val="continue"/>
            <w:vAlign w:val="center"/>
          </w:tcPr>
          <w:p>
            <w:pPr>
              <w:jc w:val="center"/>
              <w:rPr>
                <w:rFonts w:ascii="仿宋_GB2312" w:eastAsia="仿宋_GB2312"/>
                <w:szCs w:val="21"/>
              </w:rPr>
            </w:pPr>
          </w:p>
        </w:tc>
        <w:tc>
          <w:tcPr>
            <w:tcW w:w="1512" w:type="dxa"/>
            <w:vMerge w:val="continue"/>
            <w:vAlign w:val="center"/>
          </w:tcPr>
          <w:p>
            <w:pPr>
              <w:jc w:val="center"/>
              <w:rPr>
                <w:rFonts w:ascii="仿宋_GB2312" w:eastAsia="仿宋_GB2312"/>
                <w:szCs w:val="21"/>
              </w:rPr>
            </w:pPr>
          </w:p>
        </w:tc>
        <w:tc>
          <w:tcPr>
            <w:tcW w:w="1465" w:type="dxa"/>
            <w:vAlign w:val="center"/>
          </w:tcPr>
          <w:p>
            <w:pPr>
              <w:jc w:val="center"/>
              <w:rPr>
                <w:rFonts w:ascii="仿宋_GB2312" w:eastAsia="仿宋_GB2312"/>
                <w:szCs w:val="21"/>
              </w:rPr>
            </w:pPr>
            <w:r>
              <w:rPr>
                <w:rFonts w:hint="eastAsia" w:ascii="仿宋_GB2312" w:eastAsia="仿宋_GB2312"/>
                <w:szCs w:val="21"/>
              </w:rPr>
              <w:t>原装彩色</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hint="eastAsia" w:ascii="仿宋_GB2312" w:eastAsia="仿宋_GB2312"/>
                <w:szCs w:val="21"/>
              </w:rPr>
              <w:t>530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19</w:t>
            </w:r>
          </w:p>
        </w:tc>
        <w:tc>
          <w:tcPr>
            <w:tcW w:w="1276" w:type="dxa"/>
            <w:vAlign w:val="center"/>
          </w:tcPr>
          <w:p>
            <w:pPr>
              <w:jc w:val="center"/>
              <w:rPr>
                <w:rFonts w:ascii="仿宋_GB2312" w:eastAsia="仿宋_GB2312"/>
                <w:szCs w:val="21"/>
              </w:rPr>
            </w:pPr>
            <w:r>
              <w:rPr>
                <w:rFonts w:hint="eastAsia" w:ascii="仿宋_GB2312" w:eastAsia="仿宋_GB2312"/>
                <w:szCs w:val="21"/>
              </w:rPr>
              <w:t>硒鼓</w:t>
            </w:r>
          </w:p>
        </w:tc>
        <w:tc>
          <w:tcPr>
            <w:tcW w:w="1512" w:type="dxa"/>
            <w:vAlign w:val="center"/>
          </w:tcPr>
          <w:p>
            <w:pPr>
              <w:jc w:val="center"/>
              <w:rPr>
                <w:rFonts w:ascii="仿宋_GB2312" w:eastAsia="仿宋_GB2312"/>
                <w:szCs w:val="21"/>
              </w:rPr>
            </w:pPr>
            <w:r>
              <w:rPr>
                <w:rFonts w:hint="eastAsia" w:ascii="仿宋_GB2312" w:eastAsia="仿宋_GB2312"/>
                <w:szCs w:val="21"/>
              </w:rPr>
              <w:t>HPF228</w:t>
            </w:r>
          </w:p>
        </w:tc>
        <w:tc>
          <w:tcPr>
            <w:tcW w:w="1465" w:type="dxa"/>
            <w:vAlign w:val="center"/>
          </w:tcPr>
          <w:p>
            <w:pPr>
              <w:jc w:val="center"/>
              <w:rPr>
                <w:rFonts w:ascii="仿宋_GB2312" w:eastAsia="仿宋_GB2312"/>
                <w:szCs w:val="21"/>
              </w:rPr>
            </w:pPr>
            <w:r>
              <w:rPr>
                <w:rFonts w:hint="eastAsia" w:ascii="仿宋_GB2312" w:eastAsia="仿宋_GB2312"/>
                <w:szCs w:val="21"/>
              </w:rPr>
              <w:t>宝利通</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hint="eastAsia" w:ascii="仿宋_GB2312" w:eastAsia="仿宋_GB2312"/>
                <w:szCs w:val="21"/>
              </w:rPr>
              <w:t>190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20</w:t>
            </w:r>
          </w:p>
        </w:tc>
        <w:tc>
          <w:tcPr>
            <w:tcW w:w="1276" w:type="dxa"/>
            <w:vAlign w:val="center"/>
          </w:tcPr>
          <w:p>
            <w:pPr>
              <w:jc w:val="center"/>
              <w:rPr>
                <w:rFonts w:ascii="仿宋_GB2312" w:eastAsia="仿宋_GB2312"/>
                <w:szCs w:val="21"/>
              </w:rPr>
            </w:pPr>
            <w:r>
              <w:rPr>
                <w:rFonts w:hint="eastAsia" w:ascii="仿宋_GB2312" w:eastAsia="仿宋_GB2312"/>
                <w:szCs w:val="21"/>
              </w:rPr>
              <w:t>硒鼓</w:t>
            </w:r>
          </w:p>
        </w:tc>
        <w:tc>
          <w:tcPr>
            <w:tcW w:w="1512" w:type="dxa"/>
            <w:vAlign w:val="center"/>
          </w:tcPr>
          <w:p>
            <w:pPr>
              <w:jc w:val="center"/>
              <w:rPr>
                <w:rFonts w:ascii="仿宋_GB2312" w:eastAsia="仿宋_GB2312"/>
                <w:szCs w:val="21"/>
              </w:rPr>
            </w:pPr>
            <w:r>
              <w:rPr>
                <w:rFonts w:hint="eastAsia" w:ascii="仿宋_GB2312" w:eastAsia="仿宋_GB2312"/>
                <w:szCs w:val="21"/>
              </w:rPr>
              <w:t>理想2550ZL组件</w:t>
            </w:r>
          </w:p>
        </w:tc>
        <w:tc>
          <w:tcPr>
            <w:tcW w:w="1465" w:type="dxa"/>
            <w:vAlign w:val="center"/>
          </w:tcPr>
          <w:p>
            <w:pPr>
              <w:jc w:val="center"/>
              <w:rPr>
                <w:rFonts w:ascii="仿宋_GB2312" w:eastAsia="仿宋_GB2312"/>
                <w:szCs w:val="21"/>
              </w:rPr>
            </w:pPr>
            <w:r>
              <w:rPr>
                <w:rFonts w:hint="eastAsia" w:ascii="仿宋_GB2312" w:eastAsia="仿宋_GB2312"/>
                <w:szCs w:val="21"/>
              </w:rPr>
              <w:t>原装</w:t>
            </w:r>
          </w:p>
        </w:tc>
        <w:tc>
          <w:tcPr>
            <w:tcW w:w="1276" w:type="dxa"/>
            <w:vAlign w:val="center"/>
          </w:tcPr>
          <w:p>
            <w:pPr>
              <w:jc w:val="center"/>
              <w:rPr>
                <w:rFonts w:ascii="仿宋_GB2312" w:eastAsia="仿宋_GB2312"/>
                <w:szCs w:val="21"/>
              </w:rPr>
            </w:pPr>
            <w:r>
              <w:rPr>
                <w:rFonts w:hint="eastAsia" w:ascii="仿宋_GB2312" w:eastAsia="仿宋_GB2312"/>
                <w:szCs w:val="21"/>
              </w:rPr>
              <w:t>套</w:t>
            </w:r>
          </w:p>
        </w:tc>
        <w:tc>
          <w:tcPr>
            <w:tcW w:w="944" w:type="dxa"/>
            <w:vAlign w:val="center"/>
          </w:tcPr>
          <w:p>
            <w:pPr>
              <w:jc w:val="center"/>
              <w:rPr>
                <w:rFonts w:ascii="仿宋_GB2312" w:eastAsia="仿宋_GB2312"/>
                <w:szCs w:val="21"/>
              </w:rPr>
            </w:pPr>
            <w:r>
              <w:rPr>
                <w:rFonts w:hint="eastAsia" w:ascii="仿宋_GB2312" w:eastAsia="仿宋_GB2312"/>
                <w:szCs w:val="21"/>
              </w:rPr>
              <w:t>500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20</w:t>
            </w:r>
          </w:p>
        </w:tc>
        <w:tc>
          <w:tcPr>
            <w:tcW w:w="1276" w:type="dxa"/>
            <w:vAlign w:val="center"/>
          </w:tcPr>
          <w:p>
            <w:pPr>
              <w:jc w:val="center"/>
              <w:rPr>
                <w:rFonts w:ascii="仿宋_GB2312" w:eastAsia="仿宋_GB2312"/>
                <w:szCs w:val="21"/>
              </w:rPr>
            </w:pPr>
            <w:r>
              <w:rPr>
                <w:rFonts w:hint="eastAsia" w:ascii="仿宋_GB2312" w:eastAsia="仿宋_GB2312"/>
                <w:szCs w:val="21"/>
              </w:rPr>
              <w:t>碳粉</w:t>
            </w:r>
          </w:p>
        </w:tc>
        <w:tc>
          <w:tcPr>
            <w:tcW w:w="1512" w:type="dxa"/>
            <w:vAlign w:val="center"/>
          </w:tcPr>
          <w:p>
            <w:pPr>
              <w:jc w:val="center"/>
              <w:rPr>
                <w:rFonts w:ascii="仿宋_GB2312" w:eastAsia="仿宋_GB2312"/>
                <w:szCs w:val="21"/>
              </w:rPr>
            </w:pPr>
            <w:r>
              <w:rPr>
                <w:rFonts w:hint="eastAsia" w:ascii="仿宋_GB2312" w:eastAsia="仿宋_GB2312"/>
                <w:szCs w:val="21"/>
              </w:rPr>
              <w:t>美能达414A</w:t>
            </w:r>
          </w:p>
        </w:tc>
        <w:tc>
          <w:tcPr>
            <w:tcW w:w="1465" w:type="dxa"/>
            <w:vAlign w:val="center"/>
          </w:tcPr>
          <w:p>
            <w:pPr>
              <w:jc w:val="center"/>
              <w:rPr>
                <w:rFonts w:ascii="仿宋_GB2312" w:eastAsia="仿宋_GB2312"/>
                <w:szCs w:val="21"/>
              </w:rPr>
            </w:pPr>
            <w:r>
              <w:rPr>
                <w:rFonts w:hint="eastAsia" w:ascii="仿宋_GB2312" w:eastAsia="仿宋_GB2312"/>
                <w:szCs w:val="21"/>
              </w:rPr>
              <w:t>原装</w:t>
            </w:r>
          </w:p>
        </w:tc>
        <w:tc>
          <w:tcPr>
            <w:tcW w:w="1276" w:type="dxa"/>
            <w:vAlign w:val="center"/>
          </w:tcPr>
          <w:p>
            <w:pPr>
              <w:jc w:val="center"/>
              <w:rPr>
                <w:rFonts w:ascii="仿宋_GB2312" w:eastAsia="仿宋_GB2312"/>
                <w:szCs w:val="21"/>
              </w:rPr>
            </w:pPr>
            <w:r>
              <w:rPr>
                <w:rFonts w:hint="eastAsia" w:ascii="仿宋_GB2312" w:eastAsia="仿宋_GB2312"/>
                <w:szCs w:val="21"/>
              </w:rPr>
              <w:t>只</w:t>
            </w:r>
          </w:p>
        </w:tc>
        <w:tc>
          <w:tcPr>
            <w:tcW w:w="944" w:type="dxa"/>
            <w:vAlign w:val="center"/>
          </w:tcPr>
          <w:p>
            <w:pPr>
              <w:jc w:val="center"/>
              <w:rPr>
                <w:rFonts w:ascii="仿宋_GB2312" w:eastAsia="仿宋_GB2312"/>
                <w:szCs w:val="21"/>
              </w:rPr>
            </w:pPr>
            <w:r>
              <w:rPr>
                <w:rFonts w:hint="eastAsia" w:ascii="仿宋_GB2312" w:eastAsia="仿宋_GB2312"/>
                <w:szCs w:val="21"/>
              </w:rPr>
              <w:t>560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19</w:t>
            </w:r>
          </w:p>
        </w:tc>
        <w:tc>
          <w:tcPr>
            <w:tcW w:w="1276" w:type="dxa"/>
            <w:vAlign w:val="center"/>
          </w:tcPr>
          <w:p>
            <w:pPr>
              <w:jc w:val="center"/>
              <w:rPr>
                <w:rFonts w:ascii="仿宋_GB2312" w:eastAsia="仿宋_GB2312"/>
                <w:szCs w:val="21"/>
              </w:rPr>
            </w:pPr>
            <w:r>
              <w:rPr>
                <w:rFonts w:hint="eastAsia" w:ascii="仿宋_GB2312" w:eastAsia="仿宋_GB2312"/>
                <w:szCs w:val="21"/>
              </w:rPr>
              <w:t>复印机粉</w:t>
            </w:r>
          </w:p>
        </w:tc>
        <w:tc>
          <w:tcPr>
            <w:tcW w:w="1512" w:type="dxa"/>
            <w:vAlign w:val="center"/>
          </w:tcPr>
          <w:p>
            <w:pPr>
              <w:jc w:val="center"/>
              <w:rPr>
                <w:rFonts w:ascii="仿宋_GB2312" w:eastAsia="仿宋_GB2312"/>
                <w:szCs w:val="21"/>
              </w:rPr>
            </w:pPr>
            <w:r>
              <w:rPr>
                <w:rFonts w:hint="eastAsia" w:ascii="仿宋_GB2312" w:eastAsia="仿宋_GB2312"/>
                <w:szCs w:val="21"/>
              </w:rPr>
              <w:t>柯美TN117彩色复印机</w:t>
            </w:r>
          </w:p>
        </w:tc>
        <w:tc>
          <w:tcPr>
            <w:tcW w:w="1465" w:type="dxa"/>
            <w:vAlign w:val="center"/>
          </w:tcPr>
          <w:p>
            <w:pPr>
              <w:jc w:val="center"/>
              <w:rPr>
                <w:rFonts w:ascii="仿宋_GB2312" w:eastAsia="仿宋_GB2312"/>
                <w:szCs w:val="21"/>
              </w:rPr>
            </w:pPr>
            <w:r>
              <w:rPr>
                <w:rFonts w:hint="eastAsia" w:ascii="仿宋_GB2312" w:eastAsia="仿宋_GB2312"/>
                <w:szCs w:val="21"/>
              </w:rPr>
              <w:t>原装黑色</w:t>
            </w:r>
          </w:p>
        </w:tc>
        <w:tc>
          <w:tcPr>
            <w:tcW w:w="1276" w:type="dxa"/>
            <w:vAlign w:val="center"/>
          </w:tcPr>
          <w:p>
            <w:pPr>
              <w:jc w:val="center"/>
              <w:rPr>
                <w:rFonts w:ascii="仿宋_GB2312" w:eastAsia="仿宋_GB2312"/>
                <w:szCs w:val="21"/>
              </w:rPr>
            </w:pPr>
            <w:r>
              <w:rPr>
                <w:rFonts w:hint="eastAsia" w:ascii="仿宋_GB2312" w:eastAsia="仿宋_GB2312"/>
                <w:szCs w:val="21"/>
              </w:rPr>
              <w:t>盒</w:t>
            </w:r>
          </w:p>
        </w:tc>
        <w:tc>
          <w:tcPr>
            <w:tcW w:w="944" w:type="dxa"/>
            <w:vAlign w:val="center"/>
          </w:tcPr>
          <w:p>
            <w:pPr>
              <w:jc w:val="center"/>
              <w:rPr>
                <w:rFonts w:ascii="仿宋_GB2312" w:eastAsia="仿宋_GB2312"/>
                <w:szCs w:val="21"/>
              </w:rPr>
            </w:pPr>
            <w:r>
              <w:rPr>
                <w:rFonts w:hint="eastAsia" w:ascii="仿宋_GB2312" w:eastAsia="仿宋_GB2312"/>
                <w:szCs w:val="21"/>
              </w:rPr>
              <w:t>400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ascii="仿宋_GB2312" w:eastAsia="仿宋_GB2312"/>
                <w:szCs w:val="21"/>
              </w:rPr>
            </w:pPr>
            <w:r>
              <w:rPr>
                <w:rFonts w:hint="eastAsia" w:ascii="仿宋_GB2312" w:eastAsia="仿宋_GB2312"/>
                <w:szCs w:val="21"/>
              </w:rPr>
              <w:t>20</w:t>
            </w:r>
          </w:p>
        </w:tc>
        <w:tc>
          <w:tcPr>
            <w:tcW w:w="1276" w:type="dxa"/>
            <w:vAlign w:val="center"/>
          </w:tcPr>
          <w:p>
            <w:pPr>
              <w:jc w:val="center"/>
              <w:rPr>
                <w:rFonts w:ascii="仿宋_GB2312" w:eastAsia="仿宋_GB2312"/>
                <w:szCs w:val="21"/>
              </w:rPr>
            </w:pPr>
            <w:r>
              <w:rPr>
                <w:rFonts w:hint="eastAsia" w:ascii="仿宋_GB2312" w:eastAsia="仿宋_GB2312"/>
                <w:szCs w:val="21"/>
              </w:rPr>
              <w:t>复印机粉</w:t>
            </w:r>
          </w:p>
        </w:tc>
        <w:tc>
          <w:tcPr>
            <w:tcW w:w="1512" w:type="dxa"/>
            <w:vAlign w:val="center"/>
          </w:tcPr>
          <w:p>
            <w:pPr>
              <w:jc w:val="center"/>
              <w:rPr>
                <w:rFonts w:ascii="仿宋_GB2312" w:eastAsia="仿宋_GB2312"/>
                <w:szCs w:val="21"/>
              </w:rPr>
            </w:pPr>
            <w:r>
              <w:rPr>
                <w:rFonts w:hint="eastAsia" w:ascii="仿宋_GB2312" w:eastAsia="仿宋_GB2312"/>
                <w:szCs w:val="21"/>
              </w:rPr>
              <w:t>柯美</w:t>
            </w:r>
            <w:r>
              <w:rPr>
                <w:rFonts w:ascii="仿宋_GB2312" w:eastAsia="仿宋_GB2312"/>
                <w:szCs w:val="21"/>
              </w:rPr>
              <w:t>TN119</w:t>
            </w:r>
          </w:p>
        </w:tc>
        <w:tc>
          <w:tcPr>
            <w:tcW w:w="1465" w:type="dxa"/>
            <w:vAlign w:val="center"/>
          </w:tcPr>
          <w:p>
            <w:pPr>
              <w:jc w:val="center"/>
              <w:rPr>
                <w:rFonts w:ascii="仿宋_GB2312" w:eastAsia="仿宋_GB2312"/>
                <w:szCs w:val="21"/>
              </w:rPr>
            </w:pPr>
            <w:r>
              <w:rPr>
                <w:rFonts w:hint="eastAsia" w:ascii="仿宋_GB2312" w:eastAsia="仿宋_GB2312"/>
                <w:szCs w:val="21"/>
              </w:rPr>
              <w:t>黑色</w:t>
            </w:r>
          </w:p>
        </w:tc>
        <w:tc>
          <w:tcPr>
            <w:tcW w:w="1276" w:type="dxa"/>
            <w:vAlign w:val="center"/>
          </w:tcPr>
          <w:p>
            <w:pPr>
              <w:jc w:val="center"/>
              <w:rPr>
                <w:rFonts w:ascii="仿宋_GB2312" w:eastAsia="仿宋_GB2312"/>
                <w:szCs w:val="21"/>
              </w:rPr>
            </w:pPr>
            <w:r>
              <w:rPr>
                <w:rFonts w:hint="eastAsia" w:ascii="仿宋_GB2312" w:eastAsia="仿宋_GB2312"/>
                <w:szCs w:val="21"/>
              </w:rPr>
              <w:t>盒</w:t>
            </w:r>
          </w:p>
        </w:tc>
        <w:tc>
          <w:tcPr>
            <w:tcW w:w="944" w:type="dxa"/>
            <w:vAlign w:val="center"/>
          </w:tcPr>
          <w:p>
            <w:pPr>
              <w:jc w:val="center"/>
              <w:rPr>
                <w:rFonts w:ascii="仿宋_GB2312" w:eastAsia="仿宋_GB2312"/>
                <w:szCs w:val="21"/>
              </w:rPr>
            </w:pPr>
            <w:r>
              <w:rPr>
                <w:rFonts w:hint="eastAsia" w:ascii="仿宋_GB2312" w:eastAsia="仿宋_GB2312"/>
                <w:szCs w:val="21"/>
              </w:rPr>
              <w:t>450</w:t>
            </w:r>
          </w:p>
        </w:tc>
        <w:tc>
          <w:tcPr>
            <w:tcW w:w="993" w:type="dxa"/>
            <w:vAlign w:val="center"/>
          </w:tcPr>
          <w:p>
            <w:pPr>
              <w:rPr>
                <w:rFonts w:ascii="仿宋_GB2312" w:eastAsia="仿宋_GB2312"/>
                <w:szCs w:val="21"/>
              </w:rPr>
            </w:pPr>
          </w:p>
        </w:tc>
        <w:tc>
          <w:tcPr>
            <w:tcW w:w="1275" w:type="dxa"/>
            <w:vAlign w:val="center"/>
          </w:tcPr>
          <w:p>
            <w:pPr>
              <w:ind w:left="774"/>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rFonts w:ascii="仿宋_GB2312" w:eastAsia="仿宋_GB2312"/>
                <w:szCs w:val="21"/>
              </w:rPr>
            </w:pPr>
            <w:r>
              <w:rPr>
                <w:rFonts w:hint="eastAsia" w:ascii="仿宋_GB2312" w:eastAsia="仿宋_GB2312"/>
                <w:szCs w:val="21"/>
              </w:rPr>
              <w:t>22</w:t>
            </w:r>
          </w:p>
        </w:tc>
        <w:tc>
          <w:tcPr>
            <w:tcW w:w="1276" w:type="dxa"/>
            <w:vAlign w:val="center"/>
          </w:tcPr>
          <w:p>
            <w:pPr>
              <w:jc w:val="center"/>
              <w:rPr>
                <w:rFonts w:ascii="仿宋_GB2312" w:eastAsia="仿宋_GB2312"/>
                <w:szCs w:val="21"/>
              </w:rPr>
            </w:pPr>
            <w:r>
              <w:rPr>
                <w:rFonts w:hint="eastAsia" w:ascii="仿宋_GB2312" w:eastAsia="仿宋_GB2312"/>
                <w:szCs w:val="21"/>
              </w:rPr>
              <w:t>一体机维护费</w:t>
            </w:r>
          </w:p>
        </w:tc>
        <w:tc>
          <w:tcPr>
            <w:tcW w:w="1512" w:type="dxa"/>
            <w:vAlign w:val="center"/>
          </w:tcPr>
          <w:p>
            <w:pPr>
              <w:jc w:val="center"/>
              <w:rPr>
                <w:rFonts w:ascii="仿宋_GB2312" w:eastAsia="仿宋_GB2312"/>
                <w:szCs w:val="21"/>
              </w:rPr>
            </w:pPr>
            <w:r>
              <w:rPr>
                <w:rFonts w:hint="eastAsia" w:ascii="仿宋_GB2312" w:eastAsia="仿宋_GB2312"/>
                <w:szCs w:val="21"/>
              </w:rPr>
              <w:t>理光</w:t>
            </w:r>
            <w:r>
              <w:rPr>
                <w:rFonts w:ascii="仿宋_GB2312" w:eastAsia="仿宋_GB2312"/>
                <w:szCs w:val="21"/>
              </w:rPr>
              <w:t>DD4440</w:t>
            </w:r>
          </w:p>
        </w:tc>
        <w:tc>
          <w:tcPr>
            <w:tcW w:w="1465" w:type="dxa"/>
            <w:vAlign w:val="center"/>
          </w:tcPr>
          <w:p>
            <w:pPr>
              <w:jc w:val="center"/>
              <w:rPr>
                <w:rFonts w:ascii="仿宋_GB2312" w:eastAsia="仿宋_GB2312"/>
                <w:szCs w:val="21"/>
              </w:rPr>
            </w:pPr>
          </w:p>
        </w:tc>
        <w:tc>
          <w:tcPr>
            <w:tcW w:w="1276" w:type="dxa"/>
            <w:vAlign w:val="center"/>
          </w:tcPr>
          <w:p>
            <w:pPr>
              <w:jc w:val="center"/>
              <w:rPr>
                <w:rFonts w:ascii="仿宋_GB2312" w:eastAsia="仿宋_GB2312"/>
                <w:szCs w:val="21"/>
              </w:rPr>
            </w:pPr>
            <w:r>
              <w:rPr>
                <w:rFonts w:hint="eastAsia" w:ascii="仿宋_GB2312" w:eastAsia="仿宋_GB2312"/>
                <w:szCs w:val="21"/>
              </w:rPr>
              <w:t>1台</w:t>
            </w:r>
          </w:p>
        </w:tc>
        <w:tc>
          <w:tcPr>
            <w:tcW w:w="944" w:type="dxa"/>
            <w:vAlign w:val="center"/>
          </w:tcPr>
          <w:p>
            <w:pPr>
              <w:jc w:val="center"/>
              <w:rPr>
                <w:rFonts w:ascii="仿宋_GB2312" w:eastAsia="仿宋_GB2312"/>
                <w:szCs w:val="21"/>
              </w:rPr>
            </w:pPr>
          </w:p>
        </w:tc>
        <w:tc>
          <w:tcPr>
            <w:tcW w:w="2268" w:type="dxa"/>
            <w:gridSpan w:val="2"/>
            <w:vMerge w:val="restart"/>
            <w:vAlign w:val="center"/>
          </w:tcPr>
          <w:p>
            <w:pPr>
              <w:rPr>
                <w:rFonts w:ascii="宋体" w:hAnsi="宋体" w:eastAsia="仿宋_GB2312"/>
                <w:szCs w:val="21"/>
              </w:rPr>
            </w:pPr>
            <w:r>
              <w:rPr>
                <w:rFonts w:hint="eastAsia" w:ascii="宋体" w:hAnsi="宋体" w:eastAsia="仿宋_GB2312" w:cs="仿宋"/>
                <w:color w:val="000000"/>
                <w:kern w:val="0"/>
                <w:szCs w:val="21"/>
              </w:rPr>
              <w:t>中标单位机器维修随叫随到，2小时内到达现场解决问题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rFonts w:ascii="仿宋_GB2312" w:eastAsia="仿宋_GB2312"/>
                <w:szCs w:val="21"/>
              </w:rPr>
            </w:pPr>
            <w:r>
              <w:rPr>
                <w:rFonts w:hint="eastAsia" w:ascii="仿宋_GB2312" w:eastAsia="仿宋_GB2312"/>
                <w:szCs w:val="21"/>
              </w:rPr>
              <w:t>23</w:t>
            </w:r>
          </w:p>
        </w:tc>
        <w:tc>
          <w:tcPr>
            <w:tcW w:w="1276" w:type="dxa"/>
            <w:vAlign w:val="center"/>
          </w:tcPr>
          <w:p>
            <w:pPr>
              <w:jc w:val="center"/>
              <w:rPr>
                <w:rFonts w:ascii="仿宋_GB2312" w:eastAsia="仿宋_GB2312"/>
                <w:szCs w:val="21"/>
              </w:rPr>
            </w:pPr>
            <w:r>
              <w:rPr>
                <w:rFonts w:hint="eastAsia" w:ascii="仿宋_GB2312" w:eastAsia="仿宋_GB2312"/>
                <w:szCs w:val="21"/>
              </w:rPr>
              <w:t>一体机维修费</w:t>
            </w:r>
          </w:p>
        </w:tc>
        <w:tc>
          <w:tcPr>
            <w:tcW w:w="1512" w:type="dxa"/>
            <w:vAlign w:val="center"/>
          </w:tcPr>
          <w:p>
            <w:pPr>
              <w:jc w:val="center"/>
              <w:rPr>
                <w:rFonts w:ascii="仿宋_GB2312" w:eastAsia="仿宋_GB2312"/>
                <w:szCs w:val="21"/>
              </w:rPr>
            </w:pPr>
            <w:r>
              <w:rPr>
                <w:rFonts w:hint="eastAsia" w:ascii="仿宋_GB2312" w:eastAsia="仿宋_GB2312"/>
                <w:szCs w:val="21"/>
              </w:rPr>
              <w:t>理想2550ZL</w:t>
            </w:r>
          </w:p>
        </w:tc>
        <w:tc>
          <w:tcPr>
            <w:tcW w:w="1465" w:type="dxa"/>
            <w:vAlign w:val="center"/>
          </w:tcPr>
          <w:p>
            <w:pPr>
              <w:jc w:val="center"/>
              <w:rPr>
                <w:rFonts w:ascii="仿宋_GB2312" w:eastAsia="仿宋_GB2312"/>
                <w:szCs w:val="21"/>
              </w:rPr>
            </w:pPr>
          </w:p>
        </w:tc>
        <w:tc>
          <w:tcPr>
            <w:tcW w:w="1276" w:type="dxa"/>
            <w:vAlign w:val="center"/>
          </w:tcPr>
          <w:p>
            <w:pPr>
              <w:jc w:val="center"/>
              <w:rPr>
                <w:rFonts w:ascii="仿宋_GB2312" w:eastAsia="仿宋_GB2312"/>
                <w:szCs w:val="21"/>
              </w:rPr>
            </w:pPr>
            <w:r>
              <w:rPr>
                <w:rFonts w:hint="eastAsia" w:ascii="仿宋_GB2312" w:eastAsia="仿宋_GB2312"/>
                <w:szCs w:val="21"/>
              </w:rPr>
              <w:t>1台</w:t>
            </w:r>
          </w:p>
        </w:tc>
        <w:tc>
          <w:tcPr>
            <w:tcW w:w="944" w:type="dxa"/>
            <w:vAlign w:val="center"/>
          </w:tcPr>
          <w:p>
            <w:pPr>
              <w:jc w:val="center"/>
              <w:rPr>
                <w:rFonts w:ascii="仿宋_GB2312" w:eastAsia="仿宋_GB2312"/>
                <w:szCs w:val="21"/>
              </w:rPr>
            </w:pPr>
          </w:p>
        </w:tc>
        <w:tc>
          <w:tcPr>
            <w:tcW w:w="2268" w:type="dxa"/>
            <w:gridSpan w:val="2"/>
            <w:vMerge w:val="continue"/>
            <w:vAlign w:val="center"/>
          </w:tcPr>
          <w:p>
            <w:pPr>
              <w:rPr>
                <w:rFonts w:ascii="宋体" w:hAnsi="宋体" w:eastAsia="仿宋_GB2312"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75" w:type="dxa"/>
            <w:vAlign w:val="center"/>
          </w:tcPr>
          <w:p>
            <w:pPr>
              <w:jc w:val="center"/>
              <w:rPr>
                <w:rFonts w:ascii="仿宋_GB2312" w:eastAsia="仿宋_GB2312"/>
                <w:szCs w:val="21"/>
              </w:rPr>
            </w:pPr>
            <w:r>
              <w:rPr>
                <w:rFonts w:hint="eastAsia" w:ascii="仿宋_GB2312" w:eastAsia="仿宋_GB2312"/>
                <w:szCs w:val="21"/>
              </w:rPr>
              <w:t>24</w:t>
            </w:r>
          </w:p>
        </w:tc>
        <w:tc>
          <w:tcPr>
            <w:tcW w:w="1276" w:type="dxa"/>
            <w:vAlign w:val="center"/>
          </w:tcPr>
          <w:p>
            <w:pPr>
              <w:jc w:val="center"/>
              <w:rPr>
                <w:rFonts w:ascii="仿宋_GB2312" w:eastAsia="仿宋_GB2312"/>
                <w:szCs w:val="21"/>
              </w:rPr>
            </w:pPr>
            <w:r>
              <w:rPr>
                <w:rFonts w:hint="eastAsia" w:ascii="仿宋_GB2312" w:eastAsia="仿宋_GB2312"/>
                <w:szCs w:val="21"/>
              </w:rPr>
              <w:t>复印机维护费</w:t>
            </w:r>
          </w:p>
        </w:tc>
        <w:tc>
          <w:tcPr>
            <w:tcW w:w="1512" w:type="dxa"/>
            <w:vAlign w:val="center"/>
          </w:tcPr>
          <w:p>
            <w:pPr>
              <w:jc w:val="center"/>
              <w:rPr>
                <w:rFonts w:ascii="仿宋_GB2312" w:eastAsia="仿宋_GB2312"/>
                <w:szCs w:val="21"/>
              </w:rPr>
            </w:pPr>
            <w:r>
              <w:rPr>
                <w:rFonts w:hint="eastAsia" w:ascii="仿宋_GB2312" w:eastAsia="仿宋_GB2312"/>
                <w:szCs w:val="21"/>
              </w:rPr>
              <w:t>柯美185复印机</w:t>
            </w:r>
          </w:p>
        </w:tc>
        <w:tc>
          <w:tcPr>
            <w:tcW w:w="1465" w:type="dxa"/>
            <w:vAlign w:val="center"/>
          </w:tcPr>
          <w:p>
            <w:pPr>
              <w:jc w:val="center"/>
              <w:rPr>
                <w:rFonts w:ascii="仿宋_GB2312" w:eastAsia="仿宋_GB2312"/>
                <w:szCs w:val="21"/>
              </w:rPr>
            </w:pPr>
          </w:p>
        </w:tc>
        <w:tc>
          <w:tcPr>
            <w:tcW w:w="1276" w:type="dxa"/>
            <w:vAlign w:val="center"/>
          </w:tcPr>
          <w:p>
            <w:pPr>
              <w:jc w:val="center"/>
              <w:rPr>
                <w:rFonts w:ascii="仿宋_GB2312" w:eastAsia="仿宋_GB2312"/>
                <w:szCs w:val="21"/>
              </w:rPr>
            </w:pPr>
            <w:r>
              <w:rPr>
                <w:rFonts w:hint="eastAsia" w:ascii="仿宋_GB2312" w:eastAsia="仿宋_GB2312"/>
                <w:szCs w:val="21"/>
              </w:rPr>
              <w:t>1台</w:t>
            </w:r>
          </w:p>
        </w:tc>
        <w:tc>
          <w:tcPr>
            <w:tcW w:w="944" w:type="dxa"/>
            <w:vAlign w:val="center"/>
          </w:tcPr>
          <w:p>
            <w:pPr>
              <w:jc w:val="center"/>
              <w:rPr>
                <w:rFonts w:ascii="仿宋_GB2312" w:eastAsia="仿宋_GB2312"/>
                <w:szCs w:val="21"/>
              </w:rPr>
            </w:pPr>
          </w:p>
        </w:tc>
        <w:tc>
          <w:tcPr>
            <w:tcW w:w="2268" w:type="dxa"/>
            <w:gridSpan w:val="2"/>
            <w:vMerge w:val="continue"/>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rFonts w:ascii="仿宋_GB2312" w:eastAsia="仿宋_GB2312"/>
                <w:szCs w:val="21"/>
              </w:rPr>
            </w:pPr>
            <w:r>
              <w:rPr>
                <w:rFonts w:hint="eastAsia" w:ascii="仿宋_GB2312" w:eastAsia="仿宋_GB2312"/>
                <w:szCs w:val="21"/>
              </w:rPr>
              <w:t>25</w:t>
            </w:r>
          </w:p>
        </w:tc>
        <w:tc>
          <w:tcPr>
            <w:tcW w:w="1276" w:type="dxa"/>
            <w:vAlign w:val="center"/>
          </w:tcPr>
          <w:p>
            <w:pPr>
              <w:jc w:val="center"/>
              <w:rPr>
                <w:rFonts w:ascii="仿宋_GB2312" w:eastAsia="仿宋_GB2312"/>
                <w:szCs w:val="21"/>
              </w:rPr>
            </w:pPr>
            <w:r>
              <w:rPr>
                <w:rFonts w:hint="eastAsia" w:ascii="仿宋_GB2312" w:eastAsia="仿宋_GB2312"/>
                <w:szCs w:val="21"/>
              </w:rPr>
              <w:t>复印机维护费</w:t>
            </w:r>
          </w:p>
        </w:tc>
        <w:tc>
          <w:tcPr>
            <w:tcW w:w="1512" w:type="dxa"/>
            <w:vAlign w:val="center"/>
          </w:tcPr>
          <w:p>
            <w:pPr>
              <w:jc w:val="center"/>
              <w:rPr>
                <w:rFonts w:ascii="仿宋_GB2312" w:eastAsia="仿宋_GB2312"/>
                <w:szCs w:val="21"/>
              </w:rPr>
            </w:pPr>
            <w:r>
              <w:rPr>
                <w:rFonts w:hint="eastAsia" w:ascii="仿宋_GB2312" w:eastAsia="仿宋_GB2312"/>
                <w:szCs w:val="21"/>
              </w:rPr>
              <w:t>柯美</w:t>
            </w:r>
            <w:r>
              <w:rPr>
                <w:rFonts w:ascii="仿宋_GB2312" w:eastAsia="仿宋_GB2312"/>
                <w:szCs w:val="21"/>
              </w:rPr>
              <w:t>2</w:t>
            </w:r>
            <w:r>
              <w:rPr>
                <w:rFonts w:hint="eastAsia" w:ascii="仿宋_GB2312" w:eastAsia="仿宋_GB2312"/>
                <w:szCs w:val="21"/>
              </w:rPr>
              <w:t>06复印机</w:t>
            </w:r>
          </w:p>
        </w:tc>
        <w:tc>
          <w:tcPr>
            <w:tcW w:w="1465" w:type="dxa"/>
            <w:vAlign w:val="center"/>
          </w:tcPr>
          <w:p>
            <w:pPr>
              <w:jc w:val="center"/>
              <w:rPr>
                <w:rFonts w:ascii="仿宋_GB2312" w:eastAsia="仿宋_GB2312"/>
                <w:szCs w:val="21"/>
              </w:rPr>
            </w:pPr>
          </w:p>
        </w:tc>
        <w:tc>
          <w:tcPr>
            <w:tcW w:w="1276" w:type="dxa"/>
            <w:vAlign w:val="center"/>
          </w:tcPr>
          <w:p>
            <w:pPr>
              <w:jc w:val="center"/>
              <w:rPr>
                <w:rFonts w:ascii="仿宋_GB2312" w:eastAsia="仿宋_GB2312"/>
                <w:szCs w:val="21"/>
              </w:rPr>
            </w:pPr>
            <w:r>
              <w:rPr>
                <w:rFonts w:hint="eastAsia" w:ascii="仿宋_GB2312" w:eastAsia="仿宋_GB2312"/>
                <w:szCs w:val="21"/>
              </w:rPr>
              <w:t>1台</w:t>
            </w:r>
          </w:p>
        </w:tc>
        <w:tc>
          <w:tcPr>
            <w:tcW w:w="944" w:type="dxa"/>
            <w:vAlign w:val="center"/>
          </w:tcPr>
          <w:p>
            <w:pPr>
              <w:jc w:val="center"/>
              <w:rPr>
                <w:rFonts w:ascii="仿宋_GB2312" w:eastAsia="仿宋_GB2312"/>
                <w:szCs w:val="21"/>
              </w:rPr>
            </w:pPr>
          </w:p>
        </w:tc>
        <w:tc>
          <w:tcPr>
            <w:tcW w:w="2268" w:type="dxa"/>
            <w:gridSpan w:val="2"/>
            <w:vMerge w:val="continue"/>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rFonts w:ascii="仿宋_GB2312" w:eastAsia="仿宋_GB2312"/>
                <w:szCs w:val="21"/>
              </w:rPr>
            </w:pPr>
            <w:r>
              <w:rPr>
                <w:rFonts w:hint="eastAsia" w:ascii="仿宋_GB2312" w:eastAsia="仿宋_GB2312"/>
                <w:szCs w:val="21"/>
              </w:rPr>
              <w:t>26</w:t>
            </w:r>
          </w:p>
        </w:tc>
        <w:tc>
          <w:tcPr>
            <w:tcW w:w="1276" w:type="dxa"/>
            <w:vAlign w:val="center"/>
          </w:tcPr>
          <w:p>
            <w:pPr>
              <w:jc w:val="center"/>
              <w:rPr>
                <w:rFonts w:ascii="仿宋_GB2312" w:eastAsia="仿宋_GB2312"/>
                <w:szCs w:val="21"/>
              </w:rPr>
            </w:pPr>
            <w:r>
              <w:rPr>
                <w:rFonts w:hint="eastAsia" w:ascii="仿宋_GB2312" w:eastAsia="仿宋_GB2312"/>
                <w:szCs w:val="21"/>
              </w:rPr>
              <w:t>复印机维护费</w:t>
            </w:r>
          </w:p>
        </w:tc>
        <w:tc>
          <w:tcPr>
            <w:tcW w:w="1512" w:type="dxa"/>
            <w:vAlign w:val="center"/>
          </w:tcPr>
          <w:p>
            <w:pPr>
              <w:jc w:val="center"/>
              <w:rPr>
                <w:rFonts w:ascii="仿宋_GB2312" w:eastAsia="仿宋_GB2312"/>
                <w:szCs w:val="21"/>
              </w:rPr>
            </w:pPr>
            <w:r>
              <w:rPr>
                <w:rFonts w:hint="eastAsia" w:ascii="仿宋_GB2312" w:eastAsia="仿宋_GB2312"/>
                <w:szCs w:val="21"/>
              </w:rPr>
              <w:t>美能达363</w:t>
            </w:r>
          </w:p>
        </w:tc>
        <w:tc>
          <w:tcPr>
            <w:tcW w:w="1465" w:type="dxa"/>
            <w:vAlign w:val="center"/>
          </w:tcPr>
          <w:p>
            <w:pPr>
              <w:jc w:val="center"/>
              <w:rPr>
                <w:rFonts w:ascii="仿宋_GB2312" w:eastAsia="仿宋_GB2312"/>
                <w:szCs w:val="21"/>
              </w:rPr>
            </w:pPr>
          </w:p>
        </w:tc>
        <w:tc>
          <w:tcPr>
            <w:tcW w:w="1276" w:type="dxa"/>
            <w:vAlign w:val="center"/>
          </w:tcPr>
          <w:p>
            <w:pPr>
              <w:jc w:val="center"/>
              <w:rPr>
                <w:rFonts w:ascii="仿宋_GB2312" w:eastAsia="仿宋_GB2312"/>
                <w:szCs w:val="21"/>
              </w:rPr>
            </w:pPr>
            <w:r>
              <w:rPr>
                <w:rFonts w:hint="eastAsia" w:ascii="仿宋_GB2312" w:eastAsia="仿宋_GB2312"/>
                <w:szCs w:val="21"/>
              </w:rPr>
              <w:t>1台</w:t>
            </w:r>
          </w:p>
        </w:tc>
        <w:tc>
          <w:tcPr>
            <w:tcW w:w="944" w:type="dxa"/>
            <w:vAlign w:val="center"/>
          </w:tcPr>
          <w:p>
            <w:pPr>
              <w:jc w:val="center"/>
              <w:rPr>
                <w:rFonts w:ascii="仿宋_GB2312" w:eastAsia="仿宋_GB2312"/>
                <w:szCs w:val="21"/>
              </w:rPr>
            </w:pPr>
          </w:p>
        </w:tc>
        <w:tc>
          <w:tcPr>
            <w:tcW w:w="2268" w:type="dxa"/>
            <w:gridSpan w:val="2"/>
            <w:vMerge w:val="continue"/>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vAlign w:val="center"/>
          </w:tcPr>
          <w:p>
            <w:pPr>
              <w:jc w:val="center"/>
              <w:rPr>
                <w:rFonts w:ascii="仿宋_GB2312" w:eastAsia="仿宋_GB2312"/>
                <w:szCs w:val="21"/>
              </w:rPr>
            </w:pPr>
            <w:r>
              <w:rPr>
                <w:rFonts w:hint="eastAsia" w:ascii="仿宋_GB2312" w:eastAsia="仿宋_GB2312"/>
                <w:szCs w:val="21"/>
              </w:rPr>
              <w:t>28</w:t>
            </w:r>
          </w:p>
        </w:tc>
        <w:tc>
          <w:tcPr>
            <w:tcW w:w="1276" w:type="dxa"/>
            <w:vAlign w:val="center"/>
          </w:tcPr>
          <w:p>
            <w:pPr>
              <w:jc w:val="center"/>
              <w:rPr>
                <w:rFonts w:ascii="仿宋_GB2312" w:eastAsia="仿宋_GB2312"/>
                <w:szCs w:val="21"/>
              </w:rPr>
            </w:pPr>
            <w:r>
              <w:rPr>
                <w:rFonts w:hint="eastAsia" w:ascii="仿宋_GB2312" w:eastAsia="仿宋_GB2312"/>
                <w:szCs w:val="21"/>
              </w:rPr>
              <w:t>合计</w:t>
            </w:r>
          </w:p>
        </w:tc>
        <w:tc>
          <w:tcPr>
            <w:tcW w:w="7465" w:type="dxa"/>
            <w:gridSpan w:val="6"/>
            <w:vAlign w:val="center"/>
          </w:tcPr>
          <w:p>
            <w:pPr>
              <w:rPr>
                <w:rFonts w:ascii="仿宋_GB2312" w:eastAsia="仿宋_GB2312"/>
                <w:szCs w:val="21"/>
              </w:rPr>
            </w:pPr>
            <w:r>
              <w:rPr>
                <w:rFonts w:hint="eastAsia" w:ascii="仿宋_GB2312" w:eastAsia="仿宋_GB2312"/>
                <w:szCs w:val="21"/>
              </w:rPr>
              <w:t>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416" w:type="dxa"/>
            <w:gridSpan w:val="8"/>
            <w:vAlign w:val="center"/>
          </w:tcPr>
          <w:p>
            <w:pPr>
              <w:spacing w:line="240" w:lineRule="atLeast"/>
              <w:ind w:firstLine="480" w:firstLineChars="200"/>
              <w:jc w:val="left"/>
              <w:rPr>
                <w:rFonts w:ascii="仿宋_GB2312" w:eastAsia="仿宋_GB2312"/>
                <w:sz w:val="24"/>
                <w:szCs w:val="24"/>
              </w:rPr>
            </w:pPr>
            <w:r>
              <w:rPr>
                <w:rFonts w:hint="eastAsia" w:ascii="宋体" w:hAnsi="宋体" w:eastAsia="仿宋_GB2312" w:cs="宋体"/>
                <w:color w:val="000000"/>
                <w:sz w:val="24"/>
                <w:szCs w:val="24"/>
              </w:rPr>
              <w:t>说明：</w:t>
            </w:r>
            <w:r>
              <w:rPr>
                <w:rFonts w:hint="eastAsia" w:ascii="宋体" w:hAnsi="宋体" w:eastAsia="仿宋_GB2312" w:cs="宋体"/>
                <w:color w:val="333333"/>
                <w:kern w:val="0"/>
                <w:szCs w:val="21"/>
              </w:rPr>
              <w:t>供货方要根据学校需求分批供货，依据单价按实结算。要根据校方要求送到指定地点，质量有问题需第一时间更换，以满足学校的需求。供货期内价格不再变动.中标单位对学校的复印机/速印机/打印机免费维护.</w:t>
            </w:r>
          </w:p>
        </w:tc>
      </w:tr>
    </w:tbl>
    <w:p>
      <w:pPr>
        <w:pStyle w:val="5"/>
        <w:numPr>
          <w:ilvl w:val="0"/>
          <w:numId w:val="2"/>
        </w:numPr>
        <w:shd w:val="clear" w:color="auto" w:fill="FFFFFF"/>
        <w:spacing w:before="450" w:beforeAutospacing="0" w:after="226" w:afterAutospacing="0" w:line="300" w:lineRule="exact"/>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本项目履约保证金为10000元，在与学校签订合同前缴至学校账户。</w:t>
      </w:r>
    </w:p>
    <w:p>
      <w:pPr>
        <w:pStyle w:val="5"/>
        <w:shd w:val="clear" w:color="auto" w:fill="FFFFFF"/>
        <w:spacing w:before="450" w:beforeAutospacing="0" w:after="226" w:afterAutospacing="0" w:line="300" w:lineRule="exact"/>
        <w:rPr>
          <w:sz w:val="21"/>
          <w:szCs w:val="21"/>
        </w:rPr>
      </w:pPr>
      <w:r>
        <w:rPr>
          <w:rFonts w:hint="eastAsia" w:ascii="微软雅黑" w:hAnsi="微软雅黑" w:eastAsia="微软雅黑" w:cs="微软雅黑"/>
          <w:color w:val="333333"/>
          <w:sz w:val="21"/>
          <w:szCs w:val="21"/>
          <w:shd w:val="clear" w:color="auto" w:fill="FFFFFF"/>
        </w:rPr>
        <w:t>注：该标段投标单位必须为具有售后服务能力及维修能力, 提供理光一体机速印机厂家售后指定单位证书，提供理想一体速印机厂家售后服务指定证书,原件备查。</w:t>
      </w:r>
    </w:p>
    <w:p>
      <w:pPr>
        <w:jc w:val="center"/>
        <w:rPr>
          <w:rFonts w:hint="eastAsia" w:ascii="宋体" w:hAnsi="宋体"/>
          <w:sz w:val="36"/>
          <w:szCs w:val="36"/>
        </w:rPr>
      </w:pPr>
    </w:p>
    <w:p>
      <w:pPr>
        <w:jc w:val="center"/>
        <w:rPr>
          <w:rFonts w:hint="eastAsia" w:ascii="宋体" w:hAnsi="宋体"/>
          <w:sz w:val="36"/>
          <w:szCs w:val="36"/>
        </w:rPr>
      </w:pPr>
    </w:p>
    <w:p>
      <w:pPr>
        <w:jc w:val="center"/>
        <w:rPr>
          <w:rFonts w:ascii="宋体" w:hAnsi="宋体"/>
          <w:sz w:val="36"/>
          <w:szCs w:val="36"/>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widowControl/>
        <w:shd w:val="clear" w:color="auto" w:fill="FFFFFF"/>
        <w:spacing w:line="405" w:lineRule="atLeast"/>
        <w:ind w:left="6990" w:leftChars="300" w:right="420" w:hanging="6360" w:hangingChars="2650"/>
        <w:rPr>
          <w:rFonts w:ascii="宋体" w:hAnsi="宋体" w:cs="宋体"/>
          <w:color w:val="333333"/>
          <w:kern w:val="0"/>
          <w:sz w:val="24"/>
          <w:szCs w:val="24"/>
        </w:rPr>
      </w:pPr>
    </w:p>
    <w:p>
      <w:pPr>
        <w:keepNext/>
        <w:keepLines/>
        <w:spacing w:after="260" w:line="360" w:lineRule="auto"/>
        <w:jc w:val="center"/>
        <w:outlineLvl w:val="1"/>
        <w:rPr>
          <w:rFonts w:ascii="宋体" w:hAnsi="宋体" w:cs="宋体"/>
          <w:bCs/>
          <w:sz w:val="44"/>
          <w:szCs w:val="44"/>
        </w:rPr>
      </w:pPr>
      <w:r>
        <w:rPr>
          <w:rFonts w:hint="eastAsia" w:ascii="宋体" w:hAnsi="宋体" w:cs="宋体"/>
          <w:bCs/>
          <w:sz w:val="44"/>
          <w:szCs w:val="44"/>
        </w:rPr>
        <w:t>投标文件组成</w:t>
      </w:r>
    </w:p>
    <w:p>
      <w:pPr>
        <w:keepNext/>
        <w:keepLines/>
        <w:spacing w:after="260" w:line="360" w:lineRule="auto"/>
        <w:outlineLvl w:val="2"/>
        <w:rPr>
          <w:rFonts w:ascii="宋体" w:hAnsi="宋体" w:cs="宋体"/>
          <w:b/>
          <w:kern w:val="0"/>
          <w:sz w:val="32"/>
          <w:szCs w:val="20"/>
        </w:rPr>
      </w:pPr>
      <w:bookmarkStart w:id="0" w:name="_Toc482189588"/>
      <w:bookmarkStart w:id="1" w:name="_Toc482192402"/>
      <w:r>
        <w:rPr>
          <w:rFonts w:hint="eastAsia" w:ascii="宋体" w:hAnsi="宋体" w:cs="宋体"/>
          <w:b/>
          <w:kern w:val="0"/>
          <w:sz w:val="32"/>
          <w:szCs w:val="20"/>
        </w:rPr>
        <w:t>封面</w:t>
      </w:r>
      <w:bookmarkEnd w:id="0"/>
      <w:bookmarkEnd w:id="1"/>
    </w:p>
    <w:p>
      <w:pPr>
        <w:widowControl/>
        <w:adjustRightInd w:val="0"/>
        <w:snapToGrid w:val="0"/>
        <w:spacing w:after="200"/>
        <w:jc w:val="left"/>
        <w:rPr>
          <w:rFonts w:ascii="宋体" w:hAnsi="宋体"/>
          <w:kern w:val="0"/>
          <w:sz w:val="22"/>
        </w:rPr>
      </w:pPr>
    </w:p>
    <w:p>
      <w:pPr>
        <w:widowControl/>
        <w:adjustRightInd w:val="0"/>
        <w:snapToGrid w:val="0"/>
        <w:spacing w:after="200"/>
        <w:jc w:val="left"/>
        <w:rPr>
          <w:rFonts w:ascii="宋体" w:hAnsi="宋体"/>
          <w:kern w:val="0"/>
          <w:sz w:val="22"/>
        </w:rPr>
      </w:pPr>
    </w:p>
    <w:p>
      <w:pPr>
        <w:widowControl/>
        <w:adjustRightInd w:val="0"/>
        <w:snapToGrid w:val="0"/>
        <w:spacing w:after="200" w:line="360" w:lineRule="auto"/>
        <w:jc w:val="center"/>
        <w:rPr>
          <w:rFonts w:ascii="宋体" w:hAnsi="宋体" w:cs="宋体"/>
          <w:b/>
          <w:kern w:val="0"/>
          <w:sz w:val="72"/>
          <w:szCs w:val="21"/>
        </w:rPr>
      </w:pPr>
      <w:r>
        <w:rPr>
          <w:rFonts w:hint="eastAsia" w:ascii="宋体" w:hAnsi="宋体" w:cs="宋体"/>
          <w:b/>
          <w:kern w:val="0"/>
          <w:sz w:val="72"/>
          <w:szCs w:val="21"/>
        </w:rPr>
        <w:t>投标文件</w:t>
      </w:r>
    </w:p>
    <w:p>
      <w:pPr>
        <w:adjustRightInd w:val="0"/>
        <w:spacing w:after="120" w:line="360" w:lineRule="auto"/>
        <w:jc w:val="center"/>
        <w:textAlignment w:val="baseline"/>
        <w:rPr>
          <w:rFonts w:ascii="宋体" w:hAnsi="宋体" w:cs="宋体"/>
          <w:b/>
          <w:bCs/>
          <w:kern w:val="0"/>
          <w:sz w:val="32"/>
          <w:szCs w:val="24"/>
        </w:rPr>
      </w:pPr>
      <w:r>
        <w:rPr>
          <w:rFonts w:hint="eastAsia" w:ascii="宋体" w:hAnsi="宋体" w:cs="宋体"/>
          <w:kern w:val="0"/>
          <w:sz w:val="36"/>
          <w:szCs w:val="36"/>
          <w:u w:val="single"/>
        </w:rPr>
        <w:t>原件包</w:t>
      </w:r>
      <w:r>
        <w:rPr>
          <w:rFonts w:ascii="宋体" w:hAnsi="宋体" w:cs="宋体"/>
          <w:kern w:val="0"/>
          <w:sz w:val="36"/>
          <w:szCs w:val="36"/>
          <w:u w:val="single"/>
        </w:rPr>
        <w:t>/</w:t>
      </w:r>
      <w:r>
        <w:rPr>
          <w:rFonts w:hint="eastAsia" w:ascii="宋体" w:hAnsi="宋体" w:cs="宋体"/>
          <w:kern w:val="0"/>
          <w:sz w:val="36"/>
          <w:szCs w:val="36"/>
          <w:u w:val="single"/>
        </w:rPr>
        <w:t>资格证明材料包</w:t>
      </w:r>
      <w:r>
        <w:rPr>
          <w:rFonts w:ascii="宋体" w:hAnsi="宋体" w:cs="宋体"/>
          <w:kern w:val="0"/>
          <w:sz w:val="36"/>
          <w:szCs w:val="36"/>
          <w:u w:val="single"/>
        </w:rPr>
        <w:t>/</w:t>
      </w:r>
      <w:r>
        <w:rPr>
          <w:rFonts w:hint="eastAsia" w:ascii="宋体" w:hAnsi="宋体" w:cs="宋体"/>
          <w:kern w:val="0"/>
          <w:sz w:val="36"/>
          <w:szCs w:val="36"/>
          <w:u w:val="single"/>
        </w:rPr>
        <w:t>报价包（项目*）</w:t>
      </w:r>
    </w:p>
    <w:p>
      <w:pPr>
        <w:widowControl/>
        <w:adjustRightInd w:val="0"/>
        <w:snapToGrid w:val="0"/>
        <w:spacing w:after="200" w:line="360" w:lineRule="auto"/>
        <w:ind w:firstLine="1084" w:firstLineChars="300"/>
        <w:jc w:val="center"/>
        <w:rPr>
          <w:rFonts w:ascii="宋体" w:hAnsi="宋体" w:cs="宋体"/>
          <w:b/>
          <w:kern w:val="0"/>
          <w:sz w:val="36"/>
          <w:szCs w:val="21"/>
        </w:rPr>
      </w:pPr>
      <w:r>
        <w:rPr>
          <w:rFonts w:hint="eastAsia" w:ascii="宋体" w:hAnsi="宋体" w:cs="宋体"/>
          <w:b/>
          <w:kern w:val="0"/>
          <w:sz w:val="36"/>
          <w:szCs w:val="21"/>
        </w:rPr>
        <w:t>（正或副本）</w:t>
      </w:r>
    </w:p>
    <w:p>
      <w:pPr>
        <w:widowControl/>
        <w:adjustRightInd w:val="0"/>
        <w:snapToGrid w:val="0"/>
        <w:spacing w:after="200" w:line="360" w:lineRule="auto"/>
        <w:jc w:val="left"/>
        <w:rPr>
          <w:rFonts w:ascii="宋体" w:hAnsi="宋体" w:cs="宋体"/>
          <w:b/>
          <w:bCs/>
          <w:kern w:val="0"/>
          <w:sz w:val="32"/>
          <w:szCs w:val="24"/>
        </w:rPr>
      </w:pPr>
    </w:p>
    <w:p>
      <w:pPr>
        <w:widowControl/>
        <w:adjustRightInd w:val="0"/>
        <w:snapToGrid w:val="0"/>
        <w:spacing w:after="200" w:line="360" w:lineRule="auto"/>
        <w:ind w:firstLine="1084" w:firstLineChars="300"/>
        <w:jc w:val="left"/>
        <w:rPr>
          <w:rFonts w:ascii="宋体" w:hAnsi="宋体" w:cs="宋体"/>
          <w:b/>
          <w:kern w:val="0"/>
          <w:sz w:val="36"/>
          <w:szCs w:val="21"/>
        </w:rPr>
      </w:pPr>
    </w:p>
    <w:p>
      <w:pPr>
        <w:widowControl/>
        <w:adjustRightInd w:val="0"/>
        <w:snapToGrid w:val="0"/>
        <w:spacing w:after="200" w:line="360" w:lineRule="auto"/>
        <w:ind w:firstLine="1084" w:firstLineChars="300"/>
        <w:jc w:val="left"/>
        <w:rPr>
          <w:rFonts w:ascii="宋体" w:hAnsi="宋体" w:cs="宋体"/>
          <w:b/>
          <w:kern w:val="0"/>
          <w:sz w:val="36"/>
          <w:szCs w:val="21"/>
        </w:rPr>
      </w:pP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项目名称：</w:t>
      </w:r>
    </w:p>
    <w:p>
      <w:pPr>
        <w:widowControl/>
        <w:adjustRightInd w:val="0"/>
        <w:snapToGrid w:val="0"/>
        <w:spacing w:after="200" w:line="360" w:lineRule="auto"/>
        <w:ind w:firstLine="1084" w:firstLineChars="300"/>
        <w:jc w:val="left"/>
        <w:rPr>
          <w:rFonts w:ascii="宋体" w:hAnsi="宋体" w:cs="宋体"/>
          <w:b/>
          <w:kern w:val="0"/>
          <w:sz w:val="36"/>
          <w:u w:val="single"/>
        </w:rPr>
      </w:pPr>
      <w:r>
        <w:rPr>
          <w:rFonts w:hint="eastAsia" w:ascii="宋体" w:hAnsi="宋体" w:cs="宋体"/>
          <w:b/>
          <w:kern w:val="0"/>
          <w:sz w:val="36"/>
        </w:rPr>
        <w:t>项目编号：</w:t>
      </w: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投标单位名称：</w:t>
      </w: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投标单位地址：</w:t>
      </w:r>
    </w:p>
    <w:p>
      <w:pPr>
        <w:widowControl/>
        <w:adjustRightInd w:val="0"/>
        <w:snapToGrid w:val="0"/>
        <w:spacing w:after="200" w:line="360" w:lineRule="auto"/>
        <w:ind w:firstLine="1084" w:firstLineChars="300"/>
        <w:jc w:val="left"/>
        <w:rPr>
          <w:rFonts w:ascii="宋体" w:hAnsi="宋体" w:cs="宋体"/>
          <w:b/>
          <w:kern w:val="0"/>
          <w:sz w:val="36"/>
        </w:rPr>
      </w:pPr>
      <w:r>
        <w:rPr>
          <w:rFonts w:hint="eastAsia" w:ascii="宋体" w:hAnsi="宋体" w:cs="宋体"/>
          <w:b/>
          <w:kern w:val="0"/>
          <w:sz w:val="36"/>
        </w:rPr>
        <w:t>日期：</w:t>
      </w:r>
    </w:p>
    <w:p>
      <w:pPr>
        <w:widowControl/>
        <w:adjustRightInd w:val="0"/>
        <w:snapToGrid w:val="0"/>
        <w:spacing w:after="200" w:line="360" w:lineRule="auto"/>
        <w:jc w:val="center"/>
        <w:outlineLvl w:val="0"/>
        <w:rPr>
          <w:rFonts w:ascii="宋体" w:hAnsi="宋体" w:cs="宋体"/>
          <w:bCs/>
          <w:kern w:val="0"/>
          <w:sz w:val="30"/>
          <w:szCs w:val="30"/>
        </w:rPr>
      </w:pPr>
      <w:bookmarkStart w:id="2" w:name="_Toc438651224"/>
    </w:p>
    <w:p>
      <w:pPr>
        <w:widowControl/>
        <w:adjustRightInd w:val="0"/>
        <w:snapToGrid w:val="0"/>
        <w:spacing w:after="200" w:line="360" w:lineRule="auto"/>
        <w:jc w:val="center"/>
        <w:outlineLvl w:val="0"/>
        <w:rPr>
          <w:rFonts w:ascii="宋体" w:hAnsi="宋体" w:cs="宋体"/>
          <w:bCs/>
          <w:kern w:val="0"/>
          <w:sz w:val="30"/>
          <w:szCs w:val="30"/>
        </w:rPr>
      </w:pPr>
      <w:r>
        <w:rPr>
          <w:rFonts w:hint="eastAsia" w:ascii="宋体" w:hAnsi="宋体" w:cs="宋体"/>
          <w:bCs/>
          <w:kern w:val="0"/>
          <w:sz w:val="30"/>
          <w:szCs w:val="30"/>
        </w:rPr>
        <w:t>第一部分原件包</w:t>
      </w:r>
      <w:r>
        <w:rPr>
          <w:rFonts w:ascii="宋体" w:hAnsi="宋体" w:cs="宋体"/>
          <w:bCs/>
          <w:kern w:val="0"/>
          <w:sz w:val="30"/>
          <w:szCs w:val="30"/>
        </w:rPr>
        <w:t>(</w:t>
      </w:r>
      <w:r>
        <w:rPr>
          <w:rFonts w:hint="eastAsia" w:ascii="宋体" w:hAnsi="宋体" w:cs="宋体"/>
          <w:bCs/>
          <w:kern w:val="0"/>
          <w:sz w:val="30"/>
          <w:szCs w:val="30"/>
        </w:rPr>
        <w:t>单独密封</w:t>
      </w:r>
      <w:r>
        <w:rPr>
          <w:rFonts w:ascii="宋体" w:hAnsi="宋体" w:cs="宋体"/>
          <w:bCs/>
          <w:kern w:val="0"/>
          <w:sz w:val="30"/>
          <w:szCs w:val="30"/>
        </w:rPr>
        <w:t>)</w:t>
      </w:r>
      <w:bookmarkEnd w:id="2"/>
    </w:p>
    <w:p>
      <w:pPr>
        <w:widowControl/>
        <w:autoSpaceDE w:val="0"/>
        <w:autoSpaceDN w:val="0"/>
        <w:adjustRightInd w:val="0"/>
        <w:snapToGrid w:val="0"/>
        <w:spacing w:after="200" w:line="360" w:lineRule="auto"/>
        <w:jc w:val="center"/>
        <w:rPr>
          <w:rFonts w:ascii="宋体" w:hAnsi="宋体" w:cs="宋体"/>
          <w:b/>
          <w:bCs/>
          <w:kern w:val="0"/>
          <w:sz w:val="28"/>
          <w:szCs w:val="28"/>
        </w:rPr>
      </w:pPr>
      <w:r>
        <w:rPr>
          <w:rFonts w:hint="eastAsia" w:ascii="宋体" w:hAnsi="宋体" w:cs="宋体"/>
          <w:b/>
          <w:bCs/>
          <w:kern w:val="0"/>
          <w:sz w:val="28"/>
          <w:szCs w:val="28"/>
        </w:rPr>
        <w:t>目录</w:t>
      </w:r>
    </w:p>
    <w:tbl>
      <w:tblPr>
        <w:tblStyle w:val="6"/>
        <w:tblW w:w="9381" w:type="dxa"/>
        <w:jc w:val="center"/>
        <w:tblLayout w:type="fixed"/>
        <w:tblCellMar>
          <w:top w:w="0" w:type="dxa"/>
          <w:left w:w="108" w:type="dxa"/>
          <w:bottom w:w="0" w:type="dxa"/>
          <w:right w:w="108" w:type="dxa"/>
        </w:tblCellMar>
      </w:tblPr>
      <w:tblGrid>
        <w:gridCol w:w="850"/>
        <w:gridCol w:w="6308"/>
        <w:gridCol w:w="2223"/>
      </w:tblGrid>
      <w:tr>
        <w:tblPrEx>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eastAsia="Times New Roman" w:cs="宋体"/>
                <w:kern w:val="0"/>
                <w:sz w:val="24"/>
                <w:szCs w:val="24"/>
              </w:rPr>
            </w:pPr>
            <w:r>
              <w:rPr>
                <w:rFonts w:hint="eastAsia" w:ascii="宋体" w:hAnsi="宋体" w:eastAsia="Times New Roman" w:cs="宋体"/>
                <w:kern w:val="0"/>
                <w:sz w:val="24"/>
                <w:szCs w:val="24"/>
              </w:rPr>
              <w:t>序号</w:t>
            </w:r>
          </w:p>
        </w:tc>
        <w:tc>
          <w:tcPr>
            <w:tcW w:w="630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ascii="宋体" w:hAnsi="宋体" w:eastAsia="Times New Roman" w:cs="宋体"/>
                <w:kern w:val="0"/>
                <w:sz w:val="24"/>
                <w:szCs w:val="24"/>
              </w:rPr>
            </w:pPr>
            <w:r>
              <w:rPr>
                <w:rFonts w:hint="eastAsia" w:ascii="宋体" w:hAnsi="宋体" w:eastAsia="Times New Roman" w:cs="宋体"/>
                <w:kern w:val="0"/>
                <w:sz w:val="24"/>
                <w:szCs w:val="24"/>
              </w:rPr>
              <w:t>材料明细</w:t>
            </w:r>
          </w:p>
        </w:tc>
        <w:tc>
          <w:tcPr>
            <w:tcW w:w="222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ascii="宋体" w:hAnsi="宋体" w:eastAsia="Times New Roman" w:cs="宋体"/>
                <w:kern w:val="0"/>
                <w:sz w:val="24"/>
                <w:szCs w:val="24"/>
              </w:rPr>
            </w:pPr>
            <w:r>
              <w:rPr>
                <w:rFonts w:hint="eastAsia" w:ascii="宋体" w:hAnsi="宋体" w:eastAsia="Times New Roman" w:cs="宋体"/>
                <w:kern w:val="0"/>
                <w:sz w:val="24"/>
                <w:szCs w:val="24"/>
              </w:rPr>
              <w:t>是否符合（打√）</w:t>
            </w: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1</w:t>
            </w:r>
          </w:p>
        </w:tc>
        <w:tc>
          <w:tcPr>
            <w:tcW w:w="6308"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宋体" w:hAnsi="宋体" w:eastAsia="Times New Roman" w:cs="宋体"/>
                <w:kern w:val="0"/>
                <w:sz w:val="24"/>
                <w:szCs w:val="24"/>
              </w:rPr>
            </w:pPr>
            <w:r>
              <w:rPr>
                <w:rFonts w:hint="eastAsia" w:ascii="宋体" w:hAnsi="宋体" w:eastAsia="Times New Roman" w:cs="宋体"/>
                <w:kern w:val="0"/>
                <w:sz w:val="24"/>
                <w:szCs w:val="24"/>
              </w:rPr>
              <w:t>法定代表人参加项目投标的，须提供法定代表人身份证明书原件；非法定代表人参加的，必须提供法定代表人签名或盖章的授权委托书原件及被授权代表身份证复印件；</w:t>
            </w: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2</w:t>
            </w:r>
          </w:p>
        </w:tc>
        <w:tc>
          <w:tcPr>
            <w:tcW w:w="6308"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宋体" w:hAnsi="宋体" w:eastAsia="Times New Roman" w:cs="宋体"/>
                <w:kern w:val="0"/>
                <w:sz w:val="24"/>
                <w:szCs w:val="24"/>
              </w:rPr>
            </w:pPr>
            <w:r>
              <w:rPr>
                <w:rFonts w:hint="eastAsia" w:ascii="宋体" w:hAnsi="宋体" w:eastAsia="Times New Roman" w:cs="宋体"/>
                <w:kern w:val="0"/>
                <w:sz w:val="24"/>
                <w:szCs w:val="24"/>
              </w:rPr>
              <w:t>投标单位具备有效的三合一证书；招标内容在营业执照的经营范围内。</w:t>
            </w: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3</w:t>
            </w:r>
          </w:p>
        </w:tc>
        <w:tc>
          <w:tcPr>
            <w:tcW w:w="6308" w:type="dxa"/>
            <w:tcBorders>
              <w:top w:val="nil"/>
              <w:left w:val="nil"/>
              <w:bottom w:val="single" w:color="auto" w:sz="4" w:space="0"/>
              <w:right w:val="single" w:color="auto" w:sz="4" w:space="0"/>
            </w:tcBorders>
            <w:vAlign w:val="center"/>
          </w:tcPr>
          <w:p>
            <w:pPr>
              <w:widowControl/>
              <w:adjustRightInd w:val="0"/>
              <w:snapToGrid w:val="0"/>
              <w:spacing w:line="360" w:lineRule="auto"/>
              <w:jc w:val="left"/>
              <w:rPr>
                <w:rFonts w:ascii="宋体" w:hAnsi="宋体" w:eastAsia="Times New Roman" w:cs="宋体"/>
                <w:kern w:val="0"/>
                <w:sz w:val="24"/>
                <w:szCs w:val="24"/>
              </w:rPr>
            </w:pPr>
            <w:r>
              <w:rPr>
                <w:rFonts w:hint="eastAsia" w:ascii="宋体" w:hAnsi="宋体" w:eastAsia="Times New Roman" w:cs="宋体"/>
                <w:kern w:val="0"/>
                <w:sz w:val="24"/>
                <w:szCs w:val="24"/>
              </w:rPr>
              <w:t>投标单位根据招标文件要求认为需要提供的其他必要的原件材料</w:t>
            </w: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4</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5</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6</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center"/>
          </w:tcPr>
          <w:p>
            <w:pPr>
              <w:widowControl/>
              <w:adjustRightInd w:val="0"/>
              <w:snapToGrid w:val="0"/>
              <w:spacing w:after="200" w:line="360" w:lineRule="auto"/>
              <w:jc w:val="center"/>
              <w:rPr>
                <w:rFonts w:ascii="宋体" w:hAnsi="宋体" w:eastAsia="Times New Roman" w:cs="宋体"/>
                <w:kern w:val="0"/>
                <w:sz w:val="24"/>
                <w:szCs w:val="24"/>
              </w:rPr>
            </w:pPr>
            <w:r>
              <w:rPr>
                <w:rFonts w:ascii="宋体" w:hAnsi="宋体" w:eastAsia="Times New Roman" w:cs="宋体"/>
                <w:kern w:val="0"/>
                <w:sz w:val="24"/>
                <w:szCs w:val="24"/>
              </w:rPr>
              <w:t>7</w:t>
            </w:r>
          </w:p>
        </w:tc>
        <w:tc>
          <w:tcPr>
            <w:tcW w:w="6308"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c>
          <w:tcPr>
            <w:tcW w:w="2223" w:type="dxa"/>
            <w:tcBorders>
              <w:top w:val="nil"/>
              <w:left w:val="nil"/>
              <w:bottom w:val="single" w:color="auto" w:sz="4" w:space="0"/>
              <w:right w:val="single" w:color="auto" w:sz="4" w:space="0"/>
            </w:tcBorders>
            <w:vAlign w:val="center"/>
          </w:tcPr>
          <w:p>
            <w:pPr>
              <w:widowControl/>
              <w:adjustRightInd w:val="0"/>
              <w:snapToGrid w:val="0"/>
              <w:spacing w:after="200" w:line="360" w:lineRule="auto"/>
              <w:jc w:val="left"/>
              <w:rPr>
                <w:rFonts w:ascii="宋体" w:hAnsi="宋体" w:eastAsia="Times New Roman" w:cs="宋体"/>
                <w:kern w:val="0"/>
                <w:sz w:val="24"/>
                <w:szCs w:val="24"/>
              </w:rPr>
            </w:pPr>
          </w:p>
        </w:tc>
      </w:tr>
    </w:tbl>
    <w:p>
      <w:pPr>
        <w:widowControl/>
        <w:autoSpaceDE w:val="0"/>
        <w:autoSpaceDN w:val="0"/>
        <w:adjustRightInd w:val="0"/>
        <w:snapToGrid w:val="0"/>
        <w:spacing w:after="200" w:line="360" w:lineRule="auto"/>
        <w:ind w:firstLine="361" w:firstLineChars="150"/>
        <w:jc w:val="left"/>
        <w:rPr>
          <w:rFonts w:ascii="宋体" w:hAnsi="宋体" w:cs="宋体"/>
          <w:b/>
          <w:kern w:val="0"/>
          <w:sz w:val="24"/>
          <w:szCs w:val="24"/>
        </w:rPr>
      </w:pPr>
      <w:r>
        <w:rPr>
          <w:rFonts w:hint="eastAsia" w:ascii="宋体" w:hAnsi="宋体" w:cs="宋体"/>
          <w:b/>
          <w:kern w:val="0"/>
          <w:sz w:val="24"/>
          <w:szCs w:val="24"/>
        </w:rPr>
        <w:t>（单位盖章）</w:t>
      </w:r>
    </w:p>
    <w:p>
      <w:pPr>
        <w:widowControl/>
        <w:autoSpaceDE w:val="0"/>
        <w:autoSpaceDN w:val="0"/>
        <w:adjustRightInd w:val="0"/>
        <w:snapToGrid w:val="0"/>
        <w:spacing w:after="200" w:line="360" w:lineRule="auto"/>
        <w:ind w:firstLine="361" w:firstLineChars="150"/>
        <w:jc w:val="left"/>
        <w:rPr>
          <w:rFonts w:ascii="宋体" w:hAnsi="宋体" w:cs="宋体"/>
          <w:b/>
          <w:kern w:val="0"/>
          <w:sz w:val="24"/>
          <w:szCs w:val="24"/>
        </w:rPr>
      </w:pPr>
      <w:r>
        <w:rPr>
          <w:rFonts w:hint="eastAsia" w:ascii="宋体" w:hAnsi="宋体" w:cs="宋体"/>
          <w:b/>
          <w:kern w:val="0"/>
          <w:sz w:val="24"/>
          <w:szCs w:val="24"/>
        </w:rPr>
        <w:t>注：以上表格由磋商单位填写。</w:t>
      </w:r>
    </w:p>
    <w:p>
      <w:pPr>
        <w:widowControl/>
        <w:adjustRightInd w:val="0"/>
        <w:snapToGrid w:val="0"/>
        <w:spacing w:after="200" w:line="360" w:lineRule="auto"/>
        <w:jc w:val="center"/>
        <w:rPr>
          <w:rFonts w:ascii="宋体" w:hAnsi="宋体" w:cs="宋体"/>
          <w:kern w:val="0"/>
          <w:sz w:val="30"/>
          <w:szCs w:val="30"/>
        </w:rPr>
      </w:pPr>
      <w:r>
        <w:rPr>
          <w:rFonts w:ascii="宋体" w:hAnsi="宋体" w:cs="宋体"/>
          <w:bCs/>
          <w:kern w:val="0"/>
          <w:sz w:val="30"/>
          <w:szCs w:val="30"/>
        </w:rPr>
        <w:br w:type="page"/>
      </w:r>
      <w:r>
        <w:rPr>
          <w:rFonts w:hint="eastAsia" w:ascii="宋体" w:hAnsi="宋体" w:cs="宋体"/>
          <w:bCs/>
          <w:kern w:val="0"/>
          <w:sz w:val="30"/>
          <w:szCs w:val="30"/>
        </w:rPr>
        <w:t>第二部分资格证明材料包（单独密封）</w:t>
      </w:r>
    </w:p>
    <w:p>
      <w:pPr>
        <w:widowControl/>
        <w:adjustRightInd w:val="0"/>
        <w:snapToGrid w:val="0"/>
        <w:spacing w:after="200" w:line="360" w:lineRule="auto"/>
        <w:jc w:val="center"/>
        <w:rPr>
          <w:rFonts w:ascii="宋体" w:hAnsi="宋体" w:cs="宋体"/>
          <w:kern w:val="0"/>
          <w:sz w:val="32"/>
          <w:szCs w:val="32"/>
        </w:rPr>
      </w:pPr>
    </w:p>
    <w:p>
      <w:pPr>
        <w:widowControl/>
        <w:adjustRightInd w:val="0"/>
        <w:snapToGrid w:val="0"/>
        <w:spacing w:after="200" w:line="360" w:lineRule="auto"/>
        <w:jc w:val="center"/>
        <w:rPr>
          <w:rFonts w:ascii="宋体" w:hAnsi="宋体" w:cs="宋体"/>
          <w:kern w:val="0"/>
          <w:sz w:val="32"/>
          <w:szCs w:val="32"/>
        </w:rPr>
      </w:pPr>
      <w:r>
        <w:rPr>
          <w:rFonts w:hint="eastAsia" w:ascii="宋体" w:hAnsi="宋体" w:cs="宋体"/>
          <w:kern w:val="0"/>
          <w:sz w:val="32"/>
          <w:szCs w:val="32"/>
        </w:rPr>
        <w:t>目录</w:t>
      </w:r>
    </w:p>
    <w:p>
      <w:pPr>
        <w:widowControl/>
        <w:adjustRightInd w:val="0"/>
        <w:snapToGrid w:val="0"/>
        <w:spacing w:after="200" w:line="360" w:lineRule="auto"/>
        <w:jc w:val="center"/>
        <w:rPr>
          <w:rFonts w:ascii="宋体" w:hAnsi="宋体" w:cs="宋体"/>
          <w:kern w:val="0"/>
          <w:sz w:val="24"/>
          <w:szCs w:val="24"/>
        </w:rPr>
      </w:pP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、封面</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、法定代表人资格证明书原件及法定代表人身份证复印件（加盖公章）；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、企业法人授权委托书原件及授权委托人身份证复印件（加盖公章）；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、投标响应函（加盖公章）；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、资格证明材料所含内容的所有复印件（加盖公章）；</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、投标单位认为其他必要的材料。</w:t>
      </w:r>
    </w:p>
    <w:p>
      <w:pPr>
        <w:widowControl/>
        <w:adjustRightInd w:val="0"/>
        <w:snapToGrid w:val="0"/>
        <w:spacing w:after="200" w:line="360" w:lineRule="auto"/>
        <w:jc w:val="left"/>
        <w:rPr>
          <w:rFonts w:ascii="宋体" w:hAnsi="宋体" w:cs="宋体"/>
          <w:kern w:val="0"/>
          <w:sz w:val="24"/>
          <w:szCs w:val="24"/>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t>1</w:t>
      </w:r>
      <w:r>
        <w:rPr>
          <w:rFonts w:hint="eastAsia" w:ascii="宋体" w:hAnsi="宋体" w:cs="宋体"/>
          <w:b/>
          <w:bCs/>
          <w:kern w:val="0"/>
          <w:sz w:val="28"/>
          <w:szCs w:val="28"/>
        </w:rPr>
        <w:t>、法定代表人身份证明</w:t>
      </w:r>
    </w:p>
    <w:p>
      <w:pPr>
        <w:widowControl/>
        <w:adjustRightInd w:val="0"/>
        <w:snapToGrid w:val="0"/>
        <w:spacing w:after="200" w:line="360" w:lineRule="auto"/>
        <w:jc w:val="left"/>
        <w:rPr>
          <w:rFonts w:ascii="宋体" w:hAnsi="宋体" w:cs="宋体"/>
          <w:kern w:val="0"/>
          <w:sz w:val="24"/>
        </w:rPr>
      </w:pPr>
    </w:p>
    <w:p>
      <w:pPr>
        <w:widowControl/>
        <w:adjustRightInd w:val="0"/>
        <w:snapToGrid w:val="0"/>
        <w:spacing w:after="200" w:line="360" w:lineRule="auto"/>
        <w:jc w:val="center"/>
        <w:rPr>
          <w:rFonts w:ascii="宋体" w:hAnsi="宋体" w:cs="宋体"/>
          <w:kern w:val="0"/>
          <w:sz w:val="24"/>
        </w:rPr>
      </w:pPr>
      <w:r>
        <w:rPr>
          <w:rFonts w:hint="eastAsia" w:ascii="宋体" w:hAnsi="宋体" w:cs="宋体"/>
          <w:kern w:val="0"/>
          <w:sz w:val="24"/>
          <w:u w:val="single"/>
        </w:rPr>
        <w:t>先生／女士：</w:t>
      </w:r>
      <w:r>
        <w:rPr>
          <w:rFonts w:hint="eastAsia" w:ascii="宋体" w:hAnsi="宋体" w:cs="宋体"/>
          <w:kern w:val="0"/>
          <w:sz w:val="24"/>
        </w:rPr>
        <w:t>现任我单位</w:t>
      </w:r>
      <w:r>
        <w:rPr>
          <w:rFonts w:hint="eastAsia" w:ascii="宋体" w:hAnsi="宋体" w:cs="宋体"/>
          <w:kern w:val="0"/>
          <w:sz w:val="24"/>
          <w:u w:val="single"/>
        </w:rPr>
        <w:t>　　　　　　　</w:t>
      </w:r>
      <w:r>
        <w:rPr>
          <w:rFonts w:hint="eastAsia" w:ascii="宋体" w:hAnsi="宋体" w:cs="宋体"/>
          <w:kern w:val="0"/>
          <w:sz w:val="24"/>
        </w:rPr>
        <w:t>职务，为法定代表人，特此证明。</w:t>
      </w:r>
    </w:p>
    <w:p>
      <w:pPr>
        <w:widowControl/>
        <w:adjustRightInd w:val="0"/>
        <w:snapToGrid w:val="0"/>
        <w:spacing w:after="200" w:line="360" w:lineRule="auto"/>
        <w:jc w:val="left"/>
        <w:rPr>
          <w:rFonts w:ascii="宋体" w:hAnsi="宋体" w:cs="宋体"/>
          <w:kern w:val="0"/>
          <w:sz w:val="24"/>
          <w:u w:val="single"/>
        </w:rPr>
      </w:pPr>
      <w:r>
        <w:rPr>
          <w:rFonts w:hint="eastAsia" w:ascii="宋体" w:hAnsi="宋体" w:cs="宋体"/>
          <w:kern w:val="0"/>
          <w:sz w:val="24"/>
        </w:rPr>
        <w:t>身份证号码：</w:t>
      </w:r>
    </w:p>
    <w:p>
      <w:pPr>
        <w:widowControl/>
        <w:adjustRightInd w:val="0"/>
        <w:snapToGrid w:val="0"/>
        <w:spacing w:after="200" w:line="360" w:lineRule="auto"/>
        <w:ind w:firstLine="484" w:firstLineChars="202"/>
        <w:jc w:val="right"/>
        <w:rPr>
          <w:rFonts w:ascii="宋体" w:hAnsi="宋体" w:cs="宋体"/>
          <w:kern w:val="0"/>
          <w:sz w:val="24"/>
        </w:rPr>
      </w:pPr>
      <w:r>
        <w:rPr>
          <w:rFonts w:hint="eastAsia" w:ascii="宋体" w:hAnsi="宋体" w:cs="宋体"/>
          <w:kern w:val="0"/>
          <w:sz w:val="24"/>
        </w:rPr>
        <w:t>磋商投标单位（盖章）</w:t>
      </w:r>
    </w:p>
    <w:p>
      <w:pPr>
        <w:widowControl/>
        <w:adjustRightInd w:val="0"/>
        <w:snapToGrid w:val="0"/>
        <w:spacing w:after="200" w:line="360" w:lineRule="auto"/>
        <w:ind w:firstLine="484" w:firstLineChars="202"/>
        <w:jc w:val="right"/>
        <w:rPr>
          <w:rFonts w:ascii="宋体" w:hAnsi="宋体" w:cs="宋体"/>
          <w:bCs/>
          <w:kern w:val="0"/>
          <w:sz w:val="24"/>
        </w:rPr>
      </w:pPr>
      <w:r>
        <w:rPr>
          <w:rFonts w:hint="eastAsia" w:ascii="宋体" w:hAnsi="宋体" w:cs="宋体"/>
          <w:bCs/>
          <w:kern w:val="0"/>
          <w:sz w:val="24"/>
        </w:rPr>
        <w:t>年月日</w:t>
      </w:r>
    </w:p>
    <w:p>
      <w:pPr>
        <w:widowControl/>
        <w:adjustRightInd w:val="0"/>
        <w:snapToGrid w:val="0"/>
        <w:spacing w:after="200" w:line="360" w:lineRule="auto"/>
        <w:ind w:firstLine="480" w:firstLineChars="200"/>
        <w:jc w:val="left"/>
        <w:rPr>
          <w:rFonts w:ascii="宋体" w:hAnsi="宋体" w:cs="宋体"/>
          <w:kern w:val="0"/>
          <w:sz w:val="24"/>
        </w:rPr>
      </w:pPr>
      <w:r>
        <w:rPr>
          <w:rFonts w:hint="eastAsia" w:ascii="宋体" w:hAnsi="宋体" w:cs="宋体"/>
          <w:kern w:val="0"/>
          <w:sz w:val="24"/>
        </w:rPr>
        <w:t>注：提供法定代表人的身份证复印件并加盖公章</w:t>
      </w: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br w:type="page"/>
      </w:r>
      <w:r>
        <w:rPr>
          <w:rFonts w:ascii="宋体" w:hAnsi="宋体" w:cs="宋体"/>
          <w:b/>
          <w:bCs/>
          <w:kern w:val="0"/>
          <w:sz w:val="28"/>
          <w:szCs w:val="28"/>
        </w:rPr>
        <w:t>2</w:t>
      </w:r>
      <w:r>
        <w:rPr>
          <w:rFonts w:hint="eastAsia" w:ascii="宋体" w:hAnsi="宋体" w:cs="宋体"/>
          <w:b/>
          <w:bCs/>
          <w:kern w:val="0"/>
          <w:sz w:val="28"/>
          <w:szCs w:val="28"/>
        </w:rPr>
        <w:t>、法定代表人授权委托书</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本授权书声明：</w:t>
      </w:r>
      <w:r>
        <w:rPr>
          <w:rFonts w:ascii="宋体" w:hAnsi="宋体" w:cs="宋体"/>
          <w:sz w:val="24"/>
          <w:szCs w:val="24"/>
        </w:rPr>
        <w:t>____________</w:t>
      </w:r>
      <w:r>
        <w:rPr>
          <w:rFonts w:hint="eastAsia" w:ascii="宋体" w:hAnsi="宋体" w:cs="宋体"/>
          <w:sz w:val="24"/>
          <w:szCs w:val="24"/>
        </w:rPr>
        <w:t>（供应商名称）授权</w:t>
      </w:r>
      <w:r>
        <w:rPr>
          <w:rFonts w:ascii="宋体" w:hAnsi="宋体" w:cs="宋体"/>
          <w:sz w:val="24"/>
          <w:szCs w:val="24"/>
        </w:rPr>
        <w:t>________________</w:t>
      </w:r>
      <w:r>
        <w:rPr>
          <w:rFonts w:hint="eastAsia" w:ascii="宋体" w:hAnsi="宋体" w:cs="宋体"/>
          <w:sz w:val="24"/>
          <w:szCs w:val="24"/>
        </w:rPr>
        <w:t>（被授权人的姓名）为我方就项目采购活动的合法代理人，以本公司名义全权处理一切与该项目采购有关的事务。</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本授权书于</w:t>
      </w:r>
      <w:r>
        <w:rPr>
          <w:rFonts w:ascii="宋体" w:hAnsi="宋体" w:cs="宋体"/>
          <w:sz w:val="24"/>
          <w:szCs w:val="24"/>
        </w:rPr>
        <w:t>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日起生效，特此声明。</w:t>
      </w:r>
    </w:p>
    <w:p>
      <w:pPr>
        <w:tabs>
          <w:tab w:val="left" w:pos="360"/>
        </w:tabs>
        <w:spacing w:line="360" w:lineRule="auto"/>
        <w:rPr>
          <w:rFonts w:ascii="宋体" w:hAnsi="宋体" w:cs="宋体"/>
          <w:sz w:val="24"/>
          <w:szCs w:val="24"/>
        </w:rPr>
      </w:pPr>
    </w:p>
    <w:p>
      <w:pPr>
        <w:tabs>
          <w:tab w:val="left" w:pos="360"/>
        </w:tabs>
        <w:spacing w:line="360" w:lineRule="auto"/>
        <w:rPr>
          <w:rFonts w:ascii="宋体" w:hAnsi="宋体" w:cs="宋体"/>
          <w:sz w:val="24"/>
          <w:szCs w:val="24"/>
        </w:rPr>
      </w:pPr>
    </w:p>
    <w:p>
      <w:pPr>
        <w:tabs>
          <w:tab w:val="left" w:pos="360"/>
        </w:tabs>
        <w:spacing w:line="360" w:lineRule="auto"/>
        <w:ind w:firstLine="960" w:firstLineChars="400"/>
        <w:rPr>
          <w:rFonts w:ascii="宋体" w:hAnsi="宋体" w:cs="宋体"/>
          <w:sz w:val="24"/>
          <w:szCs w:val="24"/>
        </w:rPr>
      </w:pPr>
      <w:r>
        <w:rPr>
          <w:rFonts w:hint="eastAsia" w:ascii="宋体" w:hAnsi="宋体" w:cs="宋体"/>
          <w:sz w:val="24"/>
          <w:szCs w:val="24"/>
        </w:rPr>
        <w:t>代理人（被授权人）：</w:t>
      </w:r>
      <w:r>
        <w:rPr>
          <w:rFonts w:ascii="宋体" w:hAnsi="宋体" w:cs="宋体"/>
          <w:sz w:val="24"/>
          <w:szCs w:val="24"/>
        </w:rPr>
        <w:t>_______________________</w:t>
      </w:r>
    </w:p>
    <w:p>
      <w:pPr>
        <w:tabs>
          <w:tab w:val="left" w:pos="360"/>
        </w:tabs>
        <w:spacing w:line="360" w:lineRule="auto"/>
        <w:rPr>
          <w:rFonts w:ascii="宋体" w:hAns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tabs>
          <w:tab w:val="left" w:pos="360"/>
        </w:tabs>
        <w:spacing w:line="360" w:lineRule="auto"/>
        <w:rPr>
          <w:rFonts w:ascii="宋体" w:hAnsi="宋体" w:cs="宋体"/>
          <w:sz w:val="24"/>
          <w:szCs w:val="24"/>
        </w:rPr>
      </w:pPr>
      <w:r>
        <w:rPr>
          <w:rFonts w:hint="eastAsia" w:ascii="宋体" w:hAnsi="宋体" w:cs="宋体"/>
          <w:sz w:val="24"/>
          <w:szCs w:val="24"/>
        </w:rPr>
        <w:t>授权单位盖章：</w:t>
      </w:r>
      <w:r>
        <w:rPr>
          <w:rFonts w:ascii="宋体" w:hAnsi="宋体" w:cs="宋体"/>
          <w:sz w:val="24"/>
          <w:szCs w:val="24"/>
        </w:rPr>
        <w:t>_________________________________</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单位名称：</w:t>
      </w:r>
      <w:r>
        <w:rPr>
          <w:rFonts w:ascii="宋体" w:hAnsi="宋体" w:cs="宋体"/>
          <w:sz w:val="24"/>
          <w:szCs w:val="24"/>
        </w:rPr>
        <w:t>_____________________________________</w:t>
      </w:r>
    </w:p>
    <w:p>
      <w:pPr>
        <w:tabs>
          <w:tab w:val="left" w:pos="360"/>
        </w:tabs>
        <w:spacing w:line="360" w:lineRule="auto"/>
        <w:ind w:firstLine="480"/>
        <w:rPr>
          <w:rFonts w:ascii="宋体" w:hAnsi="宋体" w:cs="宋体"/>
          <w:sz w:val="24"/>
          <w:szCs w:val="24"/>
          <w:u w:val="single"/>
        </w:rPr>
      </w:pPr>
      <w:r>
        <w:rPr>
          <w:rFonts w:hint="eastAsia" w:ascii="宋体" w:hAnsi="宋体" w:cs="宋体"/>
          <w:sz w:val="24"/>
          <w:szCs w:val="24"/>
        </w:rPr>
        <w:t>地址：</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日期：</w:t>
      </w:r>
    </w:p>
    <w:p>
      <w:pPr>
        <w:widowControl/>
        <w:adjustRightInd w:val="0"/>
        <w:snapToGrid w:val="0"/>
        <w:spacing w:after="200" w:line="360" w:lineRule="auto"/>
        <w:jc w:val="left"/>
        <w:rPr>
          <w:rFonts w:ascii="宋体" w:hAnsi="宋体" w:cs="宋体"/>
          <w:kern w:val="0"/>
          <w:sz w:val="22"/>
        </w:rPr>
      </w:pPr>
    </w:p>
    <w:p>
      <w:pPr>
        <w:widowControl/>
        <w:adjustRightInd w:val="0"/>
        <w:snapToGrid w:val="0"/>
        <w:spacing w:after="200" w:line="360" w:lineRule="auto"/>
        <w:jc w:val="left"/>
        <w:rPr>
          <w:rFonts w:ascii="宋体" w:hAnsi="宋体" w:cs="宋体"/>
          <w:kern w:val="0"/>
          <w:sz w:val="22"/>
        </w:rPr>
      </w:pPr>
    </w:p>
    <w:p>
      <w:pPr>
        <w:widowControl/>
        <w:adjustRightInd w:val="0"/>
        <w:snapToGrid w:val="0"/>
        <w:spacing w:after="200" w:line="360" w:lineRule="auto"/>
        <w:ind w:firstLine="321" w:firstLineChars="134"/>
        <w:jc w:val="center"/>
        <w:rPr>
          <w:rFonts w:ascii="宋体" w:hAnsi="宋体" w:cs="宋体"/>
          <w:kern w:val="0"/>
          <w:sz w:val="24"/>
        </w:rPr>
      </w:pPr>
      <w:r>
        <w:rPr>
          <w:rFonts w:hint="eastAsia" w:ascii="宋体" w:hAnsi="宋体" w:cs="宋体"/>
          <w:kern w:val="0"/>
          <w:sz w:val="24"/>
        </w:rPr>
        <w:t>注：提供被委托授权人的身份证复印件盖公章，将身份证原件带至开标现场备查</w:t>
      </w:r>
    </w:p>
    <w:p>
      <w:pPr>
        <w:widowControl/>
        <w:adjustRightInd w:val="0"/>
        <w:snapToGrid w:val="0"/>
        <w:spacing w:after="200" w:line="360" w:lineRule="auto"/>
        <w:jc w:val="center"/>
        <w:outlineLvl w:val="4"/>
        <w:rPr>
          <w:rFonts w:ascii="宋体" w:hAnsi="宋体" w:cs="宋体"/>
          <w:b/>
          <w:bCs/>
          <w:kern w:val="0"/>
          <w:sz w:val="28"/>
          <w:szCs w:val="28"/>
        </w:rPr>
      </w:pPr>
      <w:bookmarkStart w:id="3" w:name="_Toc482189589"/>
      <w:bookmarkStart w:id="4" w:name="_Toc482192403"/>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br w:type="page"/>
      </w:r>
      <w:r>
        <w:rPr>
          <w:rFonts w:ascii="宋体" w:hAnsi="宋体" w:cs="宋体"/>
          <w:b/>
          <w:bCs/>
          <w:kern w:val="0"/>
          <w:sz w:val="28"/>
          <w:szCs w:val="28"/>
        </w:rPr>
        <w:t>3</w:t>
      </w:r>
      <w:r>
        <w:rPr>
          <w:rFonts w:hint="eastAsia" w:ascii="宋体" w:hAnsi="宋体" w:cs="宋体"/>
          <w:b/>
          <w:bCs/>
          <w:kern w:val="0"/>
          <w:sz w:val="28"/>
          <w:szCs w:val="28"/>
        </w:rPr>
        <w:t>、投标响应函</w:t>
      </w:r>
      <w:bookmarkEnd w:id="3"/>
      <w:bookmarkEnd w:id="4"/>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致：</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根据贵方的号招标文件，正式授权下述签字人</w:t>
      </w:r>
      <w:r>
        <w:rPr>
          <w:rFonts w:ascii="宋体" w:hAnsi="宋体" w:cs="宋体"/>
          <w:sz w:val="24"/>
          <w:szCs w:val="24"/>
        </w:rPr>
        <w:t>_________ (</w:t>
      </w:r>
      <w:r>
        <w:rPr>
          <w:rFonts w:hint="eastAsia" w:ascii="宋体" w:hAnsi="宋体" w:cs="宋体"/>
          <w:sz w:val="24"/>
          <w:szCs w:val="24"/>
        </w:rPr>
        <w:t>姓名和职务</w:t>
      </w:r>
      <w:r>
        <w:rPr>
          <w:rFonts w:ascii="宋体" w:hAnsi="宋体" w:cs="宋体"/>
          <w:sz w:val="24"/>
          <w:szCs w:val="24"/>
        </w:rPr>
        <w:t>)</w:t>
      </w:r>
      <w:r>
        <w:rPr>
          <w:rFonts w:hint="eastAsia" w:ascii="宋体" w:hAnsi="宋体" w:cs="宋体"/>
          <w:sz w:val="24"/>
          <w:szCs w:val="24"/>
        </w:rPr>
        <w:t>代表我方</w:t>
      </w:r>
      <w:r>
        <w:rPr>
          <w:rFonts w:ascii="宋体" w:hAnsi="宋体" w:cs="宋体"/>
          <w:sz w:val="24"/>
          <w:szCs w:val="24"/>
        </w:rPr>
        <w:t>______________</w:t>
      </w:r>
      <w:r>
        <w:rPr>
          <w:rFonts w:hint="eastAsia" w:ascii="宋体" w:hAnsi="宋体" w:cs="宋体"/>
          <w:sz w:val="24"/>
          <w:szCs w:val="24"/>
        </w:rPr>
        <w:t>（供应商的名称），全权处理本次项目招标的有关事宜。</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据此函，</w:t>
      </w:r>
      <w:r>
        <w:rPr>
          <w:rFonts w:ascii="宋体" w:hAnsi="宋体" w:cs="宋体"/>
          <w:sz w:val="24"/>
          <w:szCs w:val="24"/>
        </w:rPr>
        <w:t>__________</w:t>
      </w:r>
      <w:r>
        <w:rPr>
          <w:rFonts w:hint="eastAsia" w:ascii="宋体" w:hAnsi="宋体" w:cs="宋体"/>
          <w:sz w:val="24"/>
          <w:szCs w:val="24"/>
        </w:rPr>
        <w:t>（签字人）兹宣布同意如下：</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按招标文件规定的各项要求，向买方提供所需服务。</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我们已详细审核全部招标文件及其有效补充文件，我们知道必须放弃提出含糊不清或误解问题的权利。</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我们同意从规定的响应文件接收截止时间起遵循本响应文件，并在规定的有效期期满之前均具有约束力。</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如果在响应文件接收截止时间后规定的 有效期内撤回响应文件或成交后拒绝签订合同，我们的投标保证金可被贵方没收。</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同意向贵方提供贵方可能另外要求的与本项目有关的任何证据或资料，并保证我方已提供和将要提供的文件是真实的、准确的。</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一旦我方成交，我方将根据招标文件的规定，严格履行合同的责任和义务，并保证在招标文件规定的时间完成项目，交付买方验收、使用。</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遵守招标文件中要求的收费项目和标准。</w:t>
      </w:r>
    </w:p>
    <w:p>
      <w:pPr>
        <w:tabs>
          <w:tab w:val="left" w:pos="360"/>
        </w:tabs>
        <w:spacing w:line="360" w:lineRule="auto"/>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与本项目有关的正式通讯地址为：</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地址：邮编：</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电话：传真：</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供应商开户行：账户：</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法定代表人或授权代表姓名（签字）：联系电话：</w:t>
      </w:r>
    </w:p>
    <w:p>
      <w:pPr>
        <w:tabs>
          <w:tab w:val="left" w:pos="360"/>
        </w:tabs>
        <w:spacing w:line="360" w:lineRule="auto"/>
        <w:ind w:firstLine="480" w:firstLineChars="200"/>
        <w:rPr>
          <w:rFonts w:ascii="宋体" w:hAnsi="宋体" w:cs="宋体"/>
          <w:sz w:val="24"/>
          <w:szCs w:val="24"/>
        </w:rPr>
      </w:pPr>
      <w:r>
        <w:rPr>
          <w:rFonts w:hint="eastAsia" w:ascii="宋体" w:hAnsi="宋体" w:cs="宋体"/>
          <w:sz w:val="24"/>
          <w:szCs w:val="24"/>
        </w:rPr>
        <w:t>供应商名称（公章）：日期：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w:t>
      </w:r>
    </w:p>
    <w:p>
      <w:pPr>
        <w:widowControl/>
        <w:adjustRightInd w:val="0"/>
        <w:snapToGrid w:val="0"/>
        <w:spacing w:after="200" w:line="360" w:lineRule="auto"/>
        <w:jc w:val="center"/>
        <w:rPr>
          <w:rFonts w:ascii="宋体" w:hAnsi="宋体" w:cs="宋体"/>
          <w:kern w:val="0"/>
          <w:sz w:val="30"/>
          <w:szCs w:val="30"/>
        </w:rPr>
      </w:pPr>
    </w:p>
    <w:p>
      <w:pPr>
        <w:widowControl/>
        <w:adjustRightInd w:val="0"/>
        <w:snapToGrid w:val="0"/>
        <w:spacing w:after="200" w:line="360" w:lineRule="auto"/>
        <w:jc w:val="center"/>
        <w:rPr>
          <w:rFonts w:ascii="宋体" w:hAnsi="宋体" w:cs="宋体"/>
          <w:kern w:val="0"/>
          <w:sz w:val="30"/>
          <w:szCs w:val="30"/>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t>4</w:t>
      </w:r>
      <w:r>
        <w:rPr>
          <w:rFonts w:hint="eastAsia" w:ascii="宋体" w:hAnsi="宋体" w:cs="宋体"/>
          <w:b/>
          <w:bCs/>
          <w:kern w:val="0"/>
          <w:sz w:val="28"/>
          <w:szCs w:val="28"/>
        </w:rPr>
        <w:t>、关于资格文件的声明函</w:t>
      </w:r>
    </w:p>
    <w:p>
      <w:pPr>
        <w:widowControl/>
        <w:overflowPunct w:val="0"/>
        <w:adjustRightInd w:val="0"/>
        <w:snapToGrid w:val="0"/>
        <w:spacing w:after="200" w:line="360" w:lineRule="auto"/>
        <w:ind w:firstLine="720" w:firstLineChars="300"/>
        <w:jc w:val="left"/>
        <w:textAlignment w:val="baseline"/>
        <w:rPr>
          <w:rFonts w:ascii="宋体" w:hAnsi="宋体"/>
          <w:bCs/>
          <w:kern w:val="0"/>
          <w:sz w:val="24"/>
          <w:szCs w:val="24"/>
        </w:rPr>
      </w:pPr>
      <w:r>
        <w:rPr>
          <w:rFonts w:hint="eastAsia" w:ascii="宋体" w:hAnsi="宋体"/>
          <w:bCs/>
          <w:kern w:val="0"/>
          <w:sz w:val="24"/>
          <w:szCs w:val="24"/>
        </w:rPr>
        <w:t>本公司愿就由贵单位组织实施的</w:t>
      </w:r>
      <w:r>
        <w:rPr>
          <w:rFonts w:hint="eastAsia" w:ascii="宋体" w:hAnsi="宋体"/>
          <w:bCs/>
          <w:kern w:val="0"/>
          <w:sz w:val="24"/>
          <w:szCs w:val="24"/>
          <w:u w:val="single"/>
        </w:rPr>
        <w:t xml:space="preserve">    </w:t>
      </w:r>
      <w:r>
        <w:rPr>
          <w:rFonts w:hint="eastAsia" w:ascii="宋体" w:hAnsi="宋体"/>
          <w:bCs/>
          <w:kern w:val="0"/>
          <w:sz w:val="24"/>
          <w:szCs w:val="24"/>
        </w:rPr>
        <w:t>的招标活动进行响应。本公司所提交的 响应文件中所有关于资格的文件、证明和陈述均是真实的、准确的。若与真实情况不符，本公司愿意承担由此而产生的一切后果。</w:t>
      </w:r>
    </w:p>
    <w:p>
      <w:pPr>
        <w:widowControl/>
        <w:overflowPunct w:val="0"/>
        <w:adjustRightInd w:val="0"/>
        <w:snapToGrid w:val="0"/>
        <w:spacing w:after="200" w:line="360" w:lineRule="auto"/>
        <w:ind w:firstLine="420"/>
        <w:jc w:val="right"/>
        <w:textAlignment w:val="baseline"/>
        <w:rPr>
          <w:rFonts w:ascii="宋体" w:hAnsi="宋体"/>
          <w:bCs/>
          <w:kern w:val="0"/>
          <w:sz w:val="24"/>
          <w:szCs w:val="24"/>
        </w:rPr>
      </w:pPr>
    </w:p>
    <w:p>
      <w:pPr>
        <w:widowControl/>
        <w:overflowPunct w:val="0"/>
        <w:adjustRightInd w:val="0"/>
        <w:snapToGrid w:val="0"/>
        <w:spacing w:after="200" w:line="360" w:lineRule="auto"/>
        <w:ind w:firstLine="420"/>
        <w:jc w:val="right"/>
        <w:textAlignment w:val="baseline"/>
        <w:rPr>
          <w:rFonts w:ascii="宋体" w:hAnsi="宋体"/>
          <w:bCs/>
          <w:kern w:val="0"/>
          <w:sz w:val="24"/>
          <w:szCs w:val="24"/>
        </w:rPr>
      </w:pPr>
      <w:r>
        <w:rPr>
          <w:rFonts w:hint="eastAsia" w:ascii="宋体" w:hAnsi="宋体"/>
          <w:bCs/>
          <w:kern w:val="0"/>
          <w:sz w:val="24"/>
          <w:szCs w:val="24"/>
        </w:rPr>
        <w:t>法定代表人或被委托授权人（签字或盖章）：</w:t>
      </w:r>
    </w:p>
    <w:p>
      <w:pPr>
        <w:widowControl/>
        <w:overflowPunct w:val="0"/>
        <w:adjustRightInd w:val="0"/>
        <w:snapToGrid w:val="0"/>
        <w:spacing w:after="200" w:line="360" w:lineRule="auto"/>
        <w:ind w:left="1700" w:firstLine="425"/>
        <w:jc w:val="left"/>
        <w:textAlignment w:val="baseline"/>
        <w:rPr>
          <w:rFonts w:ascii="宋体" w:hAnsi="宋体"/>
          <w:bCs/>
          <w:kern w:val="0"/>
          <w:sz w:val="24"/>
          <w:szCs w:val="24"/>
        </w:rPr>
      </w:pPr>
      <w:r>
        <w:rPr>
          <w:rFonts w:hint="eastAsia" w:ascii="宋体" w:hAnsi="宋体"/>
          <w:bCs/>
          <w:kern w:val="0"/>
          <w:sz w:val="24"/>
          <w:szCs w:val="24"/>
        </w:rPr>
        <w:t>（供应商）公章：</w:t>
      </w:r>
    </w:p>
    <w:p>
      <w:pPr>
        <w:widowControl/>
        <w:overflowPunct w:val="0"/>
        <w:adjustRightInd w:val="0"/>
        <w:snapToGrid w:val="0"/>
        <w:spacing w:after="200" w:line="360" w:lineRule="auto"/>
        <w:ind w:firstLine="420"/>
        <w:jc w:val="right"/>
        <w:textAlignment w:val="baseline"/>
        <w:rPr>
          <w:rFonts w:ascii="宋体" w:hAnsi="宋体"/>
          <w:bCs/>
          <w:kern w:val="0"/>
          <w:sz w:val="24"/>
          <w:szCs w:val="24"/>
        </w:rPr>
      </w:pPr>
      <w:r>
        <w:rPr>
          <w:rFonts w:hint="eastAsia" w:ascii="宋体" w:hAnsi="宋体"/>
          <w:bCs/>
          <w:kern w:val="0"/>
          <w:sz w:val="24"/>
          <w:szCs w:val="24"/>
        </w:rPr>
        <w:t>年</w:t>
      </w:r>
      <w:r>
        <w:rPr>
          <w:rFonts w:ascii="宋体" w:hAnsi="宋体"/>
          <w:bCs/>
          <w:kern w:val="0"/>
          <w:sz w:val="24"/>
          <w:szCs w:val="24"/>
        </w:rPr>
        <w:tab/>
      </w:r>
      <w:r>
        <w:rPr>
          <w:rFonts w:ascii="宋体" w:hAnsi="宋体"/>
          <w:bCs/>
          <w:kern w:val="0"/>
          <w:sz w:val="24"/>
          <w:szCs w:val="24"/>
        </w:rPr>
        <w:t xml:space="preserve"> </w:t>
      </w:r>
      <w:r>
        <w:rPr>
          <w:rFonts w:hint="eastAsia" w:ascii="宋体" w:hAnsi="宋体"/>
          <w:bCs/>
          <w:kern w:val="0"/>
          <w:sz w:val="24"/>
          <w:szCs w:val="24"/>
        </w:rPr>
        <w:t>月</w:t>
      </w:r>
      <w:r>
        <w:rPr>
          <w:rFonts w:ascii="宋体" w:hAnsi="宋体"/>
          <w:bCs/>
          <w:kern w:val="0"/>
          <w:sz w:val="24"/>
          <w:szCs w:val="24"/>
        </w:rPr>
        <w:t xml:space="preserve"> </w:t>
      </w:r>
      <w:r>
        <w:rPr>
          <w:rFonts w:ascii="宋体" w:hAnsi="宋体"/>
          <w:bCs/>
          <w:kern w:val="0"/>
          <w:sz w:val="24"/>
          <w:szCs w:val="24"/>
        </w:rPr>
        <w:tab/>
      </w:r>
      <w:r>
        <w:rPr>
          <w:rFonts w:hint="eastAsia" w:ascii="宋体" w:hAnsi="宋体"/>
          <w:bCs/>
          <w:kern w:val="0"/>
          <w:sz w:val="24"/>
          <w:szCs w:val="24"/>
        </w:rPr>
        <w:t>日</w:t>
      </w: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4"/>
        <w:rPr>
          <w:rFonts w:ascii="宋体" w:hAnsi="宋体" w:cs="宋体"/>
          <w:b/>
          <w:bCs/>
          <w:kern w:val="0"/>
          <w:sz w:val="28"/>
          <w:szCs w:val="28"/>
        </w:rPr>
      </w:pPr>
    </w:p>
    <w:p>
      <w:pPr>
        <w:widowControl/>
        <w:adjustRightInd w:val="0"/>
        <w:snapToGrid w:val="0"/>
        <w:spacing w:after="200" w:line="360" w:lineRule="auto"/>
        <w:jc w:val="center"/>
        <w:outlineLvl w:val="0"/>
        <w:rPr>
          <w:rFonts w:ascii="宋体" w:hAnsi="宋体" w:cs="宋体"/>
          <w:bCs/>
          <w:kern w:val="0"/>
          <w:sz w:val="30"/>
          <w:szCs w:val="30"/>
        </w:rPr>
      </w:pPr>
      <w:r>
        <w:rPr>
          <w:rFonts w:hint="eastAsia" w:ascii="宋体" w:hAnsi="宋体" w:cs="宋体"/>
          <w:bCs/>
          <w:kern w:val="0"/>
          <w:sz w:val="30"/>
          <w:szCs w:val="30"/>
        </w:rPr>
        <w:t>第三部分 响应报价文件（单独密封）</w:t>
      </w:r>
    </w:p>
    <w:p>
      <w:pPr>
        <w:widowControl/>
        <w:adjustRightInd w:val="0"/>
        <w:snapToGrid w:val="0"/>
        <w:spacing w:after="200" w:line="360" w:lineRule="auto"/>
        <w:jc w:val="center"/>
        <w:rPr>
          <w:rFonts w:ascii="宋体" w:hAnsi="宋体" w:cs="宋体"/>
          <w:kern w:val="0"/>
          <w:sz w:val="32"/>
          <w:szCs w:val="32"/>
        </w:rPr>
      </w:pPr>
    </w:p>
    <w:p>
      <w:pPr>
        <w:widowControl/>
        <w:adjustRightInd w:val="0"/>
        <w:snapToGrid w:val="0"/>
        <w:spacing w:after="200" w:line="360" w:lineRule="auto"/>
        <w:jc w:val="center"/>
        <w:rPr>
          <w:rFonts w:ascii="宋体" w:hAnsi="宋体" w:cs="宋体"/>
          <w:kern w:val="0"/>
          <w:sz w:val="36"/>
          <w:szCs w:val="36"/>
        </w:rPr>
      </w:pPr>
      <w:r>
        <w:rPr>
          <w:rFonts w:hint="eastAsia" w:ascii="宋体" w:hAnsi="宋体" w:cs="宋体"/>
          <w:kern w:val="0"/>
          <w:sz w:val="36"/>
          <w:szCs w:val="36"/>
        </w:rPr>
        <w:t>目录</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、封面；(标明项目号及项目名称)</w:t>
      </w:r>
    </w:p>
    <w:p>
      <w:pPr>
        <w:widowControl/>
        <w:adjustRightInd w:val="0"/>
        <w:snapToGrid w:val="0"/>
        <w:spacing w:after="200"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 投标函；</w:t>
      </w:r>
    </w:p>
    <w:p>
      <w:pPr>
        <w:widowControl/>
        <w:adjustRightInd w:val="0"/>
        <w:snapToGrid w:val="0"/>
        <w:spacing w:after="200" w:line="360" w:lineRule="auto"/>
        <w:ind w:firstLine="480" w:firstLineChars="200"/>
        <w:jc w:val="left"/>
        <w:rPr>
          <w:rFonts w:ascii="宋体" w:hAnsi="宋体" w:cs="宋体"/>
          <w:kern w:val="0"/>
          <w:sz w:val="24"/>
          <w:szCs w:val="24"/>
        </w:rPr>
      </w:pPr>
    </w:p>
    <w:p>
      <w:pPr>
        <w:spacing w:after="120"/>
        <w:jc w:val="center"/>
      </w:pPr>
      <w:r>
        <w:rPr>
          <w:rFonts w:hint="eastAsia" w:ascii="宋体" w:hAnsi="宋体" w:cs="宋体"/>
          <w:sz w:val="24"/>
          <w:szCs w:val="24"/>
        </w:rPr>
        <w:t>投标函</w:t>
      </w:r>
    </w:p>
    <w:p>
      <w:pPr>
        <w:spacing w:line="360" w:lineRule="auto"/>
        <w:rPr>
          <w:rFonts w:ascii="宋体" w:hAnsi="宋体"/>
          <w:sz w:val="24"/>
          <w:szCs w:val="24"/>
        </w:rPr>
      </w:pPr>
      <w:r>
        <w:rPr>
          <w:rFonts w:hint="eastAsia" w:ascii="宋体" w:hAnsi="宋体" w:cs="宋体"/>
          <w:sz w:val="24"/>
          <w:szCs w:val="24"/>
          <w:u w:val="single"/>
        </w:rPr>
        <w:t>（采购人）</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sz w:val="24"/>
          <w:szCs w:val="24"/>
        </w:rPr>
        <w:t>1</w:t>
      </w:r>
      <w:r>
        <w:rPr>
          <w:rFonts w:hint="eastAsia" w:ascii="宋体" w:hAnsi="宋体" w:cs="宋体"/>
          <w:sz w:val="24"/>
          <w:szCs w:val="24"/>
        </w:rPr>
        <w:t>．我方已仔细研究了</w:t>
      </w:r>
      <w:r>
        <w:rPr>
          <w:rFonts w:hint="eastAsia" w:ascii="宋体" w:hAnsi="宋体" w:cs="宋体"/>
          <w:kern w:val="0"/>
          <w:sz w:val="24"/>
          <w:szCs w:val="24"/>
        </w:rPr>
        <w:t>（项目名称及标段）货物招标文件</w:t>
      </w:r>
      <w:r>
        <w:rPr>
          <w:rFonts w:hint="eastAsia" w:ascii="宋体" w:hAnsi="宋体" w:cs="宋体"/>
          <w:sz w:val="24"/>
          <w:szCs w:val="24"/>
        </w:rPr>
        <w:t>的全部内容，愿意以：</w:t>
      </w:r>
    </w:p>
    <w:p>
      <w:pPr>
        <w:spacing w:line="360" w:lineRule="auto"/>
        <w:ind w:firstLine="480" w:firstLineChars="200"/>
        <w:rPr>
          <w:rFonts w:ascii="宋体" w:hAnsi="宋体" w:cs="宋体"/>
          <w:sz w:val="24"/>
          <w:szCs w:val="24"/>
        </w:rPr>
      </w:pPr>
      <w:r>
        <w:rPr>
          <w:rFonts w:hint="eastAsia" w:ascii="宋体" w:hAnsi="宋体" w:cs="宋体"/>
          <w:sz w:val="24"/>
          <w:szCs w:val="24"/>
        </w:rPr>
        <w:t>报价：学校给出的控制价基础上下浮%，并将按招标文件的规定履行合同责任和义务。</w:t>
      </w:r>
    </w:p>
    <w:p>
      <w:pPr>
        <w:spacing w:line="460" w:lineRule="exact"/>
        <w:ind w:firstLine="482" w:firstLineChars="200"/>
        <w:rPr>
          <w:rFonts w:ascii="宋体" w:hAnsi="宋体" w:cs="Calibri"/>
          <w:b/>
          <w:bCs/>
          <w:sz w:val="24"/>
          <w:szCs w:val="24"/>
        </w:rPr>
      </w:pP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cs="宋体"/>
          <w:sz w:val="24"/>
          <w:szCs w:val="24"/>
        </w:rPr>
        <w:t>．我方承诺在招标文件规定的投标有效期内不修改、撤销投标文件。</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cs="宋体"/>
          <w:sz w:val="24"/>
          <w:szCs w:val="24"/>
        </w:rPr>
        <w:t>．如我方中标：</w:t>
      </w:r>
    </w:p>
    <w:p>
      <w:pPr>
        <w:spacing w:line="360" w:lineRule="auto"/>
        <w:ind w:firstLine="616" w:firstLineChars="257"/>
        <w:rPr>
          <w:rFonts w:ascii="宋体" w:hAnsi="宋体"/>
          <w:sz w:val="24"/>
          <w:szCs w:val="24"/>
        </w:rPr>
      </w:pPr>
      <w:r>
        <w:rPr>
          <w:rFonts w:hint="eastAsia" w:ascii="宋体" w:hAnsi="宋体" w:cs="宋体"/>
          <w:sz w:val="24"/>
          <w:szCs w:val="24"/>
        </w:rPr>
        <w:t>（</w:t>
      </w:r>
      <w:r>
        <w:rPr>
          <w:rFonts w:ascii="宋体" w:hAnsi="宋体"/>
          <w:sz w:val="24"/>
          <w:szCs w:val="24"/>
        </w:rPr>
        <w:t>1</w:t>
      </w:r>
      <w:r>
        <w:rPr>
          <w:rFonts w:hint="eastAsia" w:ascii="宋体" w:hAnsi="宋体" w:cs="宋体"/>
          <w:sz w:val="24"/>
          <w:szCs w:val="24"/>
        </w:rPr>
        <w:t>）我方承诺在收到中标通知书后，在中标通知书规定的期限内与你方签订合同。</w:t>
      </w:r>
    </w:p>
    <w:p>
      <w:pPr>
        <w:spacing w:line="360" w:lineRule="auto"/>
        <w:ind w:firstLine="616" w:firstLineChars="257"/>
        <w:rPr>
          <w:rFonts w:ascii="宋体" w:hAnsi="宋体"/>
          <w:sz w:val="24"/>
          <w:szCs w:val="24"/>
        </w:rPr>
      </w:pPr>
      <w:r>
        <w:rPr>
          <w:rFonts w:hint="eastAsia" w:ascii="宋体" w:hAnsi="宋体" w:cs="宋体"/>
          <w:sz w:val="24"/>
          <w:szCs w:val="24"/>
        </w:rPr>
        <w:t>（</w:t>
      </w:r>
      <w:r>
        <w:rPr>
          <w:rFonts w:ascii="宋体" w:hAnsi="宋体"/>
          <w:sz w:val="24"/>
          <w:szCs w:val="24"/>
        </w:rPr>
        <w:t>2</w:t>
      </w:r>
      <w:r>
        <w:rPr>
          <w:rFonts w:hint="eastAsia" w:ascii="宋体" w:hAnsi="宋体" w:cs="宋体"/>
          <w:sz w:val="24"/>
          <w:szCs w:val="24"/>
        </w:rPr>
        <w:t>）我方承诺按照招标文件规定向你方递交履约保证金。</w:t>
      </w:r>
    </w:p>
    <w:p>
      <w:pPr>
        <w:spacing w:line="360" w:lineRule="auto"/>
        <w:ind w:firstLine="616" w:firstLineChars="257"/>
        <w:rPr>
          <w:rFonts w:ascii="宋体" w:hAnsi="宋体"/>
          <w:sz w:val="24"/>
          <w:szCs w:val="24"/>
        </w:rPr>
      </w:pPr>
      <w:r>
        <w:rPr>
          <w:rFonts w:hint="eastAsia" w:ascii="宋体" w:hAnsi="宋体" w:cs="宋体"/>
          <w:sz w:val="24"/>
          <w:szCs w:val="24"/>
        </w:rPr>
        <w:t>（</w:t>
      </w:r>
      <w:r>
        <w:rPr>
          <w:rFonts w:ascii="宋体" w:hAnsi="宋体"/>
          <w:sz w:val="24"/>
          <w:szCs w:val="24"/>
        </w:rPr>
        <w:t>3</w:t>
      </w:r>
      <w:r>
        <w:rPr>
          <w:rFonts w:hint="eastAsia" w:ascii="宋体" w:hAnsi="宋体" w:cs="宋体"/>
          <w:sz w:val="24"/>
          <w:szCs w:val="24"/>
        </w:rPr>
        <w:t>）我方将严格履行本投标文件中的全部承诺和责任，并遵守招标文件中对投标人的所有规定。</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cs="宋体"/>
          <w:sz w:val="24"/>
          <w:szCs w:val="24"/>
        </w:rPr>
        <w:t>．我方在此声明，所递交的投标文件及有关资料内容完整、真实和准确。</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cs="宋体"/>
          <w:sz w:val="24"/>
          <w:szCs w:val="24"/>
        </w:rPr>
        <w:t>．（其他补充说明）。</w:t>
      </w:r>
    </w:p>
    <w:p>
      <w:pPr>
        <w:spacing w:line="360" w:lineRule="auto"/>
        <w:ind w:firstLine="480" w:firstLineChars="200"/>
        <w:rPr>
          <w:rFonts w:ascii="宋体" w:hAnsi="宋体"/>
          <w:sz w:val="24"/>
          <w:szCs w:val="24"/>
        </w:rPr>
      </w:pPr>
    </w:p>
    <w:p>
      <w:pPr>
        <w:tabs>
          <w:tab w:val="left" w:pos="5665"/>
          <w:tab w:val="right" w:pos="8360"/>
        </w:tabs>
        <w:spacing w:line="360" w:lineRule="auto"/>
        <w:ind w:right="42" w:firstLine="1560" w:firstLineChars="650"/>
        <w:rPr>
          <w:rFonts w:ascii="宋体" w:hAnsi="宋体"/>
          <w:sz w:val="24"/>
          <w:szCs w:val="24"/>
        </w:rPr>
      </w:pPr>
    </w:p>
    <w:p>
      <w:pPr>
        <w:tabs>
          <w:tab w:val="left" w:pos="5665"/>
          <w:tab w:val="right" w:pos="8360"/>
        </w:tabs>
        <w:spacing w:line="360" w:lineRule="auto"/>
        <w:ind w:right="42" w:firstLine="1560" w:firstLineChars="650"/>
        <w:rPr>
          <w:rFonts w:ascii="宋体" w:hAnsi="宋体"/>
          <w:sz w:val="24"/>
          <w:szCs w:val="24"/>
          <w:u w:val="single"/>
        </w:rPr>
      </w:pPr>
      <w:r>
        <w:rPr>
          <w:rFonts w:hint="eastAsia" w:ascii="宋体" w:hAnsi="宋体" w:cs="宋体"/>
          <w:sz w:val="24"/>
          <w:szCs w:val="24"/>
        </w:rPr>
        <w:t>投标人</w:t>
      </w:r>
      <w:r>
        <w:rPr>
          <w:rFonts w:ascii="宋体" w:hAnsi="宋体"/>
          <w:sz w:val="24"/>
          <w:szCs w:val="24"/>
        </w:rPr>
        <w:t>(</w:t>
      </w:r>
      <w:r>
        <w:rPr>
          <w:rFonts w:hint="eastAsia" w:ascii="宋体" w:hAnsi="宋体" w:cs="宋体"/>
          <w:sz w:val="24"/>
          <w:szCs w:val="24"/>
        </w:rPr>
        <w:t>公章</w:t>
      </w:r>
      <w:r>
        <w:rPr>
          <w:rFonts w:ascii="宋体" w:hAnsi="宋体"/>
          <w:sz w:val="24"/>
          <w:szCs w:val="24"/>
        </w:rPr>
        <w:t>)</w:t>
      </w:r>
      <w:r>
        <w:rPr>
          <w:rFonts w:hint="eastAsia" w:ascii="宋体" w:hAnsi="宋体" w:cs="宋体"/>
          <w:sz w:val="24"/>
          <w:szCs w:val="24"/>
        </w:rPr>
        <w:t>：</w:t>
      </w:r>
    </w:p>
    <w:p>
      <w:pPr>
        <w:tabs>
          <w:tab w:val="left" w:pos="5665"/>
          <w:tab w:val="right" w:pos="8360"/>
        </w:tabs>
        <w:spacing w:line="360" w:lineRule="auto"/>
        <w:ind w:right="42" w:firstLine="1560" w:firstLineChars="650"/>
        <w:rPr>
          <w:rFonts w:ascii="宋体" w:hAnsi="宋体"/>
          <w:sz w:val="24"/>
          <w:szCs w:val="24"/>
          <w:u w:val="single"/>
        </w:rPr>
      </w:pPr>
    </w:p>
    <w:p>
      <w:pPr>
        <w:tabs>
          <w:tab w:val="left" w:pos="5665"/>
          <w:tab w:val="right" w:pos="8360"/>
        </w:tabs>
        <w:spacing w:line="360" w:lineRule="auto"/>
        <w:ind w:right="42" w:firstLine="1560" w:firstLineChars="650"/>
        <w:rPr>
          <w:rFonts w:ascii="宋体" w:hAnsi="宋体"/>
          <w:sz w:val="24"/>
          <w:szCs w:val="24"/>
          <w:u w:val="single"/>
        </w:rPr>
      </w:pPr>
      <w:r>
        <w:rPr>
          <w:rFonts w:hint="eastAsia" w:ascii="宋体" w:hAnsi="宋体" w:cs="宋体"/>
          <w:sz w:val="24"/>
          <w:szCs w:val="24"/>
        </w:rPr>
        <w:t>法人代表或授权委托人（签字或印章）：</w:t>
      </w:r>
    </w:p>
    <w:p>
      <w:pPr>
        <w:tabs>
          <w:tab w:val="left" w:pos="5665"/>
          <w:tab w:val="right" w:pos="8360"/>
        </w:tabs>
        <w:spacing w:line="360" w:lineRule="auto"/>
        <w:ind w:right="42" w:firstLine="1560" w:firstLineChars="650"/>
        <w:rPr>
          <w:rFonts w:ascii="宋体" w:hAnsi="宋体"/>
          <w:sz w:val="24"/>
          <w:szCs w:val="24"/>
          <w:u w:val="single"/>
        </w:rPr>
      </w:pPr>
    </w:p>
    <w:p>
      <w:pPr>
        <w:tabs>
          <w:tab w:val="left" w:pos="5665"/>
          <w:tab w:val="right" w:pos="8360"/>
        </w:tabs>
        <w:spacing w:line="360" w:lineRule="auto"/>
        <w:ind w:right="42" w:firstLine="1560" w:firstLineChars="650"/>
        <w:rPr>
          <w:rFonts w:ascii="宋体" w:hAnsi="宋体" w:cs="Calibri"/>
          <w:kern w:val="0"/>
          <w:sz w:val="24"/>
          <w:szCs w:val="24"/>
        </w:rPr>
      </w:pPr>
      <w:r>
        <w:rPr>
          <w:rFonts w:hint="eastAsia" w:ascii="宋体" w:hAnsi="宋体" w:cs="宋体"/>
          <w:sz w:val="24"/>
          <w:szCs w:val="24"/>
        </w:rPr>
        <w:t>日期：</w:t>
      </w:r>
    </w:p>
    <w:p>
      <w:pPr>
        <w:widowControl/>
        <w:adjustRightInd w:val="0"/>
        <w:snapToGrid w:val="0"/>
        <w:spacing w:after="200" w:line="360" w:lineRule="auto"/>
        <w:jc w:val="left"/>
        <w:rPr>
          <w:rFonts w:ascii="宋体" w:hAnsi="宋体" w:cs="宋体"/>
          <w:kern w:val="0"/>
          <w:sz w:val="24"/>
        </w:rPr>
      </w:pPr>
    </w:p>
    <w:p>
      <w:pPr>
        <w:widowControl/>
        <w:adjustRightInd w:val="0"/>
        <w:snapToGrid w:val="0"/>
        <w:spacing w:after="200"/>
        <w:jc w:val="center"/>
        <w:rPr>
          <w:rFonts w:ascii="宋体" w:hAnsi="宋体"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21078"/>
    <w:multiLevelType w:val="singleLevel"/>
    <w:tmpl w:val="1DB21078"/>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19D6"/>
    <w:rsid w:val="00007EF3"/>
    <w:rsid w:val="00042957"/>
    <w:rsid w:val="0006553F"/>
    <w:rsid w:val="00070239"/>
    <w:rsid w:val="0007194B"/>
    <w:rsid w:val="0007386D"/>
    <w:rsid w:val="00086947"/>
    <w:rsid w:val="00087A62"/>
    <w:rsid w:val="000A74CE"/>
    <w:rsid w:val="000C7749"/>
    <w:rsid w:val="000D2284"/>
    <w:rsid w:val="000E161A"/>
    <w:rsid w:val="000F0FF9"/>
    <w:rsid w:val="0010584C"/>
    <w:rsid w:val="0011393C"/>
    <w:rsid w:val="0012398E"/>
    <w:rsid w:val="00127CFE"/>
    <w:rsid w:val="00163EB7"/>
    <w:rsid w:val="00171729"/>
    <w:rsid w:val="001724EC"/>
    <w:rsid w:val="002404AA"/>
    <w:rsid w:val="00271B03"/>
    <w:rsid w:val="00272466"/>
    <w:rsid w:val="002A67D8"/>
    <w:rsid w:val="002D390A"/>
    <w:rsid w:val="003019B2"/>
    <w:rsid w:val="003544FE"/>
    <w:rsid w:val="0035463B"/>
    <w:rsid w:val="003853C5"/>
    <w:rsid w:val="003927DB"/>
    <w:rsid w:val="00396D1B"/>
    <w:rsid w:val="003A65D0"/>
    <w:rsid w:val="003A76C6"/>
    <w:rsid w:val="003F740C"/>
    <w:rsid w:val="0040532E"/>
    <w:rsid w:val="00452EC4"/>
    <w:rsid w:val="004549C2"/>
    <w:rsid w:val="00484922"/>
    <w:rsid w:val="004D45CA"/>
    <w:rsid w:val="0055392C"/>
    <w:rsid w:val="00563CD9"/>
    <w:rsid w:val="00570574"/>
    <w:rsid w:val="00577A31"/>
    <w:rsid w:val="00581C18"/>
    <w:rsid w:val="005839EE"/>
    <w:rsid w:val="0059557C"/>
    <w:rsid w:val="005C4950"/>
    <w:rsid w:val="005C645C"/>
    <w:rsid w:val="005E55B3"/>
    <w:rsid w:val="00622853"/>
    <w:rsid w:val="00660B20"/>
    <w:rsid w:val="00665232"/>
    <w:rsid w:val="00761138"/>
    <w:rsid w:val="00772424"/>
    <w:rsid w:val="00787FCD"/>
    <w:rsid w:val="007941F3"/>
    <w:rsid w:val="007A57E1"/>
    <w:rsid w:val="007B611D"/>
    <w:rsid w:val="007C19EC"/>
    <w:rsid w:val="007E7993"/>
    <w:rsid w:val="0080142E"/>
    <w:rsid w:val="00844B9E"/>
    <w:rsid w:val="0085004B"/>
    <w:rsid w:val="00860686"/>
    <w:rsid w:val="008809D6"/>
    <w:rsid w:val="008A6A8B"/>
    <w:rsid w:val="008D26C9"/>
    <w:rsid w:val="008D4AE4"/>
    <w:rsid w:val="008F320D"/>
    <w:rsid w:val="00900388"/>
    <w:rsid w:val="0092111E"/>
    <w:rsid w:val="0094278C"/>
    <w:rsid w:val="00946643"/>
    <w:rsid w:val="00963AA4"/>
    <w:rsid w:val="009922C3"/>
    <w:rsid w:val="009B169F"/>
    <w:rsid w:val="009B5387"/>
    <w:rsid w:val="00A239FB"/>
    <w:rsid w:val="00A60334"/>
    <w:rsid w:val="00A84639"/>
    <w:rsid w:val="00AC7BD0"/>
    <w:rsid w:val="00B04900"/>
    <w:rsid w:val="00B36401"/>
    <w:rsid w:val="00B368EE"/>
    <w:rsid w:val="00B37C1F"/>
    <w:rsid w:val="00B50618"/>
    <w:rsid w:val="00B5298F"/>
    <w:rsid w:val="00B559DB"/>
    <w:rsid w:val="00B7389B"/>
    <w:rsid w:val="00B80D8D"/>
    <w:rsid w:val="00BD361C"/>
    <w:rsid w:val="00C379BE"/>
    <w:rsid w:val="00C37D95"/>
    <w:rsid w:val="00C640B3"/>
    <w:rsid w:val="00CA0BFD"/>
    <w:rsid w:val="00CC30AF"/>
    <w:rsid w:val="00D03DEF"/>
    <w:rsid w:val="00D26213"/>
    <w:rsid w:val="00D31F4D"/>
    <w:rsid w:val="00D34B3E"/>
    <w:rsid w:val="00D50BD4"/>
    <w:rsid w:val="00DA22A0"/>
    <w:rsid w:val="00DB4529"/>
    <w:rsid w:val="00DD606E"/>
    <w:rsid w:val="00DF068E"/>
    <w:rsid w:val="00DF0BF6"/>
    <w:rsid w:val="00E41E09"/>
    <w:rsid w:val="00E60564"/>
    <w:rsid w:val="00EF19D6"/>
    <w:rsid w:val="00EF3DDB"/>
    <w:rsid w:val="00F16C73"/>
    <w:rsid w:val="00F616DB"/>
    <w:rsid w:val="00F704D1"/>
    <w:rsid w:val="00F8525C"/>
    <w:rsid w:val="00FB1B6B"/>
    <w:rsid w:val="00FC4870"/>
    <w:rsid w:val="00FD2211"/>
    <w:rsid w:val="00FE18B2"/>
    <w:rsid w:val="00FE426D"/>
    <w:rsid w:val="284F46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locked/>
    <w:uiPriority w:val="99"/>
    <w:rPr>
      <w:rFonts w:ascii="Calibri" w:hAnsi="Calibri" w:eastAsia="宋体" w:cs="Times New Roman"/>
      <w:sz w:val="18"/>
      <w:szCs w:val="18"/>
    </w:rPr>
  </w:style>
  <w:style w:type="character" w:customStyle="1" w:styleId="9">
    <w:name w:val="页脚 Char"/>
    <w:basedOn w:val="7"/>
    <w:link w:val="3"/>
    <w:semiHidden/>
    <w:qFormat/>
    <w:locked/>
    <w:uiPriority w:val="99"/>
    <w:rPr>
      <w:rFonts w:ascii="Calibri" w:hAnsi="Calibri" w:eastAsia="宋体" w:cs="Times New Roman"/>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610</Words>
  <Characters>3481</Characters>
  <Lines>29</Lines>
  <Paragraphs>8</Paragraphs>
  <TotalTime>107</TotalTime>
  <ScaleCrop>false</ScaleCrop>
  <LinksUpToDate>false</LinksUpToDate>
  <CharactersWithSpaces>4083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2020-08-11T15:05:00Z</dcterms:created>
  <dc:creator>WXY</dc:creator>
  <cp:lastModifiedBy>蒋小春</cp:lastModifiedBy>
  <dcterms:modified xsi:type="dcterms:W3CDTF">2021-08-25T00:35:07Z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1B047A74E56C48DD8C57D9AFA04DC3F1</vt:lpwstr>
  </property>
</Properties>
</file>