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0"/>
        <w:jc w:val="center"/>
        <w:rPr>
          <w:rFonts w:ascii="宋体" w:hAnsi="宋体"/>
          <w:b/>
          <w:bCs/>
          <w:sz w:val="52"/>
          <w:szCs w:val="52"/>
        </w:rPr>
      </w:pPr>
      <w:r>
        <w:rPr>
          <w:rFonts w:hint="eastAsia" w:ascii="宋体" w:hAnsi="宋体"/>
          <w:b/>
          <w:bCs/>
          <w:sz w:val="52"/>
          <w:szCs w:val="52"/>
        </w:rPr>
        <w:t>询价采购文件</w:t>
      </w:r>
    </w:p>
    <w:p>
      <w:pPr>
        <w:pStyle w:val="22"/>
        <w:ind w:firstLine="0"/>
        <w:jc w:val="center"/>
        <w:rPr>
          <w:rFonts w:eastAsia="黑体"/>
          <w:b/>
          <w:bCs/>
          <w:sz w:val="84"/>
        </w:rPr>
      </w:pPr>
    </w:p>
    <w:p>
      <w:pPr>
        <w:pStyle w:val="22"/>
        <w:ind w:left="2233" w:hanging="1954" w:hangingChars="695"/>
        <w:jc w:val="center"/>
        <w:rPr>
          <w:rFonts w:hint="default" w:hAnsi="宋体" w:eastAsia="宋体"/>
          <w:lang w:val="en-US" w:eastAsia="zh-CN"/>
        </w:rPr>
      </w:pPr>
      <w:r>
        <w:rPr>
          <w:rFonts w:hint="eastAsia"/>
          <w:b/>
          <w:bCs/>
          <w:sz w:val="28"/>
          <w:szCs w:val="28"/>
        </w:rPr>
        <w:t>项目名称：</w:t>
      </w:r>
      <w:r>
        <w:rPr>
          <w:rFonts w:hint="eastAsia"/>
          <w:b/>
          <w:bCs/>
          <w:sz w:val="28"/>
          <w:szCs w:val="28"/>
          <w:u w:val="single"/>
        </w:rPr>
        <w:t>南通开发区实验小学教育集团广告制作</w:t>
      </w:r>
      <w:r>
        <w:rPr>
          <w:rFonts w:hint="eastAsia"/>
          <w:b/>
          <w:bCs/>
          <w:sz w:val="28"/>
          <w:szCs w:val="28"/>
          <w:u w:val="single"/>
          <w:lang w:val="zh-CN"/>
        </w:rPr>
        <w:t>项目（</w:t>
      </w:r>
      <w:r>
        <w:rPr>
          <w:rFonts w:hint="eastAsia"/>
          <w:b/>
          <w:bCs/>
          <w:sz w:val="28"/>
          <w:szCs w:val="28"/>
          <w:u w:val="single"/>
          <w:lang w:val="en-US" w:eastAsia="zh-CN"/>
        </w:rPr>
        <w:t>二次）</w:t>
      </w:r>
    </w:p>
    <w:p>
      <w:pPr>
        <w:pStyle w:val="22"/>
        <w:ind w:firstLine="0"/>
        <w:jc w:val="center"/>
        <w:rPr>
          <w:b/>
          <w:bCs/>
          <w:sz w:val="30"/>
          <w:szCs w:val="30"/>
        </w:rPr>
      </w:pPr>
    </w:p>
    <w:p>
      <w:pPr>
        <w:pStyle w:val="22"/>
        <w:ind w:firstLine="0"/>
        <w:jc w:val="center"/>
        <w:rPr>
          <w:bCs/>
          <w:sz w:val="30"/>
          <w:szCs w:val="30"/>
          <w:u w:val="single"/>
        </w:rPr>
      </w:pPr>
    </w:p>
    <w:p>
      <w:pPr>
        <w:pStyle w:val="22"/>
        <w:ind w:left="2282" w:leftChars="-270" w:right="-907" w:rightChars="-432" w:hanging="2849" w:hangingChars="946"/>
        <w:jc w:val="center"/>
        <w:rPr>
          <w:b/>
          <w:bCs/>
          <w:sz w:val="30"/>
          <w:szCs w:val="30"/>
          <w:u w:val="single"/>
        </w:rPr>
      </w:pPr>
      <w:r>
        <w:rPr>
          <w:rFonts w:hint="eastAsia"/>
          <w:b/>
          <w:bCs/>
          <w:sz w:val="30"/>
          <w:szCs w:val="30"/>
        </w:rPr>
        <w:t>采 购 人：</w:t>
      </w:r>
      <w:r>
        <w:rPr>
          <w:rFonts w:hint="eastAsia"/>
          <w:b/>
          <w:bCs/>
          <w:spacing w:val="-12"/>
          <w:sz w:val="30"/>
          <w:szCs w:val="30"/>
          <w:u w:val="single"/>
        </w:rPr>
        <w:t>南通开发区实验小学教育集团</w:t>
      </w:r>
    </w:p>
    <w:p>
      <w:pPr>
        <w:pStyle w:val="22"/>
        <w:ind w:firstLine="0"/>
        <w:jc w:val="center"/>
        <w:rPr>
          <w:rFonts w:ascii="宋体" w:hAnsi="宋体" w:cs="宋体"/>
          <w:b/>
          <w:bCs/>
          <w:color w:val="0D0D0D"/>
          <w:sz w:val="32"/>
          <w:szCs w:val="32"/>
          <w:u w:val="single"/>
        </w:rPr>
      </w:pPr>
    </w:p>
    <w:p>
      <w:pPr>
        <w:pStyle w:val="22"/>
        <w:ind w:firstLine="0"/>
        <w:jc w:val="center"/>
        <w:rPr>
          <w:rFonts w:hint="default" w:eastAsia="宋体"/>
          <w:b/>
          <w:bCs/>
          <w:sz w:val="32"/>
          <w:lang w:val="en-US" w:eastAsia="zh-CN"/>
        </w:rPr>
      </w:pPr>
      <w:bookmarkStart w:id="9" w:name="_GoBack"/>
      <w:bookmarkEnd w:id="9"/>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6</w:t>
      </w:r>
      <w:r>
        <w:rPr>
          <w:rFonts w:hint="eastAsia" w:ascii="宋体" w:hAnsi="宋体"/>
          <w:b/>
          <w:sz w:val="28"/>
          <w:szCs w:val="24"/>
        </w:rPr>
        <w:t>月</w:t>
      </w:r>
      <w:r>
        <w:rPr>
          <w:rFonts w:hint="eastAsia" w:ascii="宋体" w:hAnsi="宋体"/>
          <w:b/>
          <w:sz w:val="28"/>
          <w:szCs w:val="24"/>
          <w:lang w:val="en-US" w:eastAsia="zh-CN"/>
        </w:rPr>
        <w:t>13</w:t>
      </w:r>
      <w:r>
        <w:rPr>
          <w:rFonts w:hint="eastAsia" w:ascii="宋体" w:hAnsi="宋体"/>
          <w:b/>
          <w:sz w:val="28"/>
          <w:szCs w:val="24"/>
        </w:rPr>
        <w:t>日</w:t>
      </w:r>
    </w:p>
    <w:p>
      <w:pPr>
        <w:widowControl/>
        <w:jc w:val="left"/>
      </w:pPr>
      <w:r>
        <w:rPr>
          <w:rFonts w:hint="eastAsia"/>
        </w:rPr>
        <w:t xml:space="preserve">.    </w:t>
      </w:r>
    </w:p>
    <w:p>
      <w:pPr>
        <w:pStyle w:val="2"/>
      </w:pPr>
    </w:p>
    <w:p>
      <w:bookmarkStart w:id="0" w:name="_Toc380680817"/>
      <w:bookmarkStart w:id="1" w:name="_Toc380680177"/>
      <w:bookmarkStart w:id="2" w:name="_Toc380681229"/>
      <w:bookmarkStart w:id="3" w:name="_Toc465181333"/>
      <w:bookmarkStart w:id="4" w:name="_Toc380681010"/>
    </w:p>
    <w:p>
      <w:pPr>
        <w:pStyle w:val="2"/>
      </w:pPr>
    </w:p>
    <w:p>
      <w:pPr>
        <w:widowControl/>
        <w:jc w:val="left"/>
      </w:pPr>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2"/>
      <w:bookmarkStart w:id="6" w:name="OLE_LINK1"/>
      <w:bookmarkStart w:id="7" w:name="OLE_LINK3"/>
      <w:bookmarkStart w:id="8" w:name="OLE_LINK4"/>
      <w:r>
        <w:rPr>
          <w:rFonts w:hint="eastAsia" w:ascii="宋体" w:hAnsi="宋体" w:eastAsia="宋体" w:cs="宋体"/>
          <w:b/>
          <w:kern w:val="0"/>
          <w:sz w:val="28"/>
          <w:szCs w:val="28"/>
        </w:rPr>
        <w:t>开发区</w:t>
      </w:r>
      <w:r>
        <w:rPr>
          <w:rFonts w:ascii="宋体" w:hAnsi="宋体" w:eastAsia="宋体" w:cs="宋体"/>
          <w:b/>
          <w:kern w:val="0"/>
          <w:sz w:val="28"/>
          <w:szCs w:val="28"/>
        </w:rPr>
        <w:t>实验小学教育集团</w:t>
      </w:r>
      <w:r>
        <w:rPr>
          <w:rFonts w:hint="eastAsia" w:ascii="宋体" w:hAnsi="宋体" w:eastAsia="宋体" w:cs="宋体"/>
          <w:b/>
          <w:kern w:val="0"/>
          <w:sz w:val="28"/>
          <w:szCs w:val="28"/>
        </w:rPr>
        <w:t>广告制作项目</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lang w:val="en-US" w:eastAsia="zh-CN"/>
        </w:rPr>
        <w:t>二次）</w:t>
      </w:r>
      <w:r>
        <w:rPr>
          <w:rFonts w:hint="eastAsia" w:ascii="宋体" w:hAnsi="宋体" w:eastAsia="宋体" w:cs="宋体"/>
          <w:b/>
          <w:kern w:val="0"/>
          <w:sz w:val="28"/>
          <w:szCs w:val="28"/>
        </w:rPr>
        <w:t>询价</w:t>
      </w:r>
      <w:r>
        <w:rPr>
          <w:rFonts w:hint="eastAsia" w:ascii="宋体" w:hAnsi="宋体" w:cs="宋体"/>
          <w:b/>
          <w:kern w:val="0"/>
          <w:sz w:val="28"/>
          <w:szCs w:val="28"/>
        </w:rPr>
        <w:t>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广告制作项目</w:t>
      </w:r>
      <w:r>
        <w:rPr>
          <w:rFonts w:hint="eastAsia" w:ascii="宋体" w:hAnsi="宋体" w:eastAsia="宋体" w:cs="宋体"/>
          <w:b/>
          <w:kern w:val="0"/>
          <w:sz w:val="24"/>
          <w:szCs w:val="24"/>
          <w:u w:val="single"/>
          <w:lang w:eastAsia="zh-CN"/>
        </w:rPr>
        <w:t>（</w:t>
      </w:r>
      <w:r>
        <w:rPr>
          <w:rFonts w:hint="eastAsia" w:ascii="宋体" w:hAnsi="宋体" w:eastAsia="宋体" w:cs="宋体"/>
          <w:b/>
          <w:kern w:val="0"/>
          <w:sz w:val="24"/>
          <w:szCs w:val="24"/>
          <w:u w:val="single"/>
          <w:lang w:val="en-US" w:eastAsia="zh-CN"/>
        </w:rPr>
        <w:t>二次）</w:t>
      </w:r>
      <w:r>
        <w:rPr>
          <w:rFonts w:hint="eastAsia" w:ascii="宋体" w:hAnsi="宋体"/>
          <w:sz w:val="24"/>
          <w:szCs w:val="24"/>
        </w:rPr>
        <w:t>实施询价采购，欢迎符合条件的供应商参加。</w:t>
      </w:r>
    </w:p>
    <w:p>
      <w:pPr>
        <w:pStyle w:val="5"/>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hint="default" w:ascii="宋体" w:hAnsi="宋体" w:eastAsia="宋体" w:cs="宋体"/>
          <w:b/>
          <w:kern w:val="0"/>
          <w:sz w:val="24"/>
          <w:szCs w:val="24"/>
          <w:u w:val="single"/>
          <w:lang w:val="en-US" w:eastAsia="zh-CN"/>
        </w:rPr>
      </w:pPr>
      <w:r>
        <w:rPr>
          <w:rFonts w:hint="eastAsia" w:ascii="宋体" w:hAnsi="宋体"/>
          <w:sz w:val="24"/>
          <w:szCs w:val="24"/>
        </w:rPr>
        <w:t>项目名称：</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广告制作项目</w:t>
      </w:r>
      <w:r>
        <w:rPr>
          <w:rFonts w:hint="eastAsia" w:ascii="宋体" w:hAnsi="宋体" w:eastAsia="宋体" w:cs="宋体"/>
          <w:b/>
          <w:kern w:val="0"/>
          <w:sz w:val="24"/>
          <w:szCs w:val="24"/>
          <w:u w:val="single"/>
          <w:lang w:eastAsia="zh-CN"/>
        </w:rPr>
        <w:t>（</w:t>
      </w:r>
      <w:r>
        <w:rPr>
          <w:rFonts w:hint="eastAsia" w:ascii="宋体" w:hAnsi="宋体" w:eastAsia="宋体" w:cs="宋体"/>
          <w:b/>
          <w:kern w:val="0"/>
          <w:sz w:val="24"/>
          <w:szCs w:val="24"/>
          <w:u w:val="single"/>
          <w:lang w:val="en-US" w:eastAsia="zh-CN"/>
        </w:rPr>
        <w:t>二次）</w:t>
      </w:r>
    </w:p>
    <w:p>
      <w:pPr>
        <w:pStyle w:val="5"/>
        <w:spacing w:line="240" w:lineRule="atLeas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spacing w:line="240" w:lineRule="atLeast"/>
        <w:ind w:firstLine="480" w:firstLineChars="200"/>
        <w:rPr>
          <w:rFonts w:ascii="宋体" w:hAnsi="宋体"/>
          <w:sz w:val="24"/>
          <w:szCs w:val="24"/>
        </w:rPr>
      </w:pPr>
      <w:r>
        <w:rPr>
          <w:rFonts w:hint="eastAsia" w:ascii="宋体" w:hAnsi="宋体"/>
          <w:sz w:val="24"/>
          <w:szCs w:val="24"/>
        </w:rPr>
        <w:t>每</w:t>
      </w:r>
      <w:r>
        <w:rPr>
          <w:rFonts w:ascii="宋体" w:hAnsi="宋体"/>
          <w:sz w:val="24"/>
          <w:szCs w:val="24"/>
        </w:rPr>
        <w:t>个单项</w:t>
      </w:r>
      <w:r>
        <w:rPr>
          <w:rFonts w:hint="eastAsia" w:ascii="宋体" w:hAnsi="宋体"/>
          <w:sz w:val="24"/>
          <w:szCs w:val="24"/>
        </w:rPr>
        <w:t>限价</w:t>
      </w:r>
    </w:p>
    <w:p>
      <w:pPr>
        <w:spacing w:line="240" w:lineRule="atLeast"/>
        <w:ind w:firstLine="482" w:firstLineChars="200"/>
        <w:rPr>
          <w:rFonts w:ascii="宋体" w:hAnsi="宋体"/>
          <w:b/>
          <w:sz w:val="24"/>
          <w:szCs w:val="24"/>
        </w:rPr>
      </w:pPr>
      <w:r>
        <w:rPr>
          <w:rFonts w:hint="eastAsia" w:ascii="宋体" w:hAnsi="宋体"/>
          <w:b/>
          <w:sz w:val="24"/>
          <w:szCs w:val="24"/>
        </w:rPr>
        <w:t>三、项目需求说明：</w:t>
      </w:r>
    </w:p>
    <w:p>
      <w:pPr>
        <w:pStyle w:val="10"/>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南</w:t>
      </w:r>
      <w:r>
        <w:rPr>
          <w:color w:val="333333"/>
          <w:szCs w:val="21"/>
        </w:rPr>
        <w:t>通开发区实验小学四个</w:t>
      </w:r>
      <w:r>
        <w:rPr>
          <w:rFonts w:hint="eastAsia"/>
          <w:color w:val="333333"/>
          <w:szCs w:val="21"/>
        </w:rPr>
        <w:t>校</w:t>
      </w:r>
      <w:r>
        <w:rPr>
          <w:color w:val="333333"/>
          <w:szCs w:val="21"/>
        </w:rPr>
        <w:t>区</w:t>
      </w:r>
      <w:r>
        <w:rPr>
          <w:rFonts w:hint="eastAsia"/>
          <w:color w:val="333333"/>
          <w:szCs w:val="21"/>
        </w:rPr>
        <w:t>集团广告制作采购，预计一</w:t>
      </w:r>
      <w:r>
        <w:rPr>
          <w:color w:val="333333"/>
          <w:szCs w:val="21"/>
        </w:rPr>
        <w:t>年四校区共9.9</w:t>
      </w:r>
      <w:r>
        <w:rPr>
          <w:rFonts w:hint="eastAsia"/>
          <w:color w:val="333333"/>
          <w:szCs w:val="21"/>
        </w:rPr>
        <w:t>万元</w:t>
      </w:r>
      <w:r>
        <w:rPr>
          <w:color w:val="333333"/>
          <w:szCs w:val="21"/>
        </w:rPr>
        <w:t>，按实</w:t>
      </w:r>
      <w:r>
        <w:rPr>
          <w:rFonts w:hint="eastAsia"/>
          <w:color w:val="333333"/>
          <w:szCs w:val="21"/>
        </w:rPr>
        <w:t>际</w:t>
      </w:r>
      <w:r>
        <w:rPr>
          <w:color w:val="333333"/>
          <w:szCs w:val="21"/>
        </w:rPr>
        <w:t>发生</w:t>
      </w:r>
      <w:r>
        <w:rPr>
          <w:rFonts w:hint="eastAsia"/>
          <w:color w:val="333333"/>
          <w:szCs w:val="21"/>
        </w:rPr>
        <w:t>额</w:t>
      </w:r>
      <w:r>
        <w:rPr>
          <w:color w:val="333333"/>
          <w:szCs w:val="21"/>
        </w:rPr>
        <w:t>结算。</w:t>
      </w:r>
    </w:p>
    <w:p>
      <w:pPr>
        <w:pStyle w:val="10"/>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供应时间段：20</w:t>
      </w:r>
      <w:r>
        <w:rPr>
          <w:color w:val="333333"/>
          <w:szCs w:val="21"/>
        </w:rPr>
        <w:t>2</w:t>
      </w:r>
      <w:r>
        <w:rPr>
          <w:rFonts w:hint="eastAsia"/>
          <w:color w:val="333333"/>
          <w:szCs w:val="21"/>
          <w:lang w:val="en-US" w:eastAsia="zh-CN"/>
        </w:rPr>
        <w:t>2</w:t>
      </w:r>
      <w:r>
        <w:rPr>
          <w:rFonts w:hint="eastAsia"/>
          <w:color w:val="333333"/>
          <w:szCs w:val="21"/>
        </w:rPr>
        <w:t>年</w:t>
      </w:r>
      <w:r>
        <w:rPr>
          <w:rFonts w:hint="eastAsia"/>
          <w:color w:val="333333"/>
          <w:szCs w:val="21"/>
          <w:lang w:val="en-US" w:eastAsia="zh-CN"/>
        </w:rPr>
        <w:t>6</w:t>
      </w:r>
      <w:r>
        <w:rPr>
          <w:rFonts w:hint="eastAsia"/>
          <w:color w:val="333333"/>
          <w:szCs w:val="21"/>
        </w:rPr>
        <w:t>月-20</w:t>
      </w:r>
      <w:r>
        <w:rPr>
          <w:color w:val="333333"/>
          <w:szCs w:val="21"/>
        </w:rPr>
        <w:t>2</w:t>
      </w:r>
      <w:r>
        <w:rPr>
          <w:rFonts w:hint="eastAsia"/>
          <w:color w:val="333333"/>
          <w:szCs w:val="21"/>
          <w:lang w:val="en-US" w:eastAsia="zh-CN"/>
        </w:rPr>
        <w:t>3</w:t>
      </w:r>
      <w:r>
        <w:rPr>
          <w:rFonts w:hint="eastAsia"/>
          <w:color w:val="333333"/>
          <w:szCs w:val="21"/>
        </w:rPr>
        <w:t>年</w:t>
      </w:r>
      <w:r>
        <w:rPr>
          <w:rFonts w:hint="eastAsia"/>
          <w:color w:val="333333"/>
          <w:szCs w:val="21"/>
          <w:lang w:val="en-US" w:eastAsia="zh-CN"/>
        </w:rPr>
        <w:t>4</w:t>
      </w:r>
      <w:r>
        <w:rPr>
          <w:rFonts w:hint="eastAsia"/>
          <w:color w:val="333333"/>
          <w:szCs w:val="21"/>
        </w:rPr>
        <w:t>月。</w:t>
      </w:r>
    </w:p>
    <w:p>
      <w:pPr>
        <w:widowControl/>
        <w:spacing w:line="263"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8"/>
          <w:szCs w:val="28"/>
        </w:rPr>
        <w:t>四、制作内容明细</w:t>
      </w:r>
    </w:p>
    <w:tbl>
      <w:tblPr>
        <w:tblStyle w:val="11"/>
        <w:tblW w:w="8429" w:type="dxa"/>
        <w:jc w:val="center"/>
        <w:tblLayout w:type="autofit"/>
        <w:tblCellMar>
          <w:top w:w="15" w:type="dxa"/>
          <w:left w:w="15" w:type="dxa"/>
          <w:bottom w:w="15" w:type="dxa"/>
          <w:right w:w="15" w:type="dxa"/>
        </w:tblCellMar>
      </w:tblPr>
      <w:tblGrid>
        <w:gridCol w:w="270"/>
        <w:gridCol w:w="1866"/>
        <w:gridCol w:w="2750"/>
        <w:gridCol w:w="1059"/>
        <w:gridCol w:w="677"/>
        <w:gridCol w:w="1807"/>
      </w:tblGrid>
      <w:tr>
        <w:tblPrEx>
          <w:tblCellMar>
            <w:top w:w="15" w:type="dxa"/>
            <w:left w:w="15" w:type="dxa"/>
            <w:bottom w:w="15" w:type="dxa"/>
            <w:right w:w="15" w:type="dxa"/>
          </w:tblCellMar>
        </w:tblPrEx>
        <w:trPr>
          <w:trHeight w:val="300" w:hRule="atLeast"/>
          <w:jc w:val="center"/>
        </w:trPr>
        <w:tc>
          <w:tcPr>
            <w:tcW w:w="27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大</w:t>
            </w:r>
            <w:r>
              <w:rPr>
                <w:rFonts w:ascii="宋体" w:hAnsi="宋体" w:eastAsia="宋体" w:cs="宋体"/>
                <w:b/>
                <w:bCs/>
                <w:color w:val="333333"/>
                <w:kern w:val="0"/>
                <w:sz w:val="24"/>
                <w:szCs w:val="24"/>
              </w:rPr>
              <w:t>项</w:t>
            </w:r>
          </w:p>
        </w:tc>
        <w:tc>
          <w:tcPr>
            <w:tcW w:w="1866"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项目名称</w:t>
            </w:r>
          </w:p>
        </w:tc>
        <w:tc>
          <w:tcPr>
            <w:tcW w:w="275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制作方式</w:t>
            </w:r>
          </w:p>
        </w:tc>
        <w:tc>
          <w:tcPr>
            <w:tcW w:w="105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单位</w:t>
            </w:r>
          </w:p>
        </w:tc>
        <w:tc>
          <w:tcPr>
            <w:tcW w:w="67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r>
              <w:rPr>
                <w:rFonts w:hint="eastAsia" w:ascii="宋体" w:hAnsi="宋体" w:eastAsia="宋体" w:cs="宋体"/>
                <w:b/>
                <w:bCs/>
                <w:color w:val="333333"/>
                <w:kern w:val="0"/>
                <w:sz w:val="24"/>
                <w:szCs w:val="24"/>
              </w:rPr>
              <w:t>限</w:t>
            </w:r>
            <w:r>
              <w:rPr>
                <w:rFonts w:ascii="宋体" w:hAnsi="宋体" w:eastAsia="宋体" w:cs="宋体"/>
                <w:b/>
                <w:bCs/>
                <w:color w:val="333333"/>
                <w:kern w:val="0"/>
                <w:sz w:val="24"/>
                <w:szCs w:val="24"/>
              </w:rPr>
              <w:t>价</w:t>
            </w:r>
          </w:p>
        </w:tc>
        <w:tc>
          <w:tcPr>
            <w:tcW w:w="180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备注</w:t>
            </w:r>
          </w:p>
        </w:tc>
      </w:tr>
      <w:tr>
        <w:tblPrEx>
          <w:tblCellMar>
            <w:top w:w="15" w:type="dxa"/>
            <w:left w:w="15" w:type="dxa"/>
            <w:bottom w:w="15" w:type="dxa"/>
            <w:right w:w="15" w:type="dxa"/>
          </w:tblCellMar>
        </w:tblPrEx>
        <w:trPr>
          <w:trHeight w:val="411" w:hRule="atLeast"/>
          <w:jc w:val="center"/>
        </w:trPr>
        <w:tc>
          <w:tcPr>
            <w:tcW w:w="270"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KT板</w:t>
            </w: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写真包边普通KT板室内</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33</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写真包边普通KT板户外</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45</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异形写真包边普通KT板室内</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38</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异形写真包边普通KT板户外</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40</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普通KT板室内加磁条</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40</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r>
      <w:tr>
        <w:tblPrEx>
          <w:tblCellMar>
            <w:top w:w="15" w:type="dxa"/>
            <w:left w:w="15" w:type="dxa"/>
            <w:bottom w:w="15" w:type="dxa"/>
            <w:right w:w="15" w:type="dxa"/>
          </w:tblCellMar>
        </w:tblPrEx>
        <w:trPr>
          <w:trHeight w:val="285" w:hRule="atLeast"/>
          <w:jc w:val="center"/>
        </w:trPr>
        <w:tc>
          <w:tcPr>
            <w:tcW w:w="270"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ascii="Calibri" w:hAnsi="Calibri" w:eastAsia="宋体" w:cs="Calibri"/>
                <w:color w:val="333333"/>
                <w:kern w:val="0"/>
                <w:sz w:val="24"/>
                <w:szCs w:val="24"/>
              </w:rPr>
              <w:t>雪弗板</w:t>
            </w: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45</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47</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52</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52</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65</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67</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70"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板室内加磁条</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50</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r>
      <w:tr>
        <w:tblPrEx>
          <w:tblCellMar>
            <w:top w:w="15" w:type="dxa"/>
            <w:left w:w="15" w:type="dxa"/>
            <w:bottom w:w="15" w:type="dxa"/>
            <w:right w:w="15" w:type="dxa"/>
          </w:tblCellMar>
        </w:tblPrEx>
        <w:trPr>
          <w:trHeight w:val="285" w:hRule="atLeast"/>
          <w:jc w:val="center"/>
        </w:trPr>
        <w:tc>
          <w:tcPr>
            <w:tcW w:w="270" w:type="dxa"/>
            <w:vMerge w:val="restart"/>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条</w:t>
            </w:r>
            <w:r>
              <w:rPr>
                <w:rFonts w:ascii="宋体" w:hAnsi="宋体" w:eastAsia="宋体" w:cs="宋体"/>
                <w:color w:val="333333"/>
                <w:kern w:val="0"/>
                <w:sz w:val="24"/>
                <w:szCs w:val="24"/>
              </w:rPr>
              <w:t>幅</w:t>
            </w: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横幅（0.9米宽）</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8</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7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竖幅（0.9米宽）</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8.5</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7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竖幅（1.2米宽）</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11</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7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横幅（0.5米宽）</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70" w:type="dxa"/>
            <w:vMerge w:val="restart"/>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w:t>
            </w:r>
            <w:r>
              <w:rPr>
                <w:rFonts w:ascii="宋体" w:hAnsi="宋体" w:eastAsia="宋体" w:cs="宋体"/>
                <w:color w:val="333333"/>
                <w:kern w:val="0"/>
                <w:sz w:val="24"/>
                <w:szCs w:val="24"/>
              </w:rPr>
              <w:t>手册</w:t>
            </w: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20页以上胶装70克A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8</w:t>
            </w: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r>
      <w:tr>
        <w:tblPrEx>
          <w:tblCellMar>
            <w:top w:w="15" w:type="dxa"/>
            <w:left w:w="15" w:type="dxa"/>
            <w:bottom w:w="15" w:type="dxa"/>
            <w:right w:w="15" w:type="dxa"/>
          </w:tblCellMar>
        </w:tblPrEx>
        <w:trPr>
          <w:trHeight w:val="285" w:hRule="atLeast"/>
          <w:jc w:val="center"/>
        </w:trPr>
        <w:tc>
          <w:tcPr>
            <w:tcW w:w="270" w:type="dxa"/>
            <w:vMerge w:val="continue"/>
            <w:tcBorders>
              <w:top w:val="single" w:color="auto" w:sz="8" w:space="0"/>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r>
      <w:tr>
        <w:tblPrEx>
          <w:tblCellMar>
            <w:top w:w="15" w:type="dxa"/>
            <w:left w:w="15" w:type="dxa"/>
            <w:bottom w:w="15" w:type="dxa"/>
            <w:right w:w="15" w:type="dxa"/>
          </w:tblCellMar>
        </w:tblPrEx>
        <w:trPr>
          <w:trHeight w:val="285" w:hRule="atLeast"/>
          <w:jc w:val="center"/>
        </w:trPr>
        <w:tc>
          <w:tcPr>
            <w:tcW w:w="270" w:type="dxa"/>
            <w:tcBorders>
              <w:top w:val="single" w:color="auto" w:sz="8" w:space="0"/>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86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275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105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67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1807"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r>
    </w:tbl>
    <w:p>
      <w:pPr>
        <w:widowControl/>
        <w:spacing w:line="263" w:lineRule="atLeast"/>
        <w:jc w:val="left"/>
        <w:rPr>
          <w:rFonts w:hint="eastAsia" w:ascii="宋体" w:hAnsi="宋体" w:eastAsia="宋体" w:cs="宋体"/>
          <w:color w:val="333333"/>
          <w:kern w:val="0"/>
          <w:sz w:val="18"/>
          <w:szCs w:val="18"/>
          <w:lang w:eastAsia="zh-CN"/>
        </w:rPr>
      </w:pPr>
    </w:p>
    <w:p>
      <w:pPr>
        <w:spacing w:line="240" w:lineRule="atLeast"/>
        <w:ind w:firstLine="480" w:firstLineChars="200"/>
        <w:rPr>
          <w:rFonts w:ascii="宋体" w:hAnsi="宋体"/>
          <w:sz w:val="24"/>
          <w:szCs w:val="24"/>
        </w:rPr>
      </w:pPr>
    </w:p>
    <w:p>
      <w:pPr>
        <w:pStyle w:val="10"/>
        <w:shd w:val="clear" w:color="auto" w:fill="FFFFFF"/>
        <w:spacing w:before="0" w:beforeAutospacing="0" w:after="0" w:afterAutospacing="0" w:line="240" w:lineRule="atLeast"/>
        <w:ind w:firstLine="434" w:firstLineChars="180"/>
        <w:jc w:val="both"/>
        <w:rPr>
          <w:b/>
        </w:rPr>
      </w:pPr>
      <w:r>
        <w:rPr>
          <w:rFonts w:hint="eastAsia"/>
          <w:b/>
        </w:rPr>
        <w:t>四、供应商</w:t>
      </w:r>
      <w:r>
        <w:rPr>
          <w:b/>
        </w:rPr>
        <w:t>资格要求</w:t>
      </w:r>
      <w:r>
        <w:rPr>
          <w:rFonts w:hint="eastAsia"/>
          <w:b/>
        </w:rPr>
        <w:t>：</w:t>
      </w:r>
    </w:p>
    <w:p>
      <w:pPr>
        <w:spacing w:line="240" w:lineRule="atLeast"/>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w:t>
      </w:r>
      <w:r>
        <w:rPr>
          <w:rFonts w:hint="eastAsia" w:ascii="宋体" w:hAnsi="宋体" w:eastAsia="宋体" w:cs="宋体"/>
          <w:color w:val="000000"/>
          <w:sz w:val="24"/>
        </w:rPr>
        <w:t>投标人应是在中华人民共和国注册、具备独立法人资格的企业，《营业执照》中具有相关广告制作</w:t>
      </w:r>
      <w:r>
        <w:rPr>
          <w:rFonts w:hint="eastAsia" w:ascii="宋体" w:hAnsi="宋体" w:eastAsia="宋体" w:cs="宋体"/>
          <w:color w:val="000000"/>
          <w:sz w:val="24"/>
          <w:lang w:val="zh-CN"/>
        </w:rPr>
        <w:t>经营范围。</w:t>
      </w:r>
    </w:p>
    <w:p>
      <w:pPr>
        <w:spacing w:line="240" w:lineRule="atLeast"/>
        <w:ind w:firstLine="480" w:firstLineChars="200"/>
        <w:jc w:val="left"/>
        <w:rPr>
          <w:rFonts w:ascii="宋体" w:hAnsi="宋体" w:cs="宋体"/>
          <w:color w:val="000000"/>
          <w:sz w:val="24"/>
        </w:rPr>
      </w:pPr>
      <w:r>
        <w:rPr>
          <w:rFonts w:ascii="宋体" w:hAnsi="宋体" w:eastAsia="宋体" w:cs="宋体"/>
          <w:color w:val="000000"/>
          <w:sz w:val="24"/>
        </w:rPr>
        <w:t>2</w:t>
      </w:r>
      <w:r>
        <w:rPr>
          <w:rFonts w:hint="eastAsia" w:ascii="宋体" w:hAnsi="宋体" w:eastAsia="宋体" w:cs="宋体"/>
          <w:color w:val="000000"/>
          <w:sz w:val="24"/>
          <w:lang w:val="zh-CN"/>
        </w:rPr>
        <w:t>.</w:t>
      </w:r>
      <w:r>
        <w:rPr>
          <w:rFonts w:hint="eastAsia" w:ascii="宋体" w:hAnsi="宋体" w:eastAsia="宋体" w:cs="宋体"/>
          <w:color w:val="000000"/>
          <w:sz w:val="24"/>
        </w:rPr>
        <w:t>本项目不接受联合体投标。</w:t>
      </w:r>
    </w:p>
    <w:p>
      <w:pPr>
        <w:spacing w:line="240" w:lineRule="atLeast"/>
        <w:ind w:firstLine="482" w:firstLineChars="200"/>
        <w:rPr>
          <w:rFonts w:ascii="宋体" w:hAnsi="宋体"/>
          <w:b/>
          <w:sz w:val="24"/>
          <w:szCs w:val="24"/>
        </w:rPr>
      </w:pPr>
      <w:r>
        <w:rPr>
          <w:rFonts w:hint="eastAsia" w:ascii="宋体" w:hAnsi="宋体"/>
          <w:b/>
          <w:sz w:val="24"/>
          <w:szCs w:val="24"/>
        </w:rPr>
        <w:t>五、询价采购报价须知</w:t>
      </w:r>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10"/>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10"/>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投标报价中含有项目履约完成所需的全部工作量和服务，即包括（但不限于）响应及完成本项目工作所需的一切费用。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10"/>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10"/>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b/>
          <w:kern w:val="2"/>
          <w:u w:val="single"/>
        </w:rPr>
        <w:t>壹</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240" w:lineRule="atLeast"/>
        <w:ind w:firstLine="480"/>
        <w:rPr>
          <w:rFonts w:ascii="微软雅黑" w:hAnsi="微软雅黑" w:eastAsia="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u w:val="single"/>
          <w:shd w:val="clear" w:color="auto" w:fill="FFFFFF"/>
          <w:lang w:val="en-US" w:eastAsia="zh-CN"/>
        </w:rPr>
        <w:t>6</w:t>
      </w:r>
      <w:r>
        <w:rPr>
          <w:b/>
          <w:color w:val="FF0000"/>
          <w:u w:val="single"/>
          <w:shd w:val="clear" w:color="auto" w:fill="FFFFFF"/>
        </w:rPr>
        <w:t xml:space="preserve"> </w:t>
      </w:r>
      <w:r>
        <w:rPr>
          <w:rFonts w:hint="eastAsia"/>
          <w:b/>
          <w:color w:val="FF0000"/>
          <w:shd w:val="clear" w:color="auto" w:fill="FFFFFF"/>
        </w:rPr>
        <w:t>月</w:t>
      </w:r>
      <w:r>
        <w:rPr>
          <w:rFonts w:hint="eastAsia"/>
          <w:b/>
          <w:color w:val="FF0000"/>
          <w:u w:val="single"/>
          <w:shd w:val="clear" w:color="auto" w:fill="FFFFFF"/>
          <w:lang w:val="en-US" w:eastAsia="zh-CN"/>
        </w:rPr>
        <w:t>17</w:t>
      </w:r>
      <w:r>
        <w:rPr>
          <w:rFonts w:hint="eastAsia"/>
          <w:b/>
          <w:color w:val="FF0000"/>
          <w:shd w:val="clear" w:color="auto" w:fill="FFFFFF"/>
        </w:rPr>
        <w:t>日</w:t>
      </w:r>
      <w:r>
        <w:rPr>
          <w:b/>
          <w:color w:val="FF0000"/>
          <w:u w:val="single"/>
          <w:shd w:val="clear" w:color="auto" w:fill="FFFFFF"/>
        </w:rPr>
        <w:t>8</w:t>
      </w:r>
      <w:r>
        <w:rPr>
          <w:rFonts w:hint="eastAsia"/>
          <w:b/>
          <w:color w:val="FF0000"/>
          <w:u w:val="single"/>
          <w:shd w:val="clear" w:color="auto" w:fill="FFFFFF"/>
        </w:rPr>
        <w:t>:</w:t>
      </w:r>
      <w:r>
        <w:rPr>
          <w:rFonts w:hint="eastAsia"/>
          <w:b/>
          <w:color w:val="FF0000"/>
          <w:u w:val="single"/>
          <w:shd w:val="clear" w:color="auto" w:fill="FFFFFF"/>
          <w:lang w:val="en-US" w:eastAsia="zh-CN"/>
        </w:rPr>
        <w:t>3</w:t>
      </w:r>
      <w:r>
        <w:rPr>
          <w:rFonts w:hint="eastAsia"/>
          <w:b/>
          <w:color w:val="FF0000"/>
          <w:u w:val="single"/>
          <w:shd w:val="clear" w:color="auto" w:fill="FFFFFF"/>
        </w:rPr>
        <w:t>0</w:t>
      </w:r>
      <w:r>
        <w:rPr>
          <w:rFonts w:hint="eastAsia"/>
          <w:color w:val="FF0000"/>
          <w:shd w:val="clear" w:color="auto" w:fill="FFFFFF"/>
        </w:rPr>
        <w:t>，逾期送达将作无效响应处理。</w:t>
      </w:r>
    </w:p>
    <w:p>
      <w:pPr>
        <w:pStyle w:val="10"/>
        <w:shd w:val="clear" w:color="auto" w:fill="FFFFFF"/>
        <w:spacing w:before="0" w:beforeAutospacing="0" w:after="0" w:afterAutospacing="0" w:line="240" w:lineRule="atLeast"/>
        <w:ind w:firstLine="480"/>
        <w:rPr>
          <w:rFonts w:hint="default" w:eastAsia="宋体" w:cs="Times New Roman"/>
          <w:b/>
          <w:kern w:val="2"/>
          <w:u w:val="single"/>
          <w:lang w:val="en-US" w:eastAsia="zh-CN"/>
        </w:rPr>
      </w:pPr>
      <w:r>
        <w:rPr>
          <w:rFonts w:hint="eastAsia" w:cs="Times New Roman"/>
          <w:color w:val="FF0000"/>
          <w:kern w:val="2"/>
        </w:rPr>
        <w:t>地点：</w:t>
      </w:r>
      <w:r>
        <w:rPr>
          <w:rFonts w:hint="eastAsia" w:cs="Times New Roman"/>
          <w:color w:val="FF0000"/>
          <w:kern w:val="2"/>
          <w:u w:val="single"/>
          <w:lang w:val="en-US" w:eastAsia="zh-CN"/>
        </w:rPr>
        <w:t>南通开发区新河路38号实验小学新河校区东门口传达室</w:t>
      </w:r>
    </w:p>
    <w:p>
      <w:pPr>
        <w:spacing w:line="240" w:lineRule="atLeast"/>
        <w:ind w:firstLine="482" w:firstLineChars="200"/>
        <w:rPr>
          <w:rFonts w:ascii="宋体" w:hAnsi="宋体"/>
          <w:b/>
          <w:sz w:val="24"/>
          <w:szCs w:val="24"/>
        </w:rPr>
      </w:pPr>
      <w:r>
        <w:rPr>
          <w:rFonts w:hint="eastAsia" w:ascii="宋体" w:hAnsi="宋体"/>
          <w:b/>
          <w:sz w:val="24"/>
          <w:szCs w:val="24"/>
        </w:rPr>
        <w:t>八、成交原则、方式</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w:t>
      </w:r>
      <w:r>
        <w:rPr>
          <w:rFonts w:hint="eastAsia"/>
          <w:color w:val="000000"/>
        </w:rPr>
        <w:t>.</w:t>
      </w:r>
      <w:r>
        <w:rPr>
          <w:rFonts w:cs="Times New Roman"/>
          <w:color w:val="000000"/>
          <w:kern w:val="2"/>
        </w:rPr>
        <w:t xml:space="preserve"> </w:t>
      </w:r>
      <w:r>
        <w:rPr>
          <w:rFonts w:hint="eastAsia"/>
          <w:color w:val="333333"/>
          <w:szCs w:val="21"/>
        </w:rPr>
        <w:t>学校采购小组成员组成评标小组，评标小组根据招标要求，在满足学校需求、产品质量保证的前提下</w:t>
      </w:r>
      <w:r>
        <w:rPr>
          <w:rFonts w:hint="eastAsia" w:ascii="Calibri" w:hAnsi="Calibri"/>
          <w:b/>
          <w:bCs/>
          <w:color w:val="FF0000"/>
          <w:szCs w:val="21"/>
        </w:rPr>
        <w:t>每</w:t>
      </w:r>
      <w:r>
        <w:rPr>
          <w:rFonts w:ascii="Calibri" w:hAnsi="Calibri"/>
          <w:b/>
          <w:bCs/>
          <w:color w:val="FF0000"/>
          <w:szCs w:val="21"/>
        </w:rPr>
        <w:t>个</w:t>
      </w:r>
      <w:r>
        <w:rPr>
          <w:rFonts w:hint="eastAsia" w:ascii="Calibri" w:hAnsi="Calibri"/>
          <w:b/>
          <w:bCs/>
          <w:color w:val="FF0000"/>
          <w:szCs w:val="21"/>
        </w:rPr>
        <w:t>大项中各小</w:t>
      </w:r>
      <w:r>
        <w:rPr>
          <w:rFonts w:ascii="Calibri" w:hAnsi="Calibri"/>
          <w:b/>
          <w:bCs/>
          <w:color w:val="FF0000"/>
          <w:szCs w:val="21"/>
        </w:rPr>
        <w:t>项</w:t>
      </w:r>
      <w:r>
        <w:rPr>
          <w:rFonts w:hint="eastAsia" w:ascii="Calibri" w:hAnsi="Calibri"/>
          <w:b/>
          <w:bCs/>
          <w:color w:val="FF0000"/>
          <w:szCs w:val="21"/>
        </w:rPr>
        <w:t>单价和最低中标</w:t>
      </w:r>
      <w:r>
        <w:rPr>
          <w:rFonts w:hint="eastAsia" w:cs="Times New Roman"/>
          <w:color w:val="000000"/>
          <w:kern w:val="2"/>
        </w:rPr>
        <w:t>；</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w:t>
      </w:r>
      <w:r>
        <w:rPr>
          <w:rFonts w:hint="eastAsia"/>
          <w:color w:val="000000"/>
        </w:rPr>
        <w:t>.</w:t>
      </w:r>
      <w:r>
        <w:rPr>
          <w:rFonts w:cs="Times New Roman"/>
          <w:color w:val="000000"/>
          <w:kern w:val="2"/>
        </w:rPr>
        <w:t xml:space="preserve"> </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10"/>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ascii="宋体" w:hAnsi="宋体" w:eastAsia="宋体" w:cs="Times New Roman"/>
          <w:b/>
          <w:kern w:val="2"/>
          <w:sz w:val="24"/>
          <w:szCs w:val="24"/>
          <w:u w:val="single"/>
          <w:lang w:val="en-US" w:eastAsia="zh-CN" w:bidi="ar-SA"/>
        </w:rPr>
        <w:t>成交结果将通过南通开发区教育网(http://www.ntkfqjy.com/)发布采购结果公告，通知所有参加本次采购活动的供应商。</w:t>
      </w:r>
    </w:p>
    <w:p>
      <w:pPr>
        <w:pStyle w:val="10"/>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w:t>
      </w:r>
      <w:r>
        <w:rPr>
          <w:rFonts w:hint="eastAsia" w:cs="Times New Roman"/>
          <w:kern w:val="2"/>
          <w:lang w:val="en-US" w:eastAsia="zh-CN"/>
        </w:rPr>
        <w:t>5</w:t>
      </w:r>
      <w:r>
        <w:rPr>
          <w:rFonts w:hint="eastAsia" w:cs="Times New Roman"/>
          <w:kern w:val="2"/>
        </w:rPr>
        <w:t>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pStyle w:val="10"/>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10"/>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widowControl/>
        <w:spacing w:line="460" w:lineRule="exact"/>
        <w:ind w:firstLine="482" w:firstLineChars="200"/>
        <w:jc w:val="left"/>
        <w:rPr>
          <w:rFonts w:ascii="宋体" w:hAnsi="宋体"/>
          <w:b/>
          <w:color w:val="262626"/>
          <w:kern w:val="0"/>
          <w:sz w:val="24"/>
          <w:szCs w:val="24"/>
        </w:rPr>
      </w:pPr>
      <w:r>
        <w:rPr>
          <w:rFonts w:hint="eastAsia" w:ascii="宋体" w:hAnsi="宋体"/>
          <w:b/>
          <w:color w:val="262626"/>
          <w:kern w:val="0"/>
          <w:sz w:val="24"/>
          <w:szCs w:val="24"/>
        </w:rPr>
        <w:t>十</w:t>
      </w:r>
      <w:r>
        <w:rPr>
          <w:rFonts w:hint="eastAsia" w:ascii="宋体" w:hAnsi="宋体"/>
          <w:b/>
          <w:color w:val="262626"/>
          <w:kern w:val="0"/>
          <w:sz w:val="24"/>
          <w:szCs w:val="24"/>
          <w:lang w:val="en-US" w:eastAsia="zh-CN"/>
        </w:rPr>
        <w:t>二</w:t>
      </w:r>
      <w:r>
        <w:rPr>
          <w:rFonts w:hint="eastAsia" w:ascii="宋体" w:hAnsi="宋体"/>
          <w:b/>
          <w:color w:val="262626"/>
          <w:kern w:val="0"/>
          <w:sz w:val="24"/>
          <w:szCs w:val="24"/>
        </w:rPr>
        <w:t>、对本次招标提出询问，请按</w:t>
      </w:r>
      <w:r>
        <w:rPr>
          <w:rFonts w:ascii="宋体" w:hAnsi="宋体"/>
          <w:b/>
          <w:color w:val="262626"/>
          <w:kern w:val="0"/>
          <w:sz w:val="24"/>
          <w:szCs w:val="24"/>
        </w:rPr>
        <w:t>以下方式</w:t>
      </w:r>
      <w:r>
        <w:rPr>
          <w:rFonts w:hint="eastAsia" w:ascii="宋体" w:hAnsi="宋体"/>
          <w:b/>
          <w:color w:val="262626"/>
          <w:kern w:val="0"/>
          <w:sz w:val="24"/>
          <w:szCs w:val="24"/>
        </w:rPr>
        <w:t>联系：</w:t>
      </w:r>
    </w:p>
    <w:p>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1.采购人信息</w:t>
      </w:r>
    </w:p>
    <w:p>
      <w:pPr>
        <w:widowControl/>
        <w:shd w:val="clear" w:color="auto" w:fill="FFFFFF"/>
        <w:spacing w:line="460" w:lineRule="exact"/>
        <w:ind w:firstLine="720" w:firstLineChars="300"/>
        <w:jc w:val="left"/>
        <w:rPr>
          <w:rFonts w:hint="default" w:ascii="宋体" w:hAnsi="宋体" w:cs="宋体"/>
          <w:bCs/>
          <w:color w:val="262626"/>
          <w:kern w:val="0"/>
          <w:sz w:val="24"/>
          <w:szCs w:val="24"/>
          <w:lang w:val="en-US"/>
        </w:rPr>
      </w:pPr>
      <w:r>
        <w:rPr>
          <w:rFonts w:hint="eastAsia" w:ascii="宋体" w:hAnsi="宋体" w:cs="宋体"/>
          <w:bCs/>
          <w:color w:val="262626"/>
          <w:kern w:val="0"/>
          <w:sz w:val="24"/>
          <w:szCs w:val="24"/>
        </w:rPr>
        <w:t>名 称：</w:t>
      </w:r>
      <w:r>
        <w:rPr>
          <w:rFonts w:hint="eastAsia" w:ascii="宋体" w:hAnsi="宋体" w:eastAsia="宋体" w:cs="宋体"/>
          <w:bCs/>
          <w:color w:val="262626"/>
          <w:kern w:val="0"/>
          <w:sz w:val="24"/>
          <w:szCs w:val="24"/>
        </w:rPr>
        <w:t>南通</w:t>
      </w:r>
      <w:r>
        <w:rPr>
          <w:rFonts w:hint="eastAsia" w:ascii="宋体" w:hAnsi="宋体" w:eastAsia="宋体" w:cs="宋体"/>
          <w:bCs/>
          <w:color w:val="262626"/>
          <w:kern w:val="0"/>
          <w:sz w:val="24"/>
          <w:szCs w:val="24"/>
          <w:lang w:val="en-US" w:eastAsia="zh-CN"/>
        </w:rPr>
        <w:t>开发区实验小学教育集团</w:t>
      </w:r>
    </w:p>
    <w:p>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联系人：江老师</w:t>
      </w:r>
    </w:p>
    <w:p>
      <w:pPr>
        <w:widowControl/>
        <w:shd w:val="clear" w:color="auto" w:fill="FFFFFF"/>
        <w:adjustRightInd w:val="0"/>
        <w:spacing w:line="460" w:lineRule="exact"/>
        <w:ind w:firstLine="720" w:firstLineChars="300"/>
        <w:jc w:val="left"/>
        <w:rPr>
          <w:rFonts w:ascii="宋体" w:hAnsi="宋体"/>
          <w:color w:val="262626"/>
          <w:sz w:val="24"/>
          <w:szCs w:val="24"/>
        </w:rPr>
      </w:pPr>
      <w:r>
        <w:rPr>
          <w:rFonts w:hint="eastAsia" w:ascii="宋体" w:hAnsi="宋体" w:cs="宋体"/>
          <w:bCs/>
          <w:color w:val="262626"/>
          <w:kern w:val="0"/>
          <w:sz w:val="24"/>
          <w:szCs w:val="24"/>
        </w:rPr>
        <w:t>联系方式：</w:t>
      </w:r>
      <w:r>
        <w:rPr>
          <w:rFonts w:ascii="宋体" w:hAnsi="宋体" w:cs="宋体"/>
          <w:bCs/>
          <w:color w:val="262626"/>
          <w:kern w:val="0"/>
          <w:sz w:val="24"/>
          <w:szCs w:val="24"/>
        </w:rPr>
        <w:t>13306296990</w:t>
      </w:r>
    </w:p>
    <w:p>
      <w:pPr>
        <w:pStyle w:val="10"/>
        <w:shd w:val="clear" w:color="auto" w:fill="FFFFFF"/>
        <w:spacing w:before="0" w:beforeAutospacing="0" w:after="0" w:afterAutospacing="0" w:line="240" w:lineRule="atLeast"/>
        <w:ind w:firstLine="480"/>
        <w:rPr>
          <w:rFonts w:cs="Times New Roman"/>
          <w:color w:val="000000"/>
          <w:kern w:val="2"/>
        </w:rPr>
      </w:pPr>
      <w:r>
        <w:rPr>
          <w:rFonts w:ascii="宋体" w:hAnsi="宋体"/>
          <w:color w:val="262626"/>
          <w:sz w:val="24"/>
          <w:szCs w:val="24"/>
        </w:rPr>
        <w:t>对项目需求部分的询问、质疑请向采购人提出，询问、质疑由采购人负责答复。</w:t>
      </w:r>
    </w:p>
    <w:p>
      <w:pPr>
        <w:pStyle w:val="10"/>
        <w:shd w:val="clear" w:color="auto" w:fill="FFFFFF"/>
        <w:spacing w:before="0" w:beforeAutospacing="0" w:after="0" w:afterAutospacing="0" w:line="240" w:lineRule="atLeast"/>
        <w:ind w:firstLine="480"/>
        <w:jc w:val="right"/>
        <w:rPr>
          <w:kern w:val="2"/>
        </w:rPr>
      </w:pPr>
    </w:p>
    <w:p>
      <w:pPr>
        <w:pStyle w:val="10"/>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pPr>
        <w:pStyle w:val="10"/>
        <w:shd w:val="clear" w:color="auto" w:fill="FFFFFF"/>
        <w:spacing w:before="0" w:beforeAutospacing="0" w:after="0" w:afterAutospacing="0" w:line="240" w:lineRule="atLeast"/>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6</w:t>
      </w:r>
      <w:r>
        <w:rPr>
          <w:rFonts w:hint="eastAsia" w:cs="Times New Roman"/>
          <w:color w:val="000000"/>
          <w:kern w:val="2"/>
        </w:rPr>
        <w:t>月</w:t>
      </w:r>
      <w:r>
        <w:rPr>
          <w:rFonts w:hint="eastAsia" w:cs="Times New Roman"/>
          <w:color w:val="000000"/>
          <w:kern w:val="2"/>
          <w:lang w:val="en-US" w:eastAsia="zh-CN"/>
        </w:rPr>
        <w:t>13</w:t>
      </w:r>
      <w:r>
        <w:rPr>
          <w:rFonts w:hint="eastAsia" w:cs="Times New Roman"/>
          <w:color w:val="000000"/>
          <w:kern w:val="2"/>
        </w:rPr>
        <w:t>日</w:t>
      </w:r>
    </w:p>
    <w:p>
      <w:pPr>
        <w:pStyle w:val="10"/>
        <w:shd w:val="clear" w:color="auto" w:fill="FFFFFF"/>
        <w:spacing w:before="0" w:beforeAutospacing="0" w:after="0" w:afterAutospacing="0" w:line="240" w:lineRule="atLeast"/>
        <w:ind w:firstLine="480"/>
        <w:jc w:val="right"/>
        <w:rPr>
          <w:rFonts w:hint="eastAsia" w:cs="Times New Roman"/>
          <w:color w:val="000000"/>
          <w:kern w:val="2"/>
        </w:rPr>
      </w:pPr>
    </w:p>
    <w:p>
      <w:pPr>
        <w:rPr>
          <w:rFonts w:hint="eastAsia" w:cs="Times New Roman"/>
          <w:color w:val="000000"/>
          <w:kern w:val="2"/>
        </w:rPr>
      </w:pPr>
      <w:r>
        <w:rPr>
          <w:rFonts w:hint="eastAsia" w:cs="Times New Roman"/>
          <w:color w:val="000000"/>
          <w:kern w:val="2"/>
        </w:rPr>
        <w:br w:type="page"/>
      </w:r>
    </w:p>
    <w:p>
      <w:pPr>
        <w:pStyle w:val="10"/>
        <w:shd w:val="clear" w:color="auto" w:fill="FFFFFF"/>
        <w:spacing w:before="0" w:beforeAutospacing="0" w:after="0" w:afterAutospacing="0" w:line="240" w:lineRule="atLeast"/>
        <w:ind w:firstLine="480"/>
        <w:jc w:val="right"/>
        <w:rPr>
          <w:rFonts w:hint="eastAsia" w:cs="Times New Roman"/>
          <w:color w:val="000000"/>
          <w:kern w:val="2"/>
        </w:rPr>
      </w:pPr>
    </w:p>
    <w:p>
      <w:pPr>
        <w:widowControl/>
        <w:numPr>
          <w:ilvl w:val="0"/>
          <w:numId w:val="1"/>
        </w:numPr>
        <w:shd w:val="clear" w:color="auto" w:fill="FFFFFF"/>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响应文件递交</w:t>
      </w:r>
    </w:p>
    <w:p>
      <w:pPr>
        <w:widowControl/>
        <w:shd w:val="clear" w:color="auto" w:fill="FFFFFF"/>
        <w:spacing w:line="360" w:lineRule="auto"/>
        <w:ind w:firstLine="482" w:firstLineChars="200"/>
        <w:rPr>
          <w:rFonts w:hint="default" w:eastAsia="宋体"/>
          <w:lang w:val="en-US" w:eastAsia="zh-CN"/>
        </w:rPr>
      </w:pPr>
      <w:r>
        <w:rPr>
          <w:rFonts w:hint="eastAsia" w:ascii="宋体" w:hAnsi="宋体" w:cs="宋体"/>
          <w:b/>
          <w:bCs/>
          <w:kern w:val="0"/>
          <w:sz w:val="24"/>
          <w:szCs w:val="24"/>
          <w:shd w:val="clear" w:color="auto" w:fill="FFFFFF"/>
          <w:lang w:val="en-US" w:eastAsia="zh-CN"/>
        </w:rPr>
        <w:t>1</w:t>
      </w:r>
      <w:r>
        <w:rPr>
          <w:rFonts w:hint="eastAsia" w:ascii="宋体" w:hAnsi="宋体" w:cs="宋体"/>
          <w:b/>
          <w:bCs/>
          <w:kern w:val="0"/>
          <w:sz w:val="24"/>
          <w:szCs w:val="24"/>
          <w:shd w:val="clear" w:color="auto" w:fill="FFFFFF"/>
        </w:rPr>
        <w:t>、纸质响应文件</w:t>
      </w:r>
      <w:r>
        <w:rPr>
          <w:rFonts w:hint="eastAsia" w:ascii="宋体" w:hAnsi="宋体" w:cs="宋体"/>
          <w:b/>
          <w:bCs/>
          <w:kern w:val="0"/>
          <w:sz w:val="24"/>
          <w:szCs w:val="24"/>
          <w:u w:val="single"/>
          <w:shd w:val="clear" w:color="auto" w:fill="FFFFFF"/>
          <w:lang w:val="en-US" w:eastAsia="zh-CN"/>
        </w:rPr>
        <w:t>壹</w:t>
      </w:r>
      <w:r>
        <w:rPr>
          <w:rFonts w:hint="eastAsia" w:ascii="宋体" w:hAnsi="宋体" w:cs="宋体"/>
          <w:b/>
          <w:bCs/>
          <w:kern w:val="0"/>
          <w:sz w:val="24"/>
          <w:szCs w:val="24"/>
          <w:shd w:val="clear" w:color="auto" w:fill="FFFFFF"/>
          <w:lang w:val="en-US" w:eastAsia="zh-CN"/>
        </w:rPr>
        <w:t>份</w:t>
      </w:r>
    </w:p>
    <w:p>
      <w:pP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二、成交原则、方式</w:t>
      </w:r>
    </w:p>
    <w:p>
      <w:pPr>
        <w:widowControl/>
        <w:shd w:val="clear" w:color="auto" w:fill="FFFFFF"/>
        <w:spacing w:line="460" w:lineRule="exact"/>
        <w:ind w:firstLine="482"/>
        <w:jc w:val="left"/>
        <w:rPr>
          <w:rFonts w:ascii="宋体" w:hAnsi="宋体"/>
          <w:b/>
          <w:color w:val="262626"/>
          <w:sz w:val="24"/>
          <w:szCs w:val="24"/>
        </w:rPr>
      </w:pPr>
      <w:r>
        <w:rPr>
          <w:rFonts w:hint="eastAsia" w:ascii="宋体" w:hAnsi="宋体"/>
          <w:b/>
          <w:color w:val="262626"/>
          <w:sz w:val="24"/>
          <w:szCs w:val="24"/>
        </w:rPr>
        <w:t>成交原则：</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1、符合采购需求且报价最低；</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2、报价为项目的总价，不得将项目拆分或选择性报价；</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3、成交人不得以任何方式转包或分包本项目。</w:t>
      </w:r>
    </w:p>
    <w:p>
      <w:pPr>
        <w:widowControl/>
        <w:shd w:val="clear" w:color="auto" w:fill="FFFFFF"/>
        <w:spacing w:line="460" w:lineRule="exact"/>
        <w:ind w:firstLine="482"/>
        <w:jc w:val="left"/>
        <w:rPr>
          <w:rFonts w:ascii="宋体" w:hAnsi="宋体" w:cs="微软雅黑"/>
          <w:color w:val="262626"/>
          <w:kern w:val="0"/>
          <w:sz w:val="24"/>
          <w:szCs w:val="24"/>
        </w:rPr>
      </w:pPr>
      <w:r>
        <w:rPr>
          <w:rFonts w:hint="eastAsia" w:ascii="宋体" w:hAnsi="宋体"/>
          <w:b/>
          <w:color w:val="262626"/>
          <w:sz w:val="24"/>
          <w:szCs w:val="24"/>
        </w:rPr>
        <w:t>采购需求：</w:t>
      </w:r>
      <w:r>
        <w:rPr>
          <w:rFonts w:hint="eastAsia" w:ascii="宋体" w:hAnsi="宋体"/>
          <w:color w:val="262626"/>
          <w:sz w:val="24"/>
          <w:szCs w:val="24"/>
        </w:rPr>
        <w:t>详见询价文件附件。</w:t>
      </w:r>
    </w:p>
    <w:p>
      <w:pPr>
        <w:widowControl/>
        <w:shd w:val="clear" w:color="auto" w:fill="FFFFFF"/>
        <w:spacing w:line="460" w:lineRule="exact"/>
        <w:ind w:firstLine="482"/>
        <w:jc w:val="left"/>
        <w:rPr>
          <w:rFonts w:ascii="宋体" w:hAnsi="宋体" w:cs="微软雅黑"/>
          <w:b/>
          <w:color w:val="262626"/>
          <w:kern w:val="0"/>
          <w:sz w:val="24"/>
          <w:szCs w:val="24"/>
        </w:rPr>
      </w:pPr>
      <w:r>
        <w:rPr>
          <w:rFonts w:hint="eastAsia" w:ascii="宋体" w:hAnsi="宋体"/>
          <w:b/>
          <w:color w:val="262626"/>
          <w:sz w:val="24"/>
          <w:szCs w:val="24"/>
        </w:rPr>
        <w:t>成交方式：</w:t>
      </w:r>
      <w:r>
        <w:rPr>
          <w:rFonts w:hint="eastAsia" w:ascii="宋体" w:hAnsi="宋体"/>
          <w:color w:val="262626"/>
          <w:sz w:val="24"/>
          <w:szCs w:val="24"/>
        </w:rPr>
        <w:t>按</w:t>
      </w:r>
      <w:r>
        <w:rPr>
          <w:rFonts w:hint="eastAsia" w:ascii="宋体" w:hAnsi="宋体"/>
          <w:color w:val="262626"/>
          <w:sz w:val="24"/>
          <w:szCs w:val="24"/>
          <w:lang w:val="en-US" w:eastAsia="zh-CN"/>
        </w:rPr>
        <w:t>大</w:t>
      </w:r>
      <w:r>
        <w:rPr>
          <w:rFonts w:hint="eastAsia" w:ascii="宋体" w:hAnsi="宋体"/>
          <w:color w:val="262626"/>
          <w:sz w:val="24"/>
          <w:szCs w:val="24"/>
        </w:rPr>
        <w:t>项</w:t>
      </w:r>
      <w:r>
        <w:rPr>
          <w:rFonts w:hint="eastAsia" w:ascii="宋体" w:hAnsi="宋体"/>
          <w:color w:val="262626"/>
          <w:sz w:val="24"/>
          <w:szCs w:val="24"/>
          <w:lang w:val="en-US" w:eastAsia="zh-CN"/>
        </w:rPr>
        <w:t>分别</w:t>
      </w:r>
      <w:r>
        <w:rPr>
          <w:rFonts w:hint="eastAsia" w:ascii="宋体" w:hAnsi="宋体"/>
          <w:color w:val="262626"/>
          <w:sz w:val="24"/>
          <w:szCs w:val="24"/>
        </w:rPr>
        <w:t>成交，在质量和服务均能满足采购文件实质性响应要求的供应商中，</w:t>
      </w:r>
      <w:r>
        <w:rPr>
          <w:rFonts w:hint="eastAsia" w:ascii="Calibri" w:hAnsi="Calibri"/>
          <w:b/>
          <w:bCs/>
          <w:color w:val="FF0000"/>
          <w:szCs w:val="21"/>
        </w:rPr>
        <w:t>每</w:t>
      </w:r>
      <w:r>
        <w:rPr>
          <w:rFonts w:ascii="Calibri" w:hAnsi="Calibri"/>
          <w:b/>
          <w:bCs/>
          <w:color w:val="FF0000"/>
          <w:szCs w:val="21"/>
        </w:rPr>
        <w:t>个</w:t>
      </w:r>
      <w:r>
        <w:rPr>
          <w:rFonts w:hint="eastAsia" w:ascii="Calibri" w:hAnsi="Calibri"/>
          <w:b/>
          <w:bCs/>
          <w:color w:val="FF0000"/>
          <w:szCs w:val="21"/>
        </w:rPr>
        <w:t>大项中各小</w:t>
      </w:r>
      <w:r>
        <w:rPr>
          <w:rFonts w:ascii="Calibri" w:hAnsi="Calibri"/>
          <w:b/>
          <w:bCs/>
          <w:color w:val="FF0000"/>
          <w:szCs w:val="21"/>
        </w:rPr>
        <w:t>项</w:t>
      </w:r>
      <w:r>
        <w:rPr>
          <w:rFonts w:hint="eastAsia" w:ascii="Calibri" w:hAnsi="Calibri"/>
          <w:b/>
          <w:bCs/>
          <w:color w:val="FF0000"/>
          <w:szCs w:val="21"/>
        </w:rPr>
        <w:t>单价和最低中标</w:t>
      </w:r>
      <w:r>
        <w:rPr>
          <w:rFonts w:hint="eastAsia" w:cs="Times New Roman"/>
          <w:color w:val="000000"/>
          <w:kern w:val="2"/>
        </w:rPr>
        <w:t>；</w:t>
      </w:r>
    </w:p>
    <w:p>
      <w:pP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三、成交结果通知</w:t>
      </w:r>
    </w:p>
    <w:p>
      <w:pPr>
        <w:widowControl/>
        <w:shd w:val="clear" w:color="auto" w:fill="FFFFFF"/>
        <w:spacing w:line="460" w:lineRule="exact"/>
        <w:ind w:firstLine="482"/>
        <w:jc w:val="left"/>
        <w:rPr>
          <w:rFonts w:ascii="宋体" w:hAnsi="宋体"/>
          <w:b/>
          <w:color w:val="262626"/>
          <w:sz w:val="24"/>
          <w:szCs w:val="24"/>
        </w:rPr>
      </w:pPr>
      <w:r>
        <w:rPr>
          <w:rFonts w:hint="eastAsia" w:ascii="宋体" w:hAnsi="宋体"/>
          <w:color w:val="262626"/>
          <w:sz w:val="24"/>
          <w:szCs w:val="24"/>
        </w:rPr>
        <w:t>（1）成交结果将通过南通</w:t>
      </w:r>
      <w:r>
        <w:rPr>
          <w:rFonts w:hint="eastAsia" w:ascii="宋体" w:hAnsi="宋体"/>
          <w:color w:val="262626"/>
          <w:sz w:val="24"/>
          <w:szCs w:val="24"/>
          <w:lang w:val="en-US" w:eastAsia="zh-CN"/>
        </w:rPr>
        <w:t>开发区教育网</w:t>
      </w:r>
      <w:r>
        <w:rPr>
          <w:rFonts w:hint="eastAsia" w:ascii="宋体" w:hAnsi="宋体"/>
          <w:color w:val="262626"/>
          <w:sz w:val="24"/>
          <w:szCs w:val="24"/>
        </w:rPr>
        <w:t>(http://www.ntkfqjy.com/)发布采购结果公告，通知所有参加本次采购活动的供应商。</w:t>
      </w:r>
    </w:p>
    <w:p>
      <w:pPr>
        <w:widowControl/>
        <w:shd w:val="clear" w:color="auto" w:fill="FFFFFF"/>
        <w:spacing w:line="460" w:lineRule="exact"/>
        <w:ind w:firstLine="482"/>
        <w:jc w:val="left"/>
        <w:rPr>
          <w:rFonts w:ascii="宋体" w:hAnsi="宋体"/>
          <w:color w:val="262626"/>
          <w:sz w:val="24"/>
          <w:szCs w:val="24"/>
        </w:rPr>
      </w:pPr>
      <w:r>
        <w:rPr>
          <w:rFonts w:hint="eastAsia" w:ascii="宋体" w:hAnsi="宋体"/>
          <w:color w:val="262626"/>
          <w:sz w:val="24"/>
          <w:szCs w:val="24"/>
        </w:rPr>
        <w:t>（2）成交供应商应在收到《成交通知书》的</w:t>
      </w:r>
      <w:r>
        <w:rPr>
          <w:rFonts w:hint="eastAsia" w:ascii="宋体" w:hAnsi="宋体"/>
          <w:color w:val="262626"/>
          <w:sz w:val="24"/>
          <w:szCs w:val="24"/>
          <w:lang w:val="en-US" w:eastAsia="zh-CN"/>
        </w:rPr>
        <w:t>5</w:t>
      </w:r>
      <w:r>
        <w:rPr>
          <w:rFonts w:hint="eastAsia" w:ascii="宋体" w:hAnsi="宋体"/>
          <w:color w:val="262626"/>
          <w:sz w:val="24"/>
          <w:szCs w:val="24"/>
        </w:rPr>
        <w:t>天之内与买方签订合同。所签合同不得对采购文件作实质性修改。采购单位不得向供应商提出不合理的要求作为签订合同的条件，不得与供应商私下订立背离采购文件实质性内容的协议。</w:t>
      </w:r>
    </w:p>
    <w:p>
      <w:pPr>
        <w:widowControl/>
        <w:shd w:val="clear" w:color="auto" w:fill="FFFFFF"/>
        <w:spacing w:line="360" w:lineRule="auto"/>
        <w:ind w:firstLine="482" w:firstLineChars="200"/>
        <w:rPr>
          <w:rFonts w:ascii="微软雅黑" w:hAnsi="微软雅黑" w:cs="宋体"/>
          <w:kern w:val="0"/>
          <w:sz w:val="24"/>
          <w:szCs w:val="24"/>
        </w:rPr>
      </w:pPr>
      <w:r>
        <w:rPr>
          <w:rFonts w:hint="eastAsia" w:ascii="宋体" w:hAnsi="宋体" w:cs="宋体"/>
          <w:b/>
          <w:bCs/>
          <w:kern w:val="0"/>
          <w:sz w:val="24"/>
          <w:szCs w:val="24"/>
        </w:rPr>
        <w:t>四、验收与付款</w:t>
      </w:r>
    </w:p>
    <w:p>
      <w:pPr>
        <w:widowControl/>
        <w:shd w:val="clear" w:color="auto" w:fill="FFFFFF"/>
        <w:spacing w:line="460" w:lineRule="exact"/>
        <w:ind w:firstLine="482"/>
        <w:jc w:val="left"/>
        <w:rPr>
          <w:rFonts w:ascii="宋体" w:hAnsi="宋体"/>
          <w:color w:val="262626"/>
          <w:sz w:val="24"/>
          <w:szCs w:val="24"/>
        </w:rPr>
      </w:pPr>
      <w:r>
        <w:rPr>
          <w:rFonts w:hint="eastAsia"/>
          <w:color w:val="333333"/>
        </w:rPr>
        <w:t>中标单位凭正式发票、</w:t>
      </w:r>
      <w:r>
        <w:rPr>
          <w:rFonts w:hint="eastAsia"/>
          <w:color w:val="333333"/>
          <w:lang w:val="en-US" w:eastAsia="zh-CN"/>
        </w:rPr>
        <w:t>制作</w:t>
      </w:r>
      <w:r>
        <w:rPr>
          <w:rFonts w:hint="eastAsia"/>
          <w:color w:val="333333"/>
        </w:rPr>
        <w:t>确认单，在次月25日前完成上月</w:t>
      </w:r>
      <w:r>
        <w:rPr>
          <w:rFonts w:hint="eastAsia"/>
          <w:color w:val="333333"/>
          <w:lang w:val="en-US" w:eastAsia="zh-CN"/>
        </w:rPr>
        <w:t>制作</w:t>
      </w:r>
      <w:r>
        <w:rPr>
          <w:rFonts w:hint="eastAsia"/>
          <w:color w:val="333333"/>
        </w:rPr>
        <w:t>项目的报销手续。</w:t>
      </w:r>
    </w:p>
    <w:p>
      <w:pPr>
        <w:widowControl/>
        <w:shd w:val="clear" w:color="auto" w:fill="FFFFFF"/>
        <w:spacing w:line="360" w:lineRule="auto"/>
        <w:ind w:firstLine="482" w:firstLineChars="200"/>
        <w:rPr>
          <w:rFonts w:ascii="微软雅黑" w:hAnsi="微软雅黑" w:cs="宋体"/>
          <w:kern w:val="0"/>
          <w:sz w:val="24"/>
          <w:szCs w:val="24"/>
        </w:rPr>
      </w:pPr>
      <w:r>
        <w:rPr>
          <w:rFonts w:hint="eastAsia" w:ascii="宋体" w:hAnsi="宋体" w:cs="宋体"/>
          <w:b/>
          <w:bCs/>
          <w:kern w:val="0"/>
          <w:sz w:val="24"/>
          <w:szCs w:val="24"/>
        </w:rPr>
        <w:t>五、询价费用</w:t>
      </w:r>
    </w:p>
    <w:p>
      <w:pPr>
        <w:widowControl/>
        <w:shd w:val="clear" w:color="auto" w:fill="FFFFFF"/>
        <w:spacing w:line="360" w:lineRule="auto"/>
        <w:ind w:firstLine="480" w:firstLineChars="200"/>
        <w:rPr>
          <w:rFonts w:ascii="宋体" w:hAnsi="宋体" w:cs="宋体"/>
          <w:kern w:val="0"/>
          <w:sz w:val="24"/>
          <w:szCs w:val="24"/>
        </w:rPr>
      </w:pPr>
      <w:r>
        <w:rPr>
          <w:rFonts w:hint="eastAsia" w:ascii="宋体" w:hAnsi="宋体" w:cs="宋体"/>
          <w:kern w:val="0"/>
          <w:sz w:val="24"/>
          <w:szCs w:val="24"/>
        </w:rPr>
        <w:t>1、供应商应承担所有与准备和参加询价可能发生的全部费用。</w:t>
      </w:r>
    </w:p>
    <w:p>
      <w:pPr>
        <w:widowControl/>
        <w:shd w:val="clear" w:color="auto" w:fill="FFFFFF"/>
        <w:spacing w:line="360" w:lineRule="auto"/>
        <w:ind w:firstLine="480" w:firstLineChars="200"/>
        <w:rPr>
          <w:rFonts w:ascii="宋体" w:hAnsi="宋体" w:cs="宋体"/>
          <w:kern w:val="0"/>
          <w:sz w:val="24"/>
          <w:szCs w:val="24"/>
        </w:rPr>
      </w:pPr>
    </w:p>
    <w:p>
      <w:pPr>
        <w:widowControl/>
        <w:jc w:val="left"/>
      </w:pPr>
    </w:p>
    <w:p>
      <w:pPr>
        <w:pStyle w:val="10"/>
        <w:shd w:val="clear" w:color="auto" w:fill="FFFFFF"/>
        <w:spacing w:before="0" w:beforeAutospacing="0" w:after="0" w:afterAutospacing="0" w:line="240" w:lineRule="atLeast"/>
        <w:ind w:firstLine="480"/>
        <w:jc w:val="right"/>
        <w:rPr>
          <w:rFonts w:hint="eastAsia" w:cs="Times New Roman"/>
          <w:color w:val="000000"/>
          <w:kern w:val="2"/>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widowControl/>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widowControl/>
        <w:jc w:val="center"/>
        <w:rPr>
          <w:rFonts w:ascii="Cambria" w:hAnsi="Cambria"/>
          <w:b/>
          <w:bCs/>
          <w:sz w:val="32"/>
          <w:szCs w:val="32"/>
        </w:rPr>
      </w:pPr>
    </w:p>
    <w:p>
      <w:pPr>
        <w:widowControl/>
        <w:jc w:val="left"/>
        <w:rPr>
          <w:rFonts w:ascii="Cambria" w:hAnsi="Cambria"/>
          <w:b/>
          <w:bCs/>
          <w:sz w:val="32"/>
          <w:szCs w:val="32"/>
        </w:rPr>
      </w:pPr>
      <w:r>
        <w:rPr>
          <w:rFonts w:hint="eastAsia" w:ascii="Cambria" w:hAnsi="Cambria"/>
          <w:b/>
          <w:bCs/>
          <w:sz w:val="32"/>
          <w:szCs w:val="32"/>
        </w:rPr>
        <w:t>1、资格证明文件</w:t>
      </w:r>
    </w:p>
    <w:p>
      <w:pPr>
        <w:widowControl/>
        <w:jc w:val="left"/>
        <w:rPr>
          <w:rFonts w:ascii="Cambria" w:hAnsi="Cambria"/>
          <w:b/>
          <w:bCs/>
          <w:sz w:val="32"/>
          <w:szCs w:val="32"/>
        </w:rPr>
      </w:pPr>
    </w:p>
    <w:p>
      <w:pPr>
        <w:jc w:val="left"/>
        <w:rPr>
          <w:rFonts w:ascii="宋体" w:hAnsi="宋体"/>
          <w:b/>
          <w:sz w:val="32"/>
          <w:szCs w:val="32"/>
        </w:rPr>
      </w:pPr>
      <w:r>
        <w:rPr>
          <w:rFonts w:hint="eastAsia" w:ascii="宋体" w:hAnsi="宋体"/>
          <w:b/>
          <w:sz w:val="32"/>
          <w:szCs w:val="32"/>
        </w:rPr>
        <w:t>2、项目明细（投标报价书格式）</w:t>
      </w:r>
    </w:p>
    <w:p>
      <w:pPr>
        <w:rPr>
          <w:rFonts w:ascii="宋体" w:hAnsi="宋体"/>
          <w:sz w:val="24"/>
          <w:szCs w:val="24"/>
        </w:rPr>
      </w:pPr>
      <w:r>
        <w:rPr>
          <w:rFonts w:hint="eastAsia" w:ascii="宋体" w:hAnsi="宋体"/>
          <w:sz w:val="24"/>
          <w:szCs w:val="24"/>
        </w:rPr>
        <w:t>投标人全称（加盖公章）：</w:t>
      </w:r>
    </w:p>
    <w:tbl>
      <w:tblPr>
        <w:tblStyle w:val="11"/>
        <w:tblpPr w:leftFromText="180" w:rightFromText="180" w:vertAnchor="text" w:horzAnchor="margin" w:tblpY="1947"/>
        <w:tblW w:w="9606" w:type="dxa"/>
        <w:tblInd w:w="0" w:type="dxa"/>
        <w:tblLayout w:type="fixed"/>
        <w:tblCellMar>
          <w:top w:w="15" w:type="dxa"/>
          <w:left w:w="15" w:type="dxa"/>
          <w:bottom w:w="15" w:type="dxa"/>
          <w:right w:w="15" w:type="dxa"/>
        </w:tblCellMar>
      </w:tblPr>
      <w:tblGrid>
        <w:gridCol w:w="392"/>
        <w:gridCol w:w="1417"/>
        <w:gridCol w:w="3119"/>
        <w:gridCol w:w="1134"/>
        <w:gridCol w:w="992"/>
        <w:gridCol w:w="1701"/>
        <w:gridCol w:w="851"/>
      </w:tblGrid>
      <w:tr>
        <w:tblPrEx>
          <w:tblCellMar>
            <w:top w:w="15" w:type="dxa"/>
            <w:left w:w="15" w:type="dxa"/>
            <w:bottom w:w="15" w:type="dxa"/>
            <w:right w:w="15" w:type="dxa"/>
          </w:tblCellMar>
        </w:tblPrEx>
        <w:trPr>
          <w:trHeight w:val="300" w:hRule="atLeast"/>
        </w:trPr>
        <w:tc>
          <w:tcPr>
            <w:tcW w:w="392"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大</w:t>
            </w:r>
            <w:r>
              <w:rPr>
                <w:rFonts w:ascii="宋体" w:hAnsi="宋体" w:eastAsia="宋体" w:cs="宋体"/>
                <w:b/>
                <w:bCs/>
                <w:color w:val="333333"/>
                <w:kern w:val="0"/>
                <w:sz w:val="24"/>
                <w:szCs w:val="24"/>
              </w:rPr>
              <w:t>项</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项目名称</w:t>
            </w:r>
          </w:p>
        </w:tc>
        <w:tc>
          <w:tcPr>
            <w:tcW w:w="31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制作方式</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单位</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限</w:t>
            </w:r>
            <w:r>
              <w:rPr>
                <w:rFonts w:ascii="宋体" w:hAnsi="宋体" w:eastAsia="宋体" w:cs="宋体"/>
                <w:b/>
                <w:bCs/>
                <w:color w:val="333333"/>
                <w:kern w:val="0"/>
                <w:sz w:val="24"/>
                <w:szCs w:val="24"/>
              </w:rPr>
              <w:t>价</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备注</w:t>
            </w:r>
          </w:p>
        </w:tc>
        <w:tc>
          <w:tcPr>
            <w:tcW w:w="851"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报价</w:t>
            </w:r>
          </w:p>
        </w:tc>
      </w:tr>
      <w:tr>
        <w:tblPrEx>
          <w:tblCellMar>
            <w:top w:w="15" w:type="dxa"/>
            <w:left w:w="15" w:type="dxa"/>
            <w:bottom w:w="15" w:type="dxa"/>
            <w:right w:w="15" w:type="dxa"/>
          </w:tblCellMar>
        </w:tblPrEx>
        <w:trPr>
          <w:trHeight w:val="411" w:hRule="atLeast"/>
        </w:trPr>
        <w:tc>
          <w:tcPr>
            <w:tcW w:w="392"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KT板</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33</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普通KT板室内加磁条</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ascii="Calibri" w:hAnsi="Calibri" w:eastAsia="宋体" w:cs="Calibri"/>
                <w:color w:val="333333"/>
                <w:kern w:val="0"/>
                <w:sz w:val="24"/>
                <w:szCs w:val="24"/>
              </w:rPr>
              <w:t>雪弗板</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47</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52</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52</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67</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板室内加磁条</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条</w:t>
            </w:r>
            <w:r>
              <w:rPr>
                <w:rFonts w:ascii="宋体" w:hAnsi="宋体" w:eastAsia="宋体" w:cs="宋体"/>
                <w:color w:val="333333"/>
                <w:kern w:val="0"/>
                <w:sz w:val="24"/>
                <w:szCs w:val="24"/>
              </w:rPr>
              <w:t>幅</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横幅（0.9米宽）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竖幅（0.9米宽）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竖幅（1.2米宽）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11</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横幅（0.5米宽）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restart"/>
            <w:tcBorders>
              <w:top w:val="nil"/>
              <w:left w:val="single" w:color="auto" w:sz="8" w:space="0"/>
              <w:right w:val="single" w:color="auto" w:sz="8" w:space="0"/>
            </w:tcBorders>
            <w:vAlign w:val="center"/>
          </w:tcPr>
          <w:p>
            <w:pPr>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w:t>
            </w:r>
            <w:r>
              <w:rPr>
                <w:rFonts w:ascii="宋体" w:hAnsi="宋体" w:eastAsia="宋体" w:cs="宋体"/>
                <w:color w:val="333333"/>
                <w:kern w:val="0"/>
                <w:sz w:val="24"/>
                <w:szCs w:val="24"/>
              </w:rPr>
              <w:t>手册</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20页以内 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20页以上胶装70克A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tcBorders>
              <w:top w:val="nil"/>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tcBorders>
              <w:top w:val="nil"/>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bl>
    <w:p>
      <w:pPr>
        <w:pStyle w:val="2"/>
      </w:pPr>
    </w:p>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w:t>
      </w:r>
      <w:r>
        <w:rPr>
          <w:rFonts w:hint="eastAsia" w:ascii="宋体" w:hAnsi="宋体"/>
          <w:sz w:val="24"/>
          <w:szCs w:val="24"/>
          <w:lang w:val="en-US" w:eastAsia="zh-CN"/>
        </w:rPr>
        <w:t>2</w:t>
      </w:r>
      <w:r>
        <w:rPr>
          <w:rFonts w:hint="eastAsia" w:ascii="宋体" w:hAnsi="宋体"/>
          <w:sz w:val="24"/>
          <w:szCs w:val="24"/>
        </w:rPr>
        <w:t>年   月    日</w:t>
      </w:r>
    </w:p>
    <w:p>
      <w:pPr>
        <w:pStyle w:val="2"/>
        <w:ind w:left="0" w:leftChars="0"/>
        <w:rPr>
          <w:b/>
          <w:sz w:val="32"/>
          <w:szCs w:val="32"/>
        </w:rPr>
      </w:pPr>
    </w:p>
    <w:p>
      <w:pPr>
        <w:jc w:val="center"/>
        <w:rPr>
          <w:b/>
          <w:sz w:val="32"/>
          <w:szCs w:val="32"/>
        </w:rPr>
      </w:pPr>
      <w:r>
        <w:rPr>
          <w:b/>
          <w:sz w:val="32"/>
          <w:szCs w:val="32"/>
        </w:rPr>
        <w:br w:type="page"/>
      </w:r>
      <w:r>
        <w:rPr>
          <w:rFonts w:hint="eastAsia"/>
          <w:b/>
          <w:sz w:val="32"/>
          <w:szCs w:val="32"/>
        </w:rPr>
        <w:t>3、授权委托书（格式）</w:t>
      </w:r>
    </w:p>
    <w:p>
      <w:pPr>
        <w:spacing w:line="500" w:lineRule="exact"/>
        <w:jc w:val="center"/>
        <w:rPr>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rFonts w:hint="eastAsia" w:eastAsiaTheme="minorEastAsia"/>
          <w:sz w:val="24"/>
          <w:lang w:eastAsia="zh-CN"/>
        </w:rPr>
      </w:pPr>
    </w:p>
    <w:p>
      <w:pPr>
        <w:spacing w:line="500" w:lineRule="exact"/>
        <w:rPr>
          <w:rFonts w:hint="eastAsia" w:eastAsiaTheme="minorEastAsia"/>
          <w:sz w:val="24"/>
          <w:lang w:eastAsia="zh-CN"/>
        </w:rPr>
      </w:pPr>
    </w:p>
    <w:p>
      <w:pPr>
        <w:spacing w:line="500" w:lineRule="exact"/>
        <w:rPr>
          <w:sz w:val="24"/>
        </w:rPr>
      </w:pPr>
      <w:r>
        <w:rPr>
          <w:rFonts w:hint="eastAsia"/>
          <w:sz w:val="24"/>
        </w:rPr>
        <w:t xml:space="preserve">                                        授权日期：   年    月   日</w:t>
      </w:r>
    </w:p>
    <w:bookmarkEnd w:id="5"/>
    <w:bookmarkEnd w:id="6"/>
    <w:bookmarkEnd w:id="7"/>
    <w:bookmarkEnd w:id="8"/>
    <w:p>
      <w:pPr>
        <w:rPr>
          <w:rFonts w:ascii="宋体" w:hAnsi="宋体"/>
          <w:b/>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0</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ascii="宋体" w:hAnsi="宋体" w:eastAsia="宋体" w:cs="宋体"/>
        <w:szCs w:val="22"/>
      </w:rPr>
      <w:t>南通开发</w:t>
    </w:r>
    <w:r>
      <w:rPr>
        <w:rFonts w:ascii="宋体" w:hAnsi="宋体" w:eastAsia="宋体" w:cs="宋体"/>
        <w:szCs w:val="22"/>
      </w:rPr>
      <w:t>区实验小学教育集团</w:t>
    </w:r>
    <w:r>
      <w:rPr>
        <w:rFonts w:hint="eastAsia" w:ascii="宋体" w:hAnsi="宋体" w:eastAsia="宋体" w:cs="宋体"/>
        <w:szCs w:val="22"/>
      </w:rPr>
      <w:t xml:space="preserve">广告制作项目    </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FC6C3"/>
    <w:multiLevelType w:val="singleLevel"/>
    <w:tmpl w:val="DF1FC6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WJkMjYyYmYzYjNkODNmMjU3OTIwZTBhNDc4OWYifQ=="/>
  </w:docVars>
  <w:rsids>
    <w:rsidRoot w:val="00EE4A1B"/>
    <w:rsid w:val="0000046D"/>
    <w:rsid w:val="00022D46"/>
    <w:rsid w:val="00034E8A"/>
    <w:rsid w:val="00046024"/>
    <w:rsid w:val="000A0E0E"/>
    <w:rsid w:val="000E5233"/>
    <w:rsid w:val="00124B62"/>
    <w:rsid w:val="0014069F"/>
    <w:rsid w:val="001601A6"/>
    <w:rsid w:val="00164D2F"/>
    <w:rsid w:val="001653B1"/>
    <w:rsid w:val="00182A0D"/>
    <w:rsid w:val="00186045"/>
    <w:rsid w:val="001B08D7"/>
    <w:rsid w:val="001E1335"/>
    <w:rsid w:val="00204C42"/>
    <w:rsid w:val="002442A3"/>
    <w:rsid w:val="00267DAD"/>
    <w:rsid w:val="00270590"/>
    <w:rsid w:val="0028019F"/>
    <w:rsid w:val="002C1BE2"/>
    <w:rsid w:val="002F2E4A"/>
    <w:rsid w:val="00325584"/>
    <w:rsid w:val="00341119"/>
    <w:rsid w:val="00352365"/>
    <w:rsid w:val="0039075C"/>
    <w:rsid w:val="003907BE"/>
    <w:rsid w:val="00393F93"/>
    <w:rsid w:val="00394A29"/>
    <w:rsid w:val="003D0F16"/>
    <w:rsid w:val="003D4007"/>
    <w:rsid w:val="003E1742"/>
    <w:rsid w:val="0040150B"/>
    <w:rsid w:val="004131EF"/>
    <w:rsid w:val="00414E43"/>
    <w:rsid w:val="004246EE"/>
    <w:rsid w:val="0043344F"/>
    <w:rsid w:val="004347D8"/>
    <w:rsid w:val="00470115"/>
    <w:rsid w:val="00484E90"/>
    <w:rsid w:val="004C4B86"/>
    <w:rsid w:val="004C7D05"/>
    <w:rsid w:val="004E3E6B"/>
    <w:rsid w:val="00523FF2"/>
    <w:rsid w:val="00557305"/>
    <w:rsid w:val="005A3EB1"/>
    <w:rsid w:val="005C0883"/>
    <w:rsid w:val="005E419F"/>
    <w:rsid w:val="00693894"/>
    <w:rsid w:val="006B1911"/>
    <w:rsid w:val="006B720B"/>
    <w:rsid w:val="006F468E"/>
    <w:rsid w:val="00701A16"/>
    <w:rsid w:val="00760609"/>
    <w:rsid w:val="0077142F"/>
    <w:rsid w:val="007B6CEC"/>
    <w:rsid w:val="007F4371"/>
    <w:rsid w:val="008147CA"/>
    <w:rsid w:val="00850422"/>
    <w:rsid w:val="008510FD"/>
    <w:rsid w:val="00855108"/>
    <w:rsid w:val="008961A7"/>
    <w:rsid w:val="008C6F53"/>
    <w:rsid w:val="008F212B"/>
    <w:rsid w:val="00900395"/>
    <w:rsid w:val="00915EAD"/>
    <w:rsid w:val="00915F42"/>
    <w:rsid w:val="00924675"/>
    <w:rsid w:val="0094255E"/>
    <w:rsid w:val="0094372F"/>
    <w:rsid w:val="00950633"/>
    <w:rsid w:val="0095712C"/>
    <w:rsid w:val="00967E0D"/>
    <w:rsid w:val="00973AFA"/>
    <w:rsid w:val="009B3359"/>
    <w:rsid w:val="009B5CA2"/>
    <w:rsid w:val="00A12B56"/>
    <w:rsid w:val="00A244A1"/>
    <w:rsid w:val="00A73349"/>
    <w:rsid w:val="00AC2BB3"/>
    <w:rsid w:val="00AC632B"/>
    <w:rsid w:val="00B15179"/>
    <w:rsid w:val="00B5682D"/>
    <w:rsid w:val="00B75F97"/>
    <w:rsid w:val="00BB0423"/>
    <w:rsid w:val="00BC42CB"/>
    <w:rsid w:val="00BD4E3C"/>
    <w:rsid w:val="00C31CC6"/>
    <w:rsid w:val="00C54C2A"/>
    <w:rsid w:val="00CA5563"/>
    <w:rsid w:val="00CD4D25"/>
    <w:rsid w:val="00D021C0"/>
    <w:rsid w:val="00D2223D"/>
    <w:rsid w:val="00D3255C"/>
    <w:rsid w:val="00D43383"/>
    <w:rsid w:val="00D51993"/>
    <w:rsid w:val="00D648AD"/>
    <w:rsid w:val="00D809AB"/>
    <w:rsid w:val="00D952CD"/>
    <w:rsid w:val="00E014CA"/>
    <w:rsid w:val="00E0518B"/>
    <w:rsid w:val="00E05973"/>
    <w:rsid w:val="00E11E7D"/>
    <w:rsid w:val="00E57916"/>
    <w:rsid w:val="00E65F62"/>
    <w:rsid w:val="00EC400D"/>
    <w:rsid w:val="00EE35C0"/>
    <w:rsid w:val="00EE4A1B"/>
    <w:rsid w:val="00EF36A0"/>
    <w:rsid w:val="00F028D7"/>
    <w:rsid w:val="00F07182"/>
    <w:rsid w:val="00F232B9"/>
    <w:rsid w:val="00F4635C"/>
    <w:rsid w:val="00F51DE6"/>
    <w:rsid w:val="00F778F0"/>
    <w:rsid w:val="08F0558D"/>
    <w:rsid w:val="0C9D07BE"/>
    <w:rsid w:val="13073DBC"/>
    <w:rsid w:val="130E6305"/>
    <w:rsid w:val="1ACC28F7"/>
    <w:rsid w:val="29CF2EFC"/>
    <w:rsid w:val="2AE4619C"/>
    <w:rsid w:val="37A6424E"/>
    <w:rsid w:val="6848477D"/>
    <w:rsid w:val="78FB531B"/>
    <w:rsid w:val="7E450FFC"/>
    <w:rsid w:val="7E4C11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1"/>
    <w:qFormat/>
    <w:uiPriority w:val="0"/>
    <w:pPr>
      <w:spacing w:after="120"/>
      <w:ind w:left="420" w:leftChars="200"/>
    </w:pPr>
    <w:rPr>
      <w:rFonts w:ascii="Times New Roman" w:hAnsi="Times New Roman" w:eastAsia="宋体" w:cs="Times New Roman"/>
    </w:rPr>
  </w:style>
  <w:style w:type="paragraph" w:styleId="4">
    <w:name w:val="annotation text"/>
    <w:basedOn w:val="1"/>
    <w:semiHidden/>
    <w:unhideWhenUsed/>
    <w:qFormat/>
    <w:uiPriority w:val="99"/>
    <w:pPr>
      <w:jc w:val="left"/>
    </w:pPr>
  </w:style>
  <w:style w:type="paragraph" w:styleId="5">
    <w:name w:val="Body Text"/>
    <w:basedOn w:val="1"/>
    <w:link w:val="17"/>
    <w:qFormat/>
    <w:uiPriority w:val="0"/>
    <w:rPr>
      <w:rFonts w:ascii="楷体_GB2312" w:hAnsi="Arial" w:eastAsia="楷体_GB2312" w:cs="Times New Roman"/>
      <w:sz w:val="28"/>
      <w:szCs w:val="20"/>
    </w:rPr>
  </w:style>
  <w:style w:type="paragraph" w:styleId="6">
    <w:name w:val="Date"/>
    <w:basedOn w:val="1"/>
    <w:next w:val="1"/>
    <w:link w:val="18"/>
    <w:unhideWhenUsed/>
    <w:qFormat/>
    <w:uiPriority w:val="0"/>
    <w:rPr>
      <w:rFonts w:ascii="Times New Roman" w:hAnsi="Times New Roman" w:eastAsia="宋体" w:cs="Times New Roman"/>
      <w:sz w:val="24"/>
      <w:szCs w:val="20"/>
    </w:rPr>
  </w:style>
  <w:style w:type="paragraph" w:styleId="7">
    <w:name w:val="Balloon Text"/>
    <w:basedOn w:val="1"/>
    <w:link w:val="24"/>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正文文本 Char"/>
    <w:link w:val="5"/>
    <w:qFormat/>
    <w:uiPriority w:val="0"/>
    <w:rPr>
      <w:rFonts w:ascii="楷体_GB2312" w:hAnsi="Arial" w:eastAsia="楷体_GB2312" w:cs="Times New Roman"/>
      <w:sz w:val="28"/>
      <w:szCs w:val="20"/>
    </w:rPr>
  </w:style>
  <w:style w:type="character" w:customStyle="1" w:styleId="18">
    <w:name w:val="日期 Char"/>
    <w:link w:val="6"/>
    <w:qFormat/>
    <w:uiPriority w:val="0"/>
    <w:rPr>
      <w:rFonts w:ascii="Times New Roman" w:hAnsi="Times New Roman" w:eastAsia="宋体" w:cs="Times New Roman"/>
      <w:sz w:val="24"/>
      <w:szCs w:val="20"/>
    </w:rPr>
  </w:style>
  <w:style w:type="character" w:customStyle="1" w:styleId="19">
    <w:name w:val="日期 Char1"/>
    <w:basedOn w:val="12"/>
    <w:semiHidden/>
    <w:qFormat/>
    <w:uiPriority w:val="99"/>
  </w:style>
  <w:style w:type="character" w:customStyle="1" w:styleId="20">
    <w:name w:val="正文文本 Char1"/>
    <w:basedOn w:val="12"/>
    <w:semiHidden/>
    <w:qFormat/>
    <w:uiPriority w:val="99"/>
  </w:style>
  <w:style w:type="character" w:customStyle="1" w:styleId="21">
    <w:name w:val="正文文本缩进 Char"/>
    <w:basedOn w:val="12"/>
    <w:link w:val="2"/>
    <w:qFormat/>
    <w:uiPriority w:val="0"/>
    <w:rPr>
      <w:rFonts w:ascii="Times New Roman" w:hAnsi="Times New Roman" w:eastAsia="宋体" w:cs="Times New Roman"/>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23">
    <w:name w:val="15"/>
    <w:basedOn w:val="12"/>
    <w:qFormat/>
    <w:uiPriority w:val="0"/>
  </w:style>
  <w:style w:type="character" w:customStyle="1" w:styleId="24">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3071</Words>
  <Characters>3286</Characters>
  <Lines>28</Lines>
  <Paragraphs>8</Paragraphs>
  <TotalTime>10</TotalTime>
  <ScaleCrop>false</ScaleCrop>
  <LinksUpToDate>false</LinksUpToDate>
  <CharactersWithSpaces>3490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2021-04-26T12:08:00Z</dcterms:created>
  <dc:creator>Lenovo</dc:creator>
  <cp:lastModifiedBy>三毛1378999569</cp:lastModifiedBy>
  <cp:lastPrinted>2019-12-13T03:02:00Z</cp:lastPrinted>
  <dcterms:modified xsi:type="dcterms:W3CDTF">2022-06-13T13:47:44Z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EED3B13F423F4E18A6B9F6BEA8D715E9</vt:lpwstr>
  </property>
</Properties>
</file>