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11D" w:rsidRPr="00DF2837" w:rsidRDefault="00DF2837" w:rsidP="00DF2837">
      <w:pPr>
        <w:jc w:val="center"/>
        <w:rPr>
          <w:sz w:val="36"/>
          <w:szCs w:val="36"/>
        </w:rPr>
      </w:pPr>
      <w:r w:rsidRPr="00DF2837">
        <w:rPr>
          <w:rFonts w:hint="eastAsia"/>
          <w:sz w:val="36"/>
          <w:szCs w:val="36"/>
        </w:rPr>
        <w:t>人人都是吸纳的树</w:t>
      </w:r>
      <w:r w:rsidRPr="00DF2837">
        <w:rPr>
          <w:rFonts w:hint="eastAsia"/>
          <w:sz w:val="36"/>
          <w:szCs w:val="36"/>
        </w:rPr>
        <w:t xml:space="preserve"> </w:t>
      </w:r>
      <w:r w:rsidRPr="00DF2837">
        <w:rPr>
          <w:rFonts w:hint="eastAsia"/>
          <w:sz w:val="36"/>
          <w:szCs w:val="36"/>
        </w:rPr>
        <w:t>个个</w:t>
      </w:r>
      <w:r w:rsidR="00E0521F">
        <w:rPr>
          <w:rFonts w:hint="eastAsia"/>
          <w:sz w:val="36"/>
          <w:szCs w:val="36"/>
        </w:rPr>
        <w:t>成为</w:t>
      </w:r>
      <w:r w:rsidRPr="00DF2837">
        <w:rPr>
          <w:rFonts w:hint="eastAsia"/>
          <w:sz w:val="36"/>
          <w:szCs w:val="36"/>
        </w:rPr>
        <w:t>分享的源</w:t>
      </w:r>
    </w:p>
    <w:p w:rsidR="00DF2837" w:rsidRPr="00122B04" w:rsidRDefault="00DF2837" w:rsidP="00122B04">
      <w:pPr>
        <w:jc w:val="center"/>
        <w:rPr>
          <w:rFonts w:ascii="楷体" w:eastAsia="楷体" w:hAnsi="楷体"/>
          <w:sz w:val="28"/>
          <w:szCs w:val="28"/>
        </w:rPr>
      </w:pPr>
      <w:r w:rsidRPr="00122B04">
        <w:rPr>
          <w:rFonts w:ascii="Times New Roman" w:eastAsia="楷体" w:hAnsi="Times New Roman"/>
          <w:sz w:val="28"/>
          <w:szCs w:val="28"/>
        </w:rPr>
        <w:t>——</w:t>
      </w:r>
      <w:r w:rsidR="009217DA">
        <w:rPr>
          <w:rFonts w:ascii="楷体" w:eastAsia="楷体" w:hAnsi="楷体" w:hint="eastAsia"/>
          <w:sz w:val="28"/>
          <w:szCs w:val="28"/>
        </w:rPr>
        <w:t>苏通科技产业园区实验</w:t>
      </w:r>
      <w:r w:rsidRPr="00122B04">
        <w:rPr>
          <w:rFonts w:ascii="楷体" w:eastAsia="楷体" w:hAnsi="楷体" w:hint="eastAsia"/>
          <w:sz w:val="28"/>
          <w:szCs w:val="28"/>
        </w:rPr>
        <w:t>学</w:t>
      </w:r>
      <w:r w:rsidR="009217DA">
        <w:rPr>
          <w:rFonts w:ascii="楷体" w:eastAsia="楷体" w:hAnsi="楷体" w:hint="eastAsia"/>
          <w:sz w:val="28"/>
          <w:szCs w:val="28"/>
        </w:rPr>
        <w:t>校</w:t>
      </w:r>
      <w:r w:rsidR="00122B04" w:rsidRPr="00122B04">
        <w:rPr>
          <w:rFonts w:ascii="楷体" w:eastAsia="楷体" w:hAnsi="楷体" w:hint="eastAsia"/>
          <w:sz w:val="28"/>
          <w:szCs w:val="28"/>
        </w:rPr>
        <w:t>特色建设汇报材料</w:t>
      </w:r>
    </w:p>
    <w:p w:rsidR="00122B04" w:rsidRPr="009217DA" w:rsidRDefault="00122B04"/>
    <w:p w:rsidR="00851203" w:rsidRPr="00145878" w:rsidRDefault="00EC2BB9" w:rsidP="0028623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苏通科技产业园区实验学校</w:t>
      </w:r>
      <w:r w:rsidR="00851203" w:rsidRPr="00145878">
        <w:rPr>
          <w:rFonts w:ascii="仿宋" w:eastAsia="仿宋" w:hAnsi="仿宋" w:hint="eastAsia"/>
          <w:sz w:val="28"/>
          <w:szCs w:val="28"/>
        </w:rPr>
        <w:t>现有教职工</w:t>
      </w:r>
      <w:r>
        <w:rPr>
          <w:rFonts w:ascii="仿宋" w:eastAsia="仿宋" w:hAnsi="仿宋" w:hint="eastAsia"/>
          <w:sz w:val="28"/>
          <w:szCs w:val="28"/>
        </w:rPr>
        <w:t>95</w:t>
      </w:r>
      <w:r w:rsidR="00851203" w:rsidRPr="00145878">
        <w:rPr>
          <w:rFonts w:ascii="仿宋" w:eastAsia="仿宋" w:hAnsi="仿宋" w:hint="eastAsia"/>
          <w:sz w:val="28"/>
          <w:szCs w:val="28"/>
        </w:rPr>
        <w:t>人，在校学生</w:t>
      </w:r>
      <w:r>
        <w:rPr>
          <w:rFonts w:ascii="仿宋" w:eastAsia="仿宋" w:hAnsi="仿宋" w:hint="eastAsia"/>
          <w:sz w:val="28"/>
          <w:szCs w:val="28"/>
        </w:rPr>
        <w:t>1238</w:t>
      </w:r>
      <w:r w:rsidR="00851203" w:rsidRPr="00145878">
        <w:rPr>
          <w:rFonts w:ascii="仿宋" w:eastAsia="仿宋" w:hAnsi="仿宋" w:hint="eastAsia"/>
          <w:sz w:val="28"/>
          <w:szCs w:val="28"/>
        </w:rPr>
        <w:t>人，其中“新市民”子女</w:t>
      </w:r>
      <w:r>
        <w:rPr>
          <w:rFonts w:ascii="仿宋" w:eastAsia="仿宋" w:hAnsi="仿宋" w:hint="eastAsia"/>
          <w:sz w:val="28"/>
          <w:szCs w:val="28"/>
        </w:rPr>
        <w:t>879</w:t>
      </w:r>
      <w:r w:rsidR="00851203" w:rsidRPr="00145878">
        <w:rPr>
          <w:rFonts w:ascii="仿宋" w:eastAsia="仿宋" w:hAnsi="仿宋" w:hint="eastAsia"/>
          <w:sz w:val="28"/>
          <w:szCs w:val="28"/>
        </w:rPr>
        <w:t>人，占比71.4%。在新的形势下，如何进一步打造学校特色，树园区教育品牌，我们从以下几方面作了努力！</w:t>
      </w:r>
    </w:p>
    <w:p w:rsidR="00851203" w:rsidRPr="00145878" w:rsidRDefault="00851203" w:rsidP="0028623D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145878">
        <w:rPr>
          <w:rFonts w:ascii="黑体" w:eastAsia="黑体" w:hAnsi="黑体" w:hint="eastAsia"/>
          <w:sz w:val="28"/>
          <w:szCs w:val="28"/>
        </w:rPr>
        <w:t>一、办适合的教育，以课题</w:t>
      </w:r>
      <w:r w:rsidR="0028623D">
        <w:rPr>
          <w:rFonts w:ascii="黑体" w:eastAsia="黑体" w:hAnsi="黑体" w:hint="eastAsia"/>
          <w:sz w:val="28"/>
          <w:szCs w:val="28"/>
        </w:rPr>
        <w:t>研究</w:t>
      </w:r>
      <w:r w:rsidRPr="00145878">
        <w:rPr>
          <w:rFonts w:ascii="黑体" w:eastAsia="黑体" w:hAnsi="黑体" w:hint="eastAsia"/>
          <w:sz w:val="28"/>
          <w:szCs w:val="28"/>
        </w:rPr>
        <w:t>为引领，让核心素养的培养扎根“分享”的课堂</w:t>
      </w:r>
      <w:bookmarkStart w:id="0" w:name="_GoBack"/>
      <w:bookmarkEnd w:id="0"/>
    </w:p>
    <w:p w:rsidR="00145878" w:rsidRPr="00145878" w:rsidRDefault="00145878" w:rsidP="0028623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45878">
        <w:rPr>
          <w:rFonts w:ascii="仿宋" w:eastAsia="仿宋" w:hAnsi="仿宋" w:hint="eastAsia"/>
          <w:bCs/>
          <w:sz w:val="28"/>
          <w:szCs w:val="28"/>
        </w:rPr>
        <w:t>教育的本质是什么？广义的教育泛指一切有目的地影响人的身心发展的社会实践活动；狭义的教育主要指学校教育，即教育者根据一定的社会要求和受教育者的发展规律，有目的、有计划、有组织地对受教育者的身心施加影响，期望受教育者发生预期变化的活动。</w:t>
      </w:r>
      <w:r w:rsidR="00EC2BB9">
        <w:rPr>
          <w:rFonts w:ascii="仿宋" w:eastAsia="仿宋" w:hAnsi="仿宋" w:hint="eastAsia"/>
          <w:bCs/>
          <w:sz w:val="28"/>
          <w:szCs w:val="28"/>
        </w:rPr>
        <w:t>不管是广义的教育还是狭义的教育，都有一个关键词“影响”，教育拿什么影响我们的学生？</w:t>
      </w:r>
    </w:p>
    <w:p w:rsidR="00145878" w:rsidRPr="00145878" w:rsidRDefault="00145878" w:rsidP="00EC2BB9">
      <w:pPr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145878">
        <w:rPr>
          <w:rFonts w:ascii="仿宋" w:eastAsia="仿宋" w:hAnsi="仿宋" w:hint="eastAsia"/>
          <w:bCs/>
          <w:sz w:val="28"/>
          <w:szCs w:val="28"/>
        </w:rPr>
        <w:t>孔子创办私学，倡导“有教无类”，强调文化成果应该由人类共同分享。二千多年前的希腊哲学家兼教育家苏格拉底，他创立的“产婆术”教学方法，是西方“对话”教学的典范。苏格拉底在与他人“对话”的过程中，彼此分享各自的见解与思想，又在不断的“对话与分享”中将各自的认识推向深入。</w:t>
      </w:r>
    </w:p>
    <w:p w:rsidR="00145878" w:rsidRPr="00145878" w:rsidRDefault="00145878" w:rsidP="0028623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45878">
        <w:rPr>
          <w:rFonts w:ascii="仿宋" w:eastAsia="仿宋" w:hAnsi="仿宋" w:hint="eastAsia"/>
          <w:sz w:val="28"/>
          <w:szCs w:val="28"/>
        </w:rPr>
        <w:t>在对话经典的基础上，我们提出“分享教育”的理念</w:t>
      </w:r>
      <w:r w:rsidR="0028623D">
        <w:rPr>
          <w:rFonts w:ascii="仿宋" w:eastAsia="仿宋" w:hAnsi="仿宋" w:hint="eastAsia"/>
          <w:sz w:val="28"/>
          <w:szCs w:val="28"/>
        </w:rPr>
        <w:t>：</w:t>
      </w:r>
      <w:r w:rsidRPr="00145878">
        <w:rPr>
          <w:rFonts w:ascii="仿宋" w:eastAsia="仿宋" w:hAnsi="仿宋" w:hint="eastAsia"/>
          <w:bCs/>
          <w:sz w:val="28"/>
          <w:szCs w:val="28"/>
        </w:rPr>
        <w:t>在师生平等交往中，通过师生真诚地合作、交往、对话，共同体验、创造、享受彼此的经验、思想、情感、幸福等，共同分享人类文明优秀成果的快乐旅程，共同经历生命成长的历程。</w:t>
      </w:r>
      <w:r w:rsidR="009217DA">
        <w:rPr>
          <w:rFonts w:ascii="仿宋" w:eastAsia="仿宋" w:hAnsi="仿宋" w:hint="eastAsia"/>
          <w:bCs/>
          <w:sz w:val="28"/>
          <w:szCs w:val="28"/>
        </w:rPr>
        <w:t>简言之，</w:t>
      </w:r>
      <w:r w:rsidR="00EC2BB9">
        <w:rPr>
          <w:rFonts w:ascii="仿宋" w:eastAsia="仿宋" w:hAnsi="仿宋" w:hint="eastAsia"/>
          <w:bCs/>
          <w:sz w:val="28"/>
          <w:szCs w:val="28"/>
        </w:rPr>
        <w:t>学校教育，就是让师</w:t>
      </w:r>
      <w:r w:rsidR="00EC2BB9">
        <w:rPr>
          <w:rFonts w:ascii="仿宋" w:eastAsia="仿宋" w:hAnsi="仿宋" w:hint="eastAsia"/>
          <w:bCs/>
          <w:sz w:val="28"/>
          <w:szCs w:val="28"/>
        </w:rPr>
        <w:lastRenderedPageBreak/>
        <w:t>生共同分享生命成长的幸福旅程！</w:t>
      </w:r>
    </w:p>
    <w:p w:rsidR="00145878" w:rsidRPr="00145878" w:rsidRDefault="00F51024" w:rsidP="0028623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如何根据园区实验小学学生群体的特点办“适合”的教育？</w:t>
      </w:r>
      <w:r w:rsidR="00145878" w:rsidRPr="00145878">
        <w:rPr>
          <w:rFonts w:ascii="仿宋" w:eastAsia="仿宋" w:hAnsi="仿宋" w:hint="eastAsia"/>
          <w:sz w:val="28"/>
          <w:szCs w:val="28"/>
        </w:rPr>
        <w:t>如何践行“分享教育”的理念，如何寻找到一个抓手来提升“分享教育”的实施效果？我们的做法是以课题</w:t>
      </w:r>
      <w:r>
        <w:rPr>
          <w:rFonts w:ascii="仿宋" w:eastAsia="仿宋" w:hAnsi="仿宋" w:hint="eastAsia"/>
          <w:sz w:val="28"/>
          <w:szCs w:val="28"/>
        </w:rPr>
        <w:t>研究</w:t>
      </w:r>
      <w:r w:rsidR="00145878" w:rsidRPr="00145878">
        <w:rPr>
          <w:rFonts w:ascii="仿宋" w:eastAsia="仿宋" w:hAnsi="仿宋" w:hint="eastAsia"/>
          <w:sz w:val="28"/>
          <w:szCs w:val="28"/>
        </w:rPr>
        <w:t>为引领，让核心素养的培养扎根“分享”的课堂</w:t>
      </w:r>
    </w:p>
    <w:p w:rsidR="00145878" w:rsidRPr="00145878" w:rsidRDefault="00145878" w:rsidP="00C31372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145878">
        <w:rPr>
          <w:rFonts w:ascii="仿宋" w:eastAsia="仿宋" w:hAnsi="仿宋" w:hint="eastAsia"/>
          <w:sz w:val="28"/>
          <w:szCs w:val="28"/>
        </w:rPr>
        <w:t>我们申报了南通市“十二五”规划课题“尝试·分享·导学教学模式理论实践研究”</w:t>
      </w:r>
      <w:r w:rsidRPr="00C31372">
        <w:rPr>
          <w:rFonts w:ascii="仿宋" w:eastAsia="仿宋" w:hAnsi="仿宋" w:hint="eastAsia"/>
          <w:sz w:val="28"/>
          <w:szCs w:val="28"/>
        </w:rPr>
        <w:t>，</w:t>
      </w:r>
      <w:r w:rsidR="00C31372">
        <w:rPr>
          <w:rFonts w:ascii="仿宋" w:eastAsia="仿宋" w:hAnsi="仿宋" w:hint="eastAsia"/>
          <w:sz w:val="28"/>
          <w:szCs w:val="28"/>
        </w:rPr>
        <w:t>开展“</w:t>
      </w:r>
      <w:r w:rsidR="00C31372" w:rsidRPr="00C31372">
        <w:rPr>
          <w:rFonts w:ascii="仿宋" w:eastAsia="仿宋" w:hAnsi="仿宋" w:hint="eastAsia"/>
          <w:sz w:val="28"/>
          <w:szCs w:val="28"/>
        </w:rPr>
        <w:t>基于小组合作的校本化评价机制实践研究</w:t>
      </w:r>
      <w:r w:rsidR="00C31372">
        <w:rPr>
          <w:rFonts w:ascii="仿宋" w:eastAsia="仿宋" w:hAnsi="仿宋" w:hint="eastAsia"/>
          <w:sz w:val="28"/>
          <w:szCs w:val="28"/>
        </w:rPr>
        <w:t>”，</w:t>
      </w:r>
      <w:r w:rsidRPr="00145878">
        <w:rPr>
          <w:rFonts w:ascii="仿宋" w:eastAsia="仿宋" w:hAnsi="仿宋" w:hint="eastAsia"/>
          <w:sz w:val="28"/>
          <w:szCs w:val="28"/>
        </w:rPr>
        <w:t>现已顺利结题，中期评估为“优秀”。尝试·分享·导学教学模式的推广为学校推进课程改革找到了一个抓手，课堂焕发了新的活力。教师的专著《分享数学教学——课堂教学的本真追寻》获江苏省教厅2016年教育科研成果三等奖。</w:t>
      </w:r>
      <w:r w:rsidR="00EC2BB9">
        <w:rPr>
          <w:rFonts w:ascii="仿宋" w:eastAsia="仿宋" w:hAnsi="仿宋" w:hint="eastAsia"/>
          <w:sz w:val="28"/>
          <w:szCs w:val="28"/>
        </w:rPr>
        <w:t>一位老师参加全国第20</w:t>
      </w:r>
      <w:r w:rsidR="007C7734">
        <w:rPr>
          <w:rFonts w:ascii="仿宋" w:eastAsia="仿宋" w:hAnsi="仿宋" w:hint="eastAsia"/>
          <w:sz w:val="28"/>
          <w:szCs w:val="28"/>
        </w:rPr>
        <w:t>届教育教学信息化展示交流活动获一等奖；两位老师参加“一师一优课一课一名师”活动获省</w:t>
      </w:r>
      <w:r w:rsidR="00EC2BB9">
        <w:rPr>
          <w:rFonts w:ascii="仿宋" w:eastAsia="仿宋" w:hAnsi="仿宋" w:hint="eastAsia"/>
          <w:sz w:val="28"/>
          <w:szCs w:val="28"/>
        </w:rPr>
        <w:t>级优课；</w:t>
      </w:r>
      <w:r w:rsidRPr="00145878">
        <w:rPr>
          <w:rFonts w:ascii="仿宋" w:eastAsia="仿宋" w:hAnsi="仿宋" w:hint="eastAsia"/>
          <w:sz w:val="28"/>
          <w:szCs w:val="28"/>
        </w:rPr>
        <w:t>学校申报的课题《尝试·分享·导学提升学生核心素养》被江苏省教育规划办确定为江苏省2016年重点自筹课题，实现园区</w:t>
      </w:r>
      <w:r w:rsidR="00EC2BB9">
        <w:rPr>
          <w:rFonts w:ascii="仿宋" w:eastAsia="仿宋" w:hAnsi="仿宋" w:hint="eastAsia"/>
          <w:sz w:val="28"/>
          <w:szCs w:val="28"/>
        </w:rPr>
        <w:t>学校</w:t>
      </w:r>
      <w:r w:rsidRPr="00145878">
        <w:rPr>
          <w:rFonts w:ascii="仿宋" w:eastAsia="仿宋" w:hAnsi="仿宋" w:hint="eastAsia"/>
          <w:sz w:val="28"/>
          <w:szCs w:val="28"/>
        </w:rPr>
        <w:t>历史上的突破。</w:t>
      </w:r>
    </w:p>
    <w:p w:rsidR="00145878" w:rsidRPr="00145878" w:rsidRDefault="00145878" w:rsidP="0028623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45878">
        <w:rPr>
          <w:rFonts w:ascii="仿宋" w:eastAsia="仿宋" w:hAnsi="仿宋" w:hint="eastAsia"/>
          <w:sz w:val="28"/>
          <w:szCs w:val="28"/>
        </w:rPr>
        <w:t>我们通过以下几种途径来开展课题的研究：</w:t>
      </w:r>
    </w:p>
    <w:p w:rsidR="00145878" w:rsidRPr="00145878" w:rsidRDefault="00C31372" w:rsidP="0014587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="00145878" w:rsidRPr="00145878">
        <w:rPr>
          <w:rFonts w:ascii="仿宋" w:eastAsia="仿宋" w:hAnsi="仿宋" w:hint="eastAsia"/>
          <w:sz w:val="28"/>
          <w:szCs w:val="28"/>
        </w:rPr>
        <w:t>发展骨干教师作用，打造“江海之声”论坛品牌。</w:t>
      </w:r>
    </w:p>
    <w:p w:rsidR="00145878" w:rsidRPr="00145878" w:rsidRDefault="00145878" w:rsidP="00145878">
      <w:pPr>
        <w:rPr>
          <w:rFonts w:ascii="仿宋" w:eastAsia="仿宋" w:hAnsi="仿宋"/>
          <w:sz w:val="28"/>
          <w:szCs w:val="28"/>
        </w:rPr>
      </w:pPr>
      <w:r w:rsidRPr="00145878">
        <w:rPr>
          <w:rFonts w:ascii="仿宋" w:eastAsia="仿宋" w:hAnsi="仿宋" w:hint="eastAsia"/>
          <w:sz w:val="28"/>
          <w:szCs w:val="28"/>
        </w:rPr>
        <w:t xml:space="preserve">    为充分发挥学校骨干教师作用，打造学习型校园，园区实验小学以“江海之声”论坛为平台，组织全校骨干教师走上讲坛，每两周一次对教师进行培训。培训的内容包括教育理论、读书沙龙、心理健康、教学感悟、信息技术运用等方面，一方面锻炼了骨干教师，一方面又为老师们提供了实用的教育教学理论和技术，促进了课堂效益的提升。</w:t>
      </w:r>
      <w:r w:rsidR="007C7734">
        <w:rPr>
          <w:rFonts w:ascii="仿宋" w:eastAsia="仿宋" w:hAnsi="仿宋" w:hint="eastAsia"/>
          <w:sz w:val="28"/>
          <w:szCs w:val="28"/>
        </w:rPr>
        <w:lastRenderedPageBreak/>
        <w:t>目前“江海之声”论坛已成为园区实验</w:t>
      </w:r>
      <w:r w:rsidRPr="00145878">
        <w:rPr>
          <w:rFonts w:ascii="仿宋" w:eastAsia="仿宋" w:hAnsi="仿宋" w:hint="eastAsia"/>
          <w:sz w:val="28"/>
          <w:szCs w:val="28"/>
        </w:rPr>
        <w:t>学</w:t>
      </w:r>
      <w:r w:rsidR="007C7734">
        <w:rPr>
          <w:rFonts w:ascii="仿宋" w:eastAsia="仿宋" w:hAnsi="仿宋" w:hint="eastAsia"/>
          <w:sz w:val="28"/>
          <w:szCs w:val="28"/>
        </w:rPr>
        <w:t>校</w:t>
      </w:r>
      <w:r w:rsidRPr="00145878">
        <w:rPr>
          <w:rFonts w:ascii="仿宋" w:eastAsia="仿宋" w:hAnsi="仿宋" w:hint="eastAsia"/>
          <w:sz w:val="28"/>
          <w:szCs w:val="28"/>
        </w:rPr>
        <w:t>发挥骨干教师作用、进行校本培训的一个重要品牌。</w:t>
      </w:r>
    </w:p>
    <w:p w:rsidR="00145878" w:rsidRPr="00145878" w:rsidRDefault="00145878" w:rsidP="00145878">
      <w:pPr>
        <w:rPr>
          <w:rFonts w:ascii="仿宋" w:eastAsia="仿宋" w:hAnsi="仿宋"/>
          <w:sz w:val="28"/>
          <w:szCs w:val="28"/>
        </w:rPr>
      </w:pPr>
      <w:r w:rsidRPr="00145878">
        <w:rPr>
          <w:rFonts w:ascii="仿宋" w:eastAsia="仿宋" w:hAnsi="仿宋" w:hint="eastAsia"/>
          <w:sz w:val="28"/>
          <w:szCs w:val="28"/>
        </w:rPr>
        <w:t xml:space="preserve">    </w:t>
      </w:r>
      <w:r w:rsidR="00C31372">
        <w:rPr>
          <w:rFonts w:ascii="仿宋" w:eastAsia="仿宋" w:hAnsi="仿宋" w:hint="eastAsia"/>
          <w:sz w:val="28"/>
          <w:szCs w:val="28"/>
        </w:rPr>
        <w:t>2.</w:t>
      </w:r>
      <w:r w:rsidRPr="00145878">
        <w:rPr>
          <w:rFonts w:ascii="仿宋" w:eastAsia="仿宋" w:hAnsi="仿宋" w:hint="eastAsia"/>
          <w:sz w:val="28"/>
          <w:szCs w:val="28"/>
        </w:rPr>
        <w:t>开展教师练兵活动，打造“江海之星”课堂展示平台</w:t>
      </w:r>
    </w:p>
    <w:p w:rsidR="00145878" w:rsidRPr="00145878" w:rsidRDefault="007C7734" w:rsidP="00145878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每学期园区实验</w:t>
      </w:r>
      <w:r w:rsidR="00145878" w:rsidRPr="00145878">
        <w:rPr>
          <w:rFonts w:ascii="仿宋" w:eastAsia="仿宋" w:hAnsi="仿宋" w:hint="eastAsia"/>
          <w:sz w:val="28"/>
          <w:szCs w:val="28"/>
        </w:rPr>
        <w:t>学</w:t>
      </w:r>
      <w:r>
        <w:rPr>
          <w:rFonts w:ascii="仿宋" w:eastAsia="仿宋" w:hAnsi="仿宋" w:hint="eastAsia"/>
          <w:sz w:val="28"/>
          <w:szCs w:val="28"/>
        </w:rPr>
        <w:t>校</w:t>
      </w:r>
      <w:r w:rsidR="00145878" w:rsidRPr="00145878">
        <w:rPr>
          <w:rFonts w:ascii="仿宋" w:eastAsia="仿宋" w:hAnsi="仿宋" w:hint="eastAsia"/>
          <w:sz w:val="28"/>
          <w:szCs w:val="28"/>
        </w:rPr>
        <w:t>均开展一次“江海之星”优秀展示活动，活动分青年教师组和中老师教师组，通过活动促进全体教师积极投身课程改革，也让学校阶段性地了解教师运用新课程理念和现</w:t>
      </w:r>
      <w:r>
        <w:rPr>
          <w:rFonts w:ascii="仿宋" w:eastAsia="仿宋" w:hAnsi="仿宋" w:hint="eastAsia"/>
          <w:sz w:val="28"/>
          <w:szCs w:val="28"/>
        </w:rPr>
        <w:t>代信息技术教学的状况。大练兵活动促进了教师的专业化发展，园区实验学校在青年教师占比很小</w:t>
      </w:r>
      <w:r w:rsidR="00145878" w:rsidRPr="00145878">
        <w:rPr>
          <w:rFonts w:ascii="仿宋" w:eastAsia="仿宋" w:hAnsi="仿宋" w:hint="eastAsia"/>
          <w:sz w:val="28"/>
          <w:szCs w:val="28"/>
        </w:rPr>
        <w:t>的情况下，2016年和2017年，多位教师参加全国、省、市、区优课评比、信息技术与课程整合、</w:t>
      </w:r>
      <w:r>
        <w:rPr>
          <w:rFonts w:ascii="仿宋" w:eastAsia="仿宋" w:hAnsi="仿宋" w:hint="eastAsia"/>
          <w:sz w:val="28"/>
          <w:szCs w:val="28"/>
        </w:rPr>
        <w:t>基本功比赛、</w:t>
      </w:r>
      <w:r w:rsidR="00145878" w:rsidRPr="00145878">
        <w:rPr>
          <w:rFonts w:ascii="仿宋" w:eastAsia="仿宋" w:hAnsi="仿宋" w:hint="eastAsia"/>
          <w:sz w:val="28"/>
          <w:szCs w:val="28"/>
        </w:rPr>
        <w:t>微课比赛获一等奖。</w:t>
      </w:r>
    </w:p>
    <w:p w:rsidR="00145878" w:rsidRPr="00145878" w:rsidRDefault="00C31372" w:rsidP="00145878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 w:rsidR="00145878" w:rsidRPr="00145878">
        <w:rPr>
          <w:rFonts w:ascii="仿宋" w:eastAsia="仿宋" w:hAnsi="仿宋" w:hint="eastAsia"/>
          <w:sz w:val="28"/>
          <w:szCs w:val="28"/>
        </w:rPr>
        <w:t>与通师一附</w:t>
      </w:r>
      <w:r>
        <w:rPr>
          <w:rFonts w:ascii="仿宋" w:eastAsia="仿宋" w:hAnsi="仿宋" w:hint="eastAsia"/>
          <w:sz w:val="28"/>
          <w:szCs w:val="28"/>
        </w:rPr>
        <w:t>、一初中</w:t>
      </w:r>
      <w:r w:rsidR="00145878" w:rsidRPr="00145878">
        <w:rPr>
          <w:rFonts w:ascii="仿宋" w:eastAsia="仿宋" w:hAnsi="仿宋" w:hint="eastAsia"/>
          <w:sz w:val="28"/>
          <w:szCs w:val="28"/>
        </w:rPr>
        <w:t>开展实质性的研讨联谊活动实现双赢</w:t>
      </w:r>
    </w:p>
    <w:p w:rsidR="00145878" w:rsidRDefault="00C31372" w:rsidP="00145878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园区实验学校</w:t>
      </w:r>
      <w:r w:rsidR="00145878" w:rsidRPr="00145878">
        <w:rPr>
          <w:rFonts w:ascii="仿宋" w:eastAsia="仿宋" w:hAnsi="仿宋" w:hint="eastAsia"/>
          <w:sz w:val="28"/>
          <w:szCs w:val="28"/>
        </w:rPr>
        <w:t>与百年名校南通师范学校第一附属小学</w:t>
      </w:r>
      <w:r>
        <w:rPr>
          <w:rFonts w:ascii="仿宋" w:eastAsia="仿宋" w:hAnsi="仿宋" w:hint="eastAsia"/>
          <w:sz w:val="28"/>
          <w:szCs w:val="28"/>
        </w:rPr>
        <w:t>和南通第一初级中学</w:t>
      </w:r>
      <w:r w:rsidR="00145878" w:rsidRPr="00145878">
        <w:rPr>
          <w:rFonts w:ascii="仿宋" w:eastAsia="仿宋" w:hAnsi="仿宋" w:hint="eastAsia"/>
          <w:sz w:val="28"/>
          <w:szCs w:val="28"/>
        </w:rPr>
        <w:t>结为共建学校。在双方校长的共同努力之下，以课堂教学研讨、教研沙龙、管理方略为主要内容的结对联</w:t>
      </w:r>
      <w:r>
        <w:rPr>
          <w:rFonts w:ascii="仿宋" w:eastAsia="仿宋" w:hAnsi="仿宋" w:hint="eastAsia"/>
          <w:sz w:val="28"/>
          <w:szCs w:val="28"/>
        </w:rPr>
        <w:t>谊活动搞得风声水起，得到双方学校的认同。两校教师的同课异构、</w:t>
      </w:r>
      <w:r w:rsidR="00145878" w:rsidRPr="00145878">
        <w:rPr>
          <w:rFonts w:ascii="仿宋" w:eastAsia="仿宋" w:hAnsi="仿宋" w:hint="eastAsia"/>
          <w:sz w:val="28"/>
          <w:szCs w:val="28"/>
        </w:rPr>
        <w:t>名教师团队的课堂展示、班主任座谈、管理团队沙龙、校长论坛、家委会经验交</w:t>
      </w:r>
      <w:r>
        <w:rPr>
          <w:rFonts w:ascii="仿宋" w:eastAsia="仿宋" w:hAnsi="仿宋" w:hint="eastAsia"/>
          <w:sz w:val="28"/>
          <w:szCs w:val="28"/>
        </w:rPr>
        <w:t>流等活动促进了两校的共同前进。园区实验学校</w:t>
      </w:r>
      <w:r w:rsidR="00145878" w:rsidRPr="00145878">
        <w:rPr>
          <w:rFonts w:ascii="仿宋" w:eastAsia="仿宋" w:hAnsi="仿宋" w:hint="eastAsia"/>
          <w:sz w:val="28"/>
          <w:szCs w:val="28"/>
        </w:rPr>
        <w:t>的青年教师得到近距离的培训、一附</w:t>
      </w:r>
      <w:r>
        <w:rPr>
          <w:rFonts w:ascii="仿宋" w:eastAsia="仿宋" w:hAnsi="仿宋" w:hint="eastAsia"/>
          <w:sz w:val="28"/>
          <w:szCs w:val="28"/>
        </w:rPr>
        <w:t>和一初中</w:t>
      </w:r>
      <w:r w:rsidR="00145878" w:rsidRPr="00145878">
        <w:rPr>
          <w:rFonts w:ascii="仿宋" w:eastAsia="仿宋" w:hAnsi="仿宋" w:hint="eastAsia"/>
          <w:sz w:val="28"/>
          <w:szCs w:val="28"/>
        </w:rPr>
        <w:t>的名师团队得到锻炼，尤其是促进了园区实</w:t>
      </w:r>
      <w:r>
        <w:rPr>
          <w:rFonts w:ascii="仿宋" w:eastAsia="仿宋" w:hAnsi="仿宋" w:hint="eastAsia"/>
          <w:sz w:val="28"/>
          <w:szCs w:val="28"/>
        </w:rPr>
        <w:t>验学校</w:t>
      </w:r>
      <w:r w:rsidR="00145878" w:rsidRPr="00145878">
        <w:rPr>
          <w:rFonts w:ascii="仿宋" w:eastAsia="仿宋" w:hAnsi="仿宋" w:hint="eastAsia"/>
          <w:sz w:val="28"/>
          <w:szCs w:val="28"/>
        </w:rPr>
        <w:t>全体教师教育理念与教学方法的改进，促进了学校教育教学质量的提升，教师专业化水平的提高。</w:t>
      </w:r>
    </w:p>
    <w:p w:rsidR="00C31372" w:rsidRDefault="00C31372" w:rsidP="00145878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开展</w:t>
      </w:r>
      <w:r w:rsidRPr="00C31372">
        <w:rPr>
          <w:rFonts w:ascii="仿宋" w:eastAsia="仿宋" w:hAnsi="仿宋" w:hint="eastAsia"/>
          <w:sz w:val="28"/>
          <w:szCs w:val="28"/>
        </w:rPr>
        <w:t>基于小组合作的校本化评价机制实践研究</w:t>
      </w:r>
      <w:r>
        <w:rPr>
          <w:rFonts w:ascii="仿宋" w:eastAsia="仿宋" w:hAnsi="仿宋" w:hint="eastAsia"/>
          <w:sz w:val="28"/>
          <w:szCs w:val="28"/>
        </w:rPr>
        <w:t>，我们的体会是：</w:t>
      </w:r>
    </w:p>
    <w:p w:rsidR="00C31372" w:rsidRPr="00C31372" w:rsidRDefault="00C31372" w:rsidP="00C31372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Pr="00C31372">
        <w:rPr>
          <w:rFonts w:ascii="仿宋" w:eastAsia="仿宋" w:hAnsi="仿宋" w:hint="eastAsia"/>
          <w:sz w:val="28"/>
          <w:szCs w:val="28"/>
        </w:rPr>
        <w:t>“捆绑式”考核——关注“整体成绩”</w:t>
      </w:r>
    </w:p>
    <w:p w:rsidR="00C31372" w:rsidRPr="00C31372" w:rsidRDefault="00C31372" w:rsidP="00C31372">
      <w:pPr>
        <w:ind w:firstLine="555"/>
        <w:rPr>
          <w:rFonts w:ascii="仿宋" w:eastAsia="仿宋" w:hAnsi="仿宋"/>
          <w:sz w:val="28"/>
          <w:szCs w:val="28"/>
        </w:rPr>
      </w:pPr>
      <w:r w:rsidRPr="00C31372">
        <w:rPr>
          <w:rFonts w:ascii="仿宋" w:eastAsia="仿宋" w:hAnsi="仿宋" w:hint="eastAsia"/>
          <w:sz w:val="28"/>
          <w:szCs w:val="28"/>
        </w:rPr>
        <w:lastRenderedPageBreak/>
        <w:t>采取了“捆绑式”考核，以小组整体成绩取代个人成绩，促使全体组员共同努力。我们特别注重帮助学困生树立自信，让学生看到学习的希望，从而充满信心地投入到小组学习中去。</w:t>
      </w:r>
    </w:p>
    <w:p w:rsidR="00C31372" w:rsidRPr="00C31372" w:rsidRDefault="00C31372" w:rsidP="00C31372">
      <w:pPr>
        <w:ind w:firstLine="555"/>
        <w:rPr>
          <w:rFonts w:ascii="仿宋" w:eastAsia="仿宋" w:hAnsi="仿宋"/>
          <w:sz w:val="28"/>
          <w:szCs w:val="28"/>
        </w:rPr>
      </w:pPr>
      <w:r w:rsidRPr="00C31372">
        <w:rPr>
          <w:rFonts w:ascii="仿宋" w:eastAsia="仿宋" w:hAnsi="仿宋" w:hint="eastAsia"/>
          <w:sz w:val="28"/>
          <w:szCs w:val="28"/>
        </w:rPr>
        <w:t>在课堂上，我们对那些能让学困生踊跃展示的小组给予加分鼓励，不管开始时他们的展示是否到位，是否精彩，都给予表扬。这样既可以增强学生的自信心，提高他们的积极性，也能促使小组中成绩好的同学主动去帮助基础差的同学，使基础差的同学也能积极地参与到学习中来。这样，小组个体进步的同时，必然促进小组整体的发展。</w:t>
      </w:r>
    </w:p>
    <w:p w:rsidR="00C31372" w:rsidRPr="00C31372" w:rsidRDefault="00C31372" w:rsidP="00C31372">
      <w:pPr>
        <w:ind w:firstLine="555"/>
        <w:rPr>
          <w:rFonts w:ascii="仿宋" w:eastAsia="仿宋" w:hAnsi="仿宋"/>
          <w:sz w:val="28"/>
          <w:szCs w:val="28"/>
        </w:rPr>
      </w:pPr>
      <w:r w:rsidRPr="00C31372">
        <w:rPr>
          <w:rFonts w:ascii="仿宋" w:eastAsia="仿宋" w:hAnsi="仿宋" w:hint="eastAsia"/>
          <w:sz w:val="28"/>
          <w:szCs w:val="28"/>
        </w:rPr>
        <w:t>家长如是说：一位家长曾在家校联系本上饱含深情地写下这样的话，感谢学校的“捆绑式”考核，通过“捆绑”解放了孩子学习基础较差的思想包袱，点燃了孩子学习的希望！也缓解了我们家长的后顾之忧。</w:t>
      </w:r>
    </w:p>
    <w:p w:rsidR="00C31372" w:rsidRPr="00C31372" w:rsidRDefault="00C31372" w:rsidP="00C31372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Pr="00C31372">
        <w:rPr>
          <w:rFonts w:ascii="仿宋" w:eastAsia="仿宋" w:hAnsi="仿宋" w:hint="eastAsia"/>
          <w:sz w:val="28"/>
          <w:szCs w:val="28"/>
        </w:rPr>
        <w:t>“多元化”评价——关注“过程发展”</w:t>
      </w:r>
    </w:p>
    <w:p w:rsidR="00C31372" w:rsidRPr="00C31372" w:rsidRDefault="00C31372" w:rsidP="00C31372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Pr="00C31372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）</w:t>
      </w:r>
      <w:r w:rsidR="007C7734">
        <w:rPr>
          <w:rFonts w:ascii="仿宋" w:eastAsia="仿宋" w:hAnsi="仿宋" w:hint="eastAsia"/>
          <w:sz w:val="28"/>
          <w:szCs w:val="28"/>
        </w:rPr>
        <w:t>教师评价。其一是对学生个体的学习表现进行即时评价</w:t>
      </w:r>
      <w:r w:rsidRPr="00C31372">
        <w:rPr>
          <w:rFonts w:ascii="仿宋" w:eastAsia="仿宋" w:hAnsi="仿宋" w:hint="eastAsia"/>
          <w:sz w:val="28"/>
          <w:szCs w:val="28"/>
        </w:rPr>
        <w:t>；其二是对学习小组进行即时评价。</w:t>
      </w:r>
    </w:p>
    <w:p w:rsidR="00997AEA" w:rsidRDefault="00C31372" w:rsidP="00C31372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Pr="00C31372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）</w:t>
      </w:r>
      <w:r w:rsidRPr="00C31372">
        <w:rPr>
          <w:rFonts w:ascii="仿宋" w:eastAsia="仿宋" w:hAnsi="仿宋" w:hint="eastAsia"/>
          <w:sz w:val="28"/>
          <w:szCs w:val="28"/>
        </w:rPr>
        <w:t>学生评价。组内从自主学习、回</w:t>
      </w:r>
      <w:r>
        <w:rPr>
          <w:rFonts w:ascii="仿宋" w:eastAsia="仿宋" w:hAnsi="仿宋" w:hint="eastAsia"/>
          <w:sz w:val="28"/>
          <w:szCs w:val="28"/>
        </w:rPr>
        <w:t>答问题、合作展示、同伴帮扶四个方面进行评价打分。</w:t>
      </w:r>
    </w:p>
    <w:p w:rsidR="00C31372" w:rsidRPr="00C31372" w:rsidRDefault="00C31372" w:rsidP="00C31372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Pr="00C31372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）</w:t>
      </w:r>
      <w:r w:rsidRPr="00C31372">
        <w:rPr>
          <w:rFonts w:ascii="仿宋" w:eastAsia="仿宋" w:hAnsi="仿宋" w:hint="eastAsia"/>
          <w:sz w:val="28"/>
          <w:szCs w:val="28"/>
        </w:rPr>
        <w:t>班级评价。每组评价员及时做好评价，每堂课结束后及时交给任课老师，由任课老师汇总。每周，班主任从任课老师处了解各科表现优秀的学生、进步明显的学生，进行汇总。每周班会课上进行周次小结，每月各班对表现突出的小组、个人进行表彰。期中和期末学校各开展一次校级表彰。</w:t>
      </w:r>
    </w:p>
    <w:p w:rsidR="00C31372" w:rsidRPr="00C31372" w:rsidRDefault="00C31372" w:rsidP="00C31372">
      <w:pPr>
        <w:ind w:firstLine="555"/>
        <w:rPr>
          <w:rFonts w:ascii="仿宋" w:eastAsia="仿宋" w:hAnsi="仿宋"/>
          <w:sz w:val="28"/>
          <w:szCs w:val="28"/>
        </w:rPr>
      </w:pPr>
      <w:r w:rsidRPr="00C31372">
        <w:rPr>
          <w:rFonts w:ascii="仿宋" w:eastAsia="仿宋" w:hAnsi="仿宋" w:hint="eastAsia"/>
          <w:sz w:val="28"/>
          <w:szCs w:val="28"/>
        </w:rPr>
        <w:lastRenderedPageBreak/>
        <w:t>学生如是说：一位学习进步明显的学生在期中总结中这样写道，虽然我的学习成绩并不拔尖，但我在学校的多元化评价中，真正感受到了老师的关心、同学的帮助、班级的温馨和自己的成长。</w:t>
      </w:r>
    </w:p>
    <w:p w:rsidR="00C31372" w:rsidRPr="00C31372" w:rsidRDefault="00C31372" w:rsidP="00C31372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 w:rsidRPr="00C31372">
        <w:rPr>
          <w:rFonts w:ascii="仿宋" w:eastAsia="仿宋" w:hAnsi="仿宋" w:hint="eastAsia"/>
          <w:sz w:val="28"/>
          <w:szCs w:val="28"/>
        </w:rPr>
        <w:t>“拓展型”合作——关注“综合素质”</w:t>
      </w:r>
    </w:p>
    <w:p w:rsidR="00C31372" w:rsidRPr="00C31372" w:rsidRDefault="00C31372" w:rsidP="00C31372">
      <w:pPr>
        <w:ind w:firstLine="555"/>
        <w:rPr>
          <w:rFonts w:ascii="仿宋" w:eastAsia="仿宋" w:hAnsi="仿宋"/>
          <w:sz w:val="28"/>
          <w:szCs w:val="28"/>
        </w:rPr>
      </w:pPr>
      <w:r w:rsidRPr="00C31372">
        <w:rPr>
          <w:rFonts w:ascii="仿宋" w:eastAsia="仿宋" w:hAnsi="仿宋" w:hint="eastAsia"/>
          <w:sz w:val="28"/>
          <w:szCs w:val="28"/>
        </w:rPr>
        <w:t>我校在开展课堂小组合作学习之后，逐渐将其拓展到校园生活的其他方面。</w:t>
      </w:r>
    </w:p>
    <w:p w:rsidR="00C31372" w:rsidRPr="00C31372" w:rsidRDefault="00C31372" w:rsidP="00C31372">
      <w:pPr>
        <w:ind w:firstLine="555"/>
        <w:rPr>
          <w:rFonts w:ascii="仿宋" w:eastAsia="仿宋" w:hAnsi="仿宋"/>
          <w:sz w:val="28"/>
          <w:szCs w:val="28"/>
        </w:rPr>
      </w:pPr>
      <w:r w:rsidRPr="00C31372">
        <w:rPr>
          <w:rFonts w:ascii="仿宋" w:eastAsia="仿宋" w:hAnsi="仿宋" w:hint="eastAsia"/>
          <w:sz w:val="28"/>
          <w:szCs w:val="28"/>
        </w:rPr>
        <w:t>在食堂就餐方面，</w:t>
      </w:r>
      <w:r w:rsidR="00997AEA">
        <w:rPr>
          <w:rFonts w:ascii="仿宋" w:eastAsia="仿宋" w:hAnsi="仿宋" w:hint="eastAsia"/>
          <w:sz w:val="28"/>
          <w:szCs w:val="28"/>
        </w:rPr>
        <w:t>没有了大声喧哗和争先恐后，</w:t>
      </w:r>
      <w:r w:rsidRPr="00C31372">
        <w:rPr>
          <w:rFonts w:ascii="仿宋" w:eastAsia="仿宋" w:hAnsi="仿宋" w:hint="eastAsia"/>
          <w:sz w:val="28"/>
          <w:szCs w:val="28"/>
        </w:rPr>
        <w:t>“光盘”</w:t>
      </w:r>
      <w:r w:rsidR="00997AEA">
        <w:rPr>
          <w:rFonts w:ascii="仿宋" w:eastAsia="仿宋" w:hAnsi="仿宋" w:hint="eastAsia"/>
          <w:sz w:val="28"/>
          <w:szCs w:val="28"/>
        </w:rPr>
        <w:t>行动成为学生的自觉行为</w:t>
      </w:r>
      <w:r w:rsidRPr="00C31372">
        <w:rPr>
          <w:rFonts w:ascii="仿宋" w:eastAsia="仿宋" w:hAnsi="仿宋" w:hint="eastAsia"/>
          <w:sz w:val="28"/>
          <w:szCs w:val="28"/>
        </w:rPr>
        <w:t>。</w:t>
      </w:r>
    </w:p>
    <w:p w:rsidR="00C31372" w:rsidRPr="00C31372" w:rsidRDefault="00C31372" w:rsidP="00C31372">
      <w:pPr>
        <w:ind w:firstLine="555"/>
        <w:rPr>
          <w:rFonts w:ascii="仿宋" w:eastAsia="仿宋" w:hAnsi="仿宋"/>
          <w:sz w:val="28"/>
          <w:szCs w:val="28"/>
        </w:rPr>
      </w:pPr>
      <w:r w:rsidRPr="00C31372">
        <w:rPr>
          <w:rFonts w:ascii="仿宋" w:eastAsia="仿宋" w:hAnsi="仿宋" w:hint="eastAsia"/>
          <w:sz w:val="28"/>
          <w:szCs w:val="28"/>
        </w:rPr>
        <w:t>在环境卫生方面，我们也是以小组为单位，对教室内的公共区域和教室外的包干区面向各个小组进行招标，对表现好的小组，由劳动委员提请班委会进行考核加分。</w:t>
      </w:r>
    </w:p>
    <w:p w:rsidR="00C31372" w:rsidRPr="00C31372" w:rsidRDefault="00C31372" w:rsidP="00C31372">
      <w:pPr>
        <w:ind w:firstLine="555"/>
        <w:rPr>
          <w:rFonts w:ascii="仿宋" w:eastAsia="仿宋" w:hAnsi="仿宋"/>
          <w:sz w:val="28"/>
          <w:szCs w:val="28"/>
        </w:rPr>
      </w:pPr>
      <w:r w:rsidRPr="00C31372">
        <w:rPr>
          <w:rFonts w:ascii="仿宋" w:eastAsia="仿宋" w:hAnsi="仿宋" w:hint="eastAsia"/>
          <w:sz w:val="28"/>
          <w:szCs w:val="28"/>
        </w:rPr>
        <w:t>在作业收缴方面，不仅看哪个组交的齐而快，还看哪个组交的作业态度好质量高，在很大程度上提高了学生认真做作业的积极性和准确性。</w:t>
      </w:r>
    </w:p>
    <w:p w:rsidR="00C31372" w:rsidRPr="00145878" w:rsidRDefault="00C31372" w:rsidP="00C31372">
      <w:pPr>
        <w:ind w:firstLine="555"/>
        <w:rPr>
          <w:rFonts w:ascii="仿宋" w:eastAsia="仿宋" w:hAnsi="仿宋"/>
          <w:sz w:val="28"/>
          <w:szCs w:val="28"/>
        </w:rPr>
      </w:pPr>
      <w:r w:rsidRPr="00C31372">
        <w:rPr>
          <w:rFonts w:ascii="仿宋" w:eastAsia="仿宋" w:hAnsi="仿宋" w:hint="eastAsia"/>
          <w:sz w:val="28"/>
          <w:szCs w:val="28"/>
        </w:rPr>
        <w:t>教师如是说：一位老教师在和校长聊天的过程中，开心地发出了这样的感慨，课改的力量是巨大的，课改带来的变化始于课堂，拓展于校园生活，又必将回归到课堂，体现到学生综合素质的整体提升！</w:t>
      </w:r>
    </w:p>
    <w:p w:rsidR="00145878" w:rsidRPr="00DE0B1D" w:rsidRDefault="0028623D" w:rsidP="0028623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课题研究，将适合的教育落到实处，</w:t>
      </w:r>
      <w:r w:rsidRPr="00DE0B1D">
        <w:rPr>
          <w:rFonts w:ascii="仿宋" w:eastAsia="仿宋" w:hAnsi="仿宋" w:hint="eastAsia"/>
          <w:sz w:val="28"/>
          <w:szCs w:val="28"/>
        </w:rPr>
        <w:t>在省、市、区多次的质量监测中，园区实验</w:t>
      </w:r>
      <w:r w:rsidR="00566628" w:rsidRPr="00DE0B1D">
        <w:rPr>
          <w:rFonts w:ascii="仿宋" w:eastAsia="仿宋" w:hAnsi="仿宋" w:hint="eastAsia"/>
          <w:sz w:val="28"/>
          <w:szCs w:val="28"/>
        </w:rPr>
        <w:t>学校</w:t>
      </w:r>
      <w:r w:rsidRPr="00DE0B1D">
        <w:rPr>
          <w:rFonts w:ascii="仿宋" w:eastAsia="仿宋" w:hAnsi="仿宋" w:hint="eastAsia"/>
          <w:sz w:val="28"/>
          <w:szCs w:val="28"/>
        </w:rPr>
        <w:t>的教育教学质量不断攀升，得到社会各界的广泛好评。</w:t>
      </w:r>
    </w:p>
    <w:p w:rsidR="0028623D" w:rsidRPr="0028623D" w:rsidRDefault="0028623D" w:rsidP="0028623D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28623D">
        <w:rPr>
          <w:rFonts w:ascii="黑体" w:eastAsia="黑体" w:hAnsi="黑体" w:hint="eastAsia"/>
          <w:sz w:val="28"/>
          <w:szCs w:val="28"/>
        </w:rPr>
        <w:t>二、抓特色项目，从课程的高度加强建设，让核心素养的培养成果在“分享”中绽放</w:t>
      </w:r>
    </w:p>
    <w:p w:rsidR="0028623D" w:rsidRDefault="0048008D" w:rsidP="0028623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多年来，园区实验小学以“花样跳绳”为抓手，不断提升学生的体质，提高学生的身体协调能力，</w:t>
      </w:r>
      <w:r w:rsidR="00CE75C0">
        <w:rPr>
          <w:rFonts w:ascii="仿宋" w:eastAsia="仿宋" w:hAnsi="仿宋" w:hint="eastAsia"/>
          <w:sz w:val="28"/>
          <w:szCs w:val="28"/>
        </w:rPr>
        <w:t>发展学生的思维，并在国际国内比赛中获得38枚金牌，真正成为学校的特色项目。如何从课程的高度加强这一特色项目的建设，使之</w:t>
      </w:r>
      <w:r w:rsidR="003008EB">
        <w:rPr>
          <w:rFonts w:ascii="仿宋" w:eastAsia="仿宋" w:hAnsi="仿宋" w:hint="eastAsia"/>
          <w:sz w:val="28"/>
          <w:szCs w:val="28"/>
        </w:rPr>
        <w:t>真正为学生核心素养培是助力。我们主要从以下几方面着手：</w:t>
      </w:r>
    </w:p>
    <w:p w:rsidR="00A155FA" w:rsidRPr="00A155FA" w:rsidRDefault="00A155FA" w:rsidP="00A155F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="003008EB" w:rsidRPr="00A155FA">
        <w:rPr>
          <w:rFonts w:ascii="仿宋" w:eastAsia="仿宋" w:hAnsi="仿宋" w:hint="eastAsia"/>
          <w:sz w:val="28"/>
          <w:szCs w:val="28"/>
        </w:rPr>
        <w:t>编</w:t>
      </w:r>
      <w:r>
        <w:rPr>
          <w:rFonts w:ascii="仿宋" w:eastAsia="仿宋" w:hAnsi="仿宋" w:hint="eastAsia"/>
          <w:sz w:val="28"/>
          <w:szCs w:val="28"/>
        </w:rPr>
        <w:t>拟花样</w:t>
      </w:r>
      <w:r w:rsidR="003008EB" w:rsidRPr="00A155FA">
        <w:rPr>
          <w:rFonts w:ascii="仿宋" w:eastAsia="仿宋" w:hAnsi="仿宋" w:hint="eastAsia"/>
          <w:sz w:val="28"/>
          <w:szCs w:val="28"/>
        </w:rPr>
        <w:t>跳绳</w:t>
      </w:r>
      <w:r w:rsidR="00FA6D1D">
        <w:rPr>
          <w:rFonts w:ascii="仿宋" w:eastAsia="仿宋" w:hAnsi="仿宋" w:hint="eastAsia"/>
          <w:sz w:val="28"/>
          <w:szCs w:val="28"/>
        </w:rPr>
        <w:t>新</w:t>
      </w:r>
      <w:r w:rsidR="003008EB" w:rsidRPr="00A155FA">
        <w:rPr>
          <w:rFonts w:ascii="仿宋" w:eastAsia="仿宋" w:hAnsi="仿宋" w:hint="eastAsia"/>
          <w:sz w:val="28"/>
          <w:szCs w:val="28"/>
        </w:rPr>
        <w:t>教材，使项目建设有抓手。</w:t>
      </w:r>
    </w:p>
    <w:p w:rsidR="00A155FA" w:rsidRDefault="00A155FA" w:rsidP="00A155FA">
      <w:pPr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A155FA"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bCs/>
          <w:sz w:val="28"/>
          <w:szCs w:val="28"/>
        </w:rPr>
        <w:t>编排花样跳绳</w:t>
      </w:r>
      <w:r w:rsidRPr="00A155FA">
        <w:rPr>
          <w:rFonts w:ascii="仿宋" w:eastAsia="仿宋" w:hAnsi="仿宋" w:hint="eastAsia"/>
          <w:bCs/>
          <w:sz w:val="28"/>
          <w:szCs w:val="28"/>
        </w:rPr>
        <w:t>团体操，</w:t>
      </w:r>
      <w:r>
        <w:rPr>
          <w:rFonts w:ascii="仿宋" w:eastAsia="仿宋" w:hAnsi="仿宋" w:hint="eastAsia"/>
          <w:bCs/>
          <w:sz w:val="28"/>
          <w:szCs w:val="28"/>
        </w:rPr>
        <w:t>使项目融入</w:t>
      </w:r>
      <w:r w:rsidR="00FA6D1D">
        <w:rPr>
          <w:rFonts w:ascii="仿宋" w:eastAsia="仿宋" w:hAnsi="仿宋" w:hint="eastAsia"/>
          <w:bCs/>
          <w:sz w:val="28"/>
          <w:szCs w:val="28"/>
        </w:rPr>
        <w:t>生</w:t>
      </w:r>
      <w:r>
        <w:rPr>
          <w:rFonts w:ascii="仿宋" w:eastAsia="仿宋" w:hAnsi="仿宋" w:hint="eastAsia"/>
          <w:bCs/>
          <w:sz w:val="28"/>
          <w:szCs w:val="28"/>
        </w:rPr>
        <w:t>生活</w:t>
      </w:r>
      <w:r w:rsidR="00FA6D1D">
        <w:rPr>
          <w:rFonts w:ascii="仿宋" w:eastAsia="仿宋" w:hAnsi="仿宋" w:hint="eastAsia"/>
          <w:bCs/>
          <w:sz w:val="28"/>
          <w:szCs w:val="28"/>
        </w:rPr>
        <w:t>。</w:t>
      </w:r>
    </w:p>
    <w:p w:rsidR="003008EB" w:rsidRDefault="00A155FA" w:rsidP="003008E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3008EB">
        <w:rPr>
          <w:rFonts w:ascii="仿宋" w:eastAsia="仿宋" w:hAnsi="仿宋" w:hint="eastAsia"/>
          <w:sz w:val="28"/>
          <w:szCs w:val="28"/>
        </w:rPr>
        <w:t>.每周安排一节跳绳课，使项目建设</w:t>
      </w:r>
      <w:r w:rsidR="00FA6D1D">
        <w:rPr>
          <w:rFonts w:ascii="仿宋" w:eastAsia="仿宋" w:hAnsi="仿宋" w:hint="eastAsia"/>
          <w:sz w:val="28"/>
          <w:szCs w:val="28"/>
        </w:rPr>
        <w:t>有</w:t>
      </w:r>
      <w:r w:rsidR="003008EB">
        <w:rPr>
          <w:rFonts w:ascii="仿宋" w:eastAsia="仿宋" w:hAnsi="仿宋" w:hint="eastAsia"/>
          <w:sz w:val="28"/>
          <w:szCs w:val="28"/>
        </w:rPr>
        <w:t>落实。</w:t>
      </w:r>
    </w:p>
    <w:p w:rsidR="003008EB" w:rsidRDefault="00A155FA" w:rsidP="003F466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3008EB">
        <w:rPr>
          <w:rFonts w:ascii="仿宋" w:eastAsia="仿宋" w:hAnsi="仿宋" w:hint="eastAsia"/>
          <w:sz w:val="28"/>
          <w:szCs w:val="28"/>
        </w:rPr>
        <w:t>.教师人人都是教练员，使项目建设有保障。</w:t>
      </w:r>
    </w:p>
    <w:p w:rsidR="00FA6D1D" w:rsidRPr="00A155FA" w:rsidRDefault="00FA6D1D" w:rsidP="00FA6D1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5</w:t>
      </w:r>
      <w:r w:rsidRPr="00A155FA">
        <w:rPr>
          <w:rFonts w:ascii="仿宋" w:eastAsia="仿宋" w:hAnsi="仿宋" w:hint="eastAsia"/>
          <w:bCs/>
          <w:sz w:val="28"/>
          <w:szCs w:val="28"/>
        </w:rPr>
        <w:t>.</w:t>
      </w:r>
      <w:r>
        <w:rPr>
          <w:rFonts w:ascii="仿宋" w:eastAsia="仿宋" w:hAnsi="仿宋" w:hint="eastAsia"/>
          <w:bCs/>
          <w:sz w:val="28"/>
          <w:szCs w:val="28"/>
        </w:rPr>
        <w:t>实施花样</w:t>
      </w:r>
      <w:r w:rsidRPr="00A155FA">
        <w:rPr>
          <w:rFonts w:ascii="仿宋" w:eastAsia="仿宋" w:hAnsi="仿宋" w:hint="eastAsia"/>
          <w:bCs/>
          <w:sz w:val="28"/>
          <w:szCs w:val="28"/>
        </w:rPr>
        <w:t>跳绳考级</w:t>
      </w:r>
      <w:r>
        <w:rPr>
          <w:rFonts w:ascii="仿宋" w:eastAsia="仿宋" w:hAnsi="仿宋" w:hint="eastAsia"/>
          <w:bCs/>
          <w:sz w:val="28"/>
          <w:szCs w:val="28"/>
        </w:rPr>
        <w:t>制，使项目建设促发展。</w:t>
      </w:r>
    </w:p>
    <w:p w:rsidR="003008EB" w:rsidRDefault="00FA6D1D" w:rsidP="003F466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 w:rsidR="003008EB">
        <w:rPr>
          <w:rFonts w:ascii="仿宋" w:eastAsia="仿宋" w:hAnsi="仿宋" w:hint="eastAsia"/>
          <w:sz w:val="28"/>
          <w:szCs w:val="28"/>
        </w:rPr>
        <w:t>.开展全校跳绳运动会，使项目建设有考核。</w:t>
      </w:r>
    </w:p>
    <w:p w:rsidR="003008EB" w:rsidRDefault="00FA6D1D" w:rsidP="003F466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 w:rsidR="003008EB">
        <w:rPr>
          <w:rFonts w:ascii="仿宋" w:eastAsia="仿宋" w:hAnsi="仿宋" w:hint="eastAsia"/>
          <w:sz w:val="28"/>
          <w:szCs w:val="28"/>
        </w:rPr>
        <w:t>.参加国际国内跳绳赛，使项目建设展成效。</w:t>
      </w:r>
    </w:p>
    <w:p w:rsidR="007C7734" w:rsidRPr="007C7734" w:rsidRDefault="007C7734" w:rsidP="007C773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C7734">
        <w:rPr>
          <w:rFonts w:ascii="仿宋" w:eastAsia="仿宋" w:hAnsi="仿宋" w:hint="eastAsia"/>
          <w:bCs/>
          <w:sz w:val="28"/>
          <w:szCs w:val="28"/>
        </w:rPr>
        <w:t>学校花样跳绳队2014年在香港举行的国际跳绳锦标赛上获得一枚金牌；2014年和2015年在全国跳绳锦标上均获得金牌，被国家体育总局授予“全国跳绳示范学校”。</w:t>
      </w:r>
    </w:p>
    <w:p w:rsidR="007C7734" w:rsidRPr="007C7734" w:rsidRDefault="007C7734" w:rsidP="007C773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C7734">
        <w:rPr>
          <w:rFonts w:ascii="仿宋" w:eastAsia="仿宋" w:hAnsi="仿宋" w:hint="eastAsia"/>
          <w:bCs/>
          <w:sz w:val="28"/>
          <w:szCs w:val="28"/>
        </w:rPr>
        <w:t>在中国·荔波国际跳绳公开赛上，学校再创佳绩，面对世界强手，夺得4枚金牌、1枚银牌、2枚铜牌。</w:t>
      </w:r>
    </w:p>
    <w:p w:rsidR="007C7734" w:rsidRPr="007C7734" w:rsidRDefault="007C7734" w:rsidP="007C773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C7734">
        <w:rPr>
          <w:rFonts w:ascii="仿宋" w:eastAsia="仿宋" w:hAnsi="仿宋" w:hint="eastAsia"/>
          <w:bCs/>
          <w:sz w:val="28"/>
          <w:szCs w:val="28"/>
        </w:rPr>
        <w:t>在“泓辉·银座杯”2016-2017全国跳绳联赛总决赛上，苏通园区实验学校的11名队员，参加了速度类、花样类和团体表演类三个大项42个小项的比赛。最终取得14金、10银和6铜的历史最好成绩！有39项进入全国前6名。尤其是以“红军长征”为主题的花样表演，征服了全场的评委和观众，得到中央电视台cctv5的关注和报</w:t>
      </w:r>
      <w:r w:rsidRPr="007C7734">
        <w:rPr>
          <w:rFonts w:ascii="仿宋" w:eastAsia="仿宋" w:hAnsi="仿宋" w:hint="eastAsia"/>
          <w:bCs/>
          <w:sz w:val="28"/>
          <w:szCs w:val="28"/>
        </w:rPr>
        <w:lastRenderedPageBreak/>
        <w:t>道。学校被国家体育总局授予的“高水平跳绳示范学校”和“体育道德风尚奖”两项集体荣誉称号，其中“高水平跳绳示范学校”全国仅6家单位获此殊荣。</w:t>
      </w:r>
    </w:p>
    <w:p w:rsidR="003008EB" w:rsidRPr="003F466A" w:rsidRDefault="003008EB" w:rsidP="003F466A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3F466A">
        <w:rPr>
          <w:rFonts w:ascii="黑体" w:eastAsia="黑体" w:hAnsi="黑体" w:hint="eastAsia"/>
          <w:sz w:val="28"/>
          <w:szCs w:val="28"/>
        </w:rPr>
        <w:t>三、探寻学校特色发展“第二生命线”，</w:t>
      </w:r>
      <w:r w:rsidR="00F51024" w:rsidRPr="003F466A">
        <w:rPr>
          <w:rFonts w:ascii="黑体" w:eastAsia="黑体" w:hAnsi="黑体" w:hint="eastAsia"/>
          <w:sz w:val="28"/>
          <w:szCs w:val="28"/>
        </w:rPr>
        <w:t>让核心素养的培养之路越走越宽，为实现“中国梦”而努力！</w:t>
      </w:r>
    </w:p>
    <w:p w:rsidR="003F466A" w:rsidRPr="003F466A" w:rsidRDefault="003F466A" w:rsidP="003F466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F466A">
        <w:rPr>
          <w:rFonts w:ascii="仿宋" w:eastAsia="仿宋" w:hAnsi="仿宋" w:hint="eastAsia"/>
          <w:sz w:val="28"/>
          <w:szCs w:val="28"/>
        </w:rPr>
        <w:t>在继续推进花样跳绳的基础上，</w:t>
      </w:r>
      <w:r>
        <w:rPr>
          <w:rFonts w:ascii="仿宋" w:eastAsia="仿宋" w:hAnsi="仿宋" w:hint="eastAsia"/>
          <w:sz w:val="28"/>
          <w:szCs w:val="28"/>
        </w:rPr>
        <w:t>我们与时俱进，</w:t>
      </w:r>
      <w:r w:rsidRPr="003F466A">
        <w:rPr>
          <w:rFonts w:ascii="仿宋" w:eastAsia="仿宋" w:hAnsi="仿宋" w:hint="eastAsia"/>
          <w:sz w:val="28"/>
          <w:szCs w:val="28"/>
        </w:rPr>
        <w:t>与“青扬”足球俱乐部签订足球培训外包服务，足球进课堂、建立足球社团、成立学校足球队。正常教学与训练，学校被评为江苏省足球示范学校，特色建设又开发了第二生命线。</w:t>
      </w:r>
    </w:p>
    <w:p w:rsidR="00F51024" w:rsidRDefault="003F466A" w:rsidP="003008E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苏通园区实验小学特色建设的路还很漫长，我们将坚</w:t>
      </w:r>
      <w:r w:rsidR="00FA6D1D">
        <w:rPr>
          <w:rFonts w:ascii="仿宋" w:eastAsia="仿宋" w:hAnsi="仿宋" w:hint="eastAsia"/>
          <w:sz w:val="28"/>
          <w:szCs w:val="28"/>
        </w:rPr>
        <w:t>持</w:t>
      </w:r>
      <w:r>
        <w:rPr>
          <w:rFonts w:ascii="仿宋" w:eastAsia="仿宋" w:hAnsi="仿宋" w:hint="eastAsia"/>
          <w:sz w:val="28"/>
          <w:szCs w:val="28"/>
        </w:rPr>
        <w:t>“</w:t>
      </w:r>
      <w:r w:rsidR="00FA6D1D">
        <w:rPr>
          <w:rFonts w:ascii="仿宋" w:eastAsia="仿宋" w:hAnsi="仿宋" w:hint="eastAsia"/>
          <w:sz w:val="28"/>
          <w:szCs w:val="28"/>
        </w:rPr>
        <w:t>特色</w:t>
      </w:r>
      <w:r>
        <w:rPr>
          <w:rFonts w:ascii="仿宋" w:eastAsia="仿宋" w:hAnsi="仿宋" w:hint="eastAsia"/>
          <w:sz w:val="28"/>
          <w:szCs w:val="28"/>
        </w:rPr>
        <w:t>建设服务学生核心素养的培养”而展开务实工作，而不仅仅是一两盆点缀的盆景！</w:t>
      </w:r>
    </w:p>
    <w:p w:rsidR="009217DA" w:rsidRDefault="009217DA" w:rsidP="003008EB">
      <w:pPr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9217DA" w:rsidSect="00563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34A" w:rsidRDefault="008A234A" w:rsidP="00EC2BB9">
      <w:r>
        <w:separator/>
      </w:r>
    </w:p>
  </w:endnote>
  <w:endnote w:type="continuationSeparator" w:id="0">
    <w:p w:rsidR="008A234A" w:rsidRDefault="008A234A" w:rsidP="00EC2B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34A" w:rsidRDefault="008A234A" w:rsidP="00EC2BB9">
      <w:r>
        <w:separator/>
      </w:r>
    </w:p>
  </w:footnote>
  <w:footnote w:type="continuationSeparator" w:id="0">
    <w:p w:rsidR="008A234A" w:rsidRDefault="008A234A" w:rsidP="00EC2B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A4CD0"/>
    <w:multiLevelType w:val="hybridMultilevel"/>
    <w:tmpl w:val="7F126C9E"/>
    <w:lvl w:ilvl="0" w:tplc="89D6715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671A192D"/>
    <w:multiLevelType w:val="hybridMultilevel"/>
    <w:tmpl w:val="012C6EF8"/>
    <w:lvl w:ilvl="0" w:tplc="D2FA687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B60689F"/>
    <w:multiLevelType w:val="hybridMultilevel"/>
    <w:tmpl w:val="3AE2611C"/>
    <w:lvl w:ilvl="0" w:tplc="3BA6A01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F0A684D"/>
    <w:multiLevelType w:val="hybridMultilevel"/>
    <w:tmpl w:val="FC9C8B2A"/>
    <w:lvl w:ilvl="0" w:tplc="8B0A65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2837"/>
    <w:rsid w:val="000940DE"/>
    <w:rsid w:val="00122B04"/>
    <w:rsid w:val="00145878"/>
    <w:rsid w:val="0017211D"/>
    <w:rsid w:val="0028623D"/>
    <w:rsid w:val="003008EB"/>
    <w:rsid w:val="003F466A"/>
    <w:rsid w:val="0048008D"/>
    <w:rsid w:val="00563912"/>
    <w:rsid w:val="00566628"/>
    <w:rsid w:val="007C7734"/>
    <w:rsid w:val="00851203"/>
    <w:rsid w:val="00875BE7"/>
    <w:rsid w:val="008A234A"/>
    <w:rsid w:val="008D4BA7"/>
    <w:rsid w:val="009217DA"/>
    <w:rsid w:val="00997AEA"/>
    <w:rsid w:val="009A2FFF"/>
    <w:rsid w:val="00A155FA"/>
    <w:rsid w:val="00C31372"/>
    <w:rsid w:val="00CE75C0"/>
    <w:rsid w:val="00DE0B1D"/>
    <w:rsid w:val="00DF2837"/>
    <w:rsid w:val="00E0521F"/>
    <w:rsid w:val="00E35F7E"/>
    <w:rsid w:val="00E6129F"/>
    <w:rsid w:val="00EC2BB9"/>
    <w:rsid w:val="00F14EAF"/>
    <w:rsid w:val="00F51024"/>
    <w:rsid w:val="00FA6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F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20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C2B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C2BB9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C2B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C2BB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F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20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C2B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C2BB9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C2B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C2BB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2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7</Pages>
  <Words>548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金刚经</dc:creator>
  <cp:lastModifiedBy>xbany</cp:lastModifiedBy>
  <cp:revision>11</cp:revision>
  <cp:lastPrinted>2017-09-13T12:12:00Z</cp:lastPrinted>
  <dcterms:created xsi:type="dcterms:W3CDTF">2017-08-15T06:55:00Z</dcterms:created>
  <dcterms:modified xsi:type="dcterms:W3CDTF">2017-09-13T12:13:00Z</dcterms:modified>
</cp:coreProperties>
</file>